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4536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D03F3F" w:rsidRPr="00453AEF" w:rsidTr="00A7248C">
        <w:trPr>
          <w:jc w:val="center"/>
        </w:trPr>
        <w:tc>
          <w:tcPr>
            <w:tcW w:w="4536" w:type="dxa"/>
            <w:shd w:val="clear" w:color="auto" w:fill="auto"/>
          </w:tcPr>
          <w:p w:rsidR="00587567" w:rsidRPr="0040212C" w:rsidRDefault="00456032" w:rsidP="00A7248C">
            <w:pPr>
              <w:jc w:val="center"/>
              <w:rPr>
                <w:b/>
                <w:szCs w:val="28"/>
                <w:lang w:val="en-US"/>
              </w:rPr>
            </w:pPr>
            <w:r w:rsidRPr="0040212C">
              <w:rPr>
                <w:b/>
                <w:szCs w:val="28"/>
                <w:lang w:val="en-US"/>
              </w:rPr>
              <w:t>USB-</w:t>
            </w:r>
            <w:r w:rsidRPr="00456032">
              <w:rPr>
                <w:b/>
                <w:szCs w:val="28"/>
              </w:rPr>
              <w:t>КОНВЕРТЕР</w:t>
            </w:r>
            <w:r w:rsidRPr="0040212C">
              <w:rPr>
                <w:b/>
                <w:szCs w:val="28"/>
                <w:lang w:val="en-US"/>
              </w:rPr>
              <w:t xml:space="preserve"> </w:t>
            </w:r>
          </w:p>
          <w:p w:rsidR="00D03F3F" w:rsidRPr="0040212C" w:rsidRDefault="000C3D7D" w:rsidP="00A7248C">
            <w:pPr>
              <w:jc w:val="center"/>
              <w:rPr>
                <w:b/>
                <w:szCs w:val="28"/>
                <w:lang w:val="en-US"/>
              </w:rPr>
            </w:pPr>
            <w:r w:rsidRPr="0040212C">
              <w:rPr>
                <w:b/>
                <w:szCs w:val="28"/>
                <w:lang w:val="en-US"/>
              </w:rPr>
              <w:t>DE42-33/A(C)</w:t>
            </w:r>
          </w:p>
        </w:tc>
      </w:tr>
      <w:tr w:rsidR="00D03F3F" w:rsidTr="00A7248C">
        <w:trPr>
          <w:jc w:val="center"/>
        </w:trPr>
        <w:tc>
          <w:tcPr>
            <w:tcW w:w="4536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Pr="00A7248C" w:rsidRDefault="00D03F3F" w:rsidP="00D03F3F">
      <w:pPr>
        <w:spacing w:line="360" w:lineRule="auto"/>
        <w:jc w:val="center"/>
        <w:rPr>
          <w:szCs w:val="28"/>
        </w:rPr>
      </w:pPr>
    </w:p>
    <w:tbl>
      <w:tblPr>
        <w:tblW w:w="297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D03F3F" w:rsidTr="00587567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0C3D7D" w:rsidP="00D03F3F">
            <w:pPr>
              <w:jc w:val="center"/>
              <w:rPr>
                <w:b/>
                <w:szCs w:val="28"/>
              </w:rPr>
            </w:pPr>
            <w:r w:rsidRPr="000C3D7D">
              <w:rPr>
                <w:b/>
                <w:szCs w:val="28"/>
              </w:rPr>
              <w:t>DE42-33/A(C)</w:t>
            </w:r>
          </w:p>
        </w:tc>
      </w:tr>
      <w:tr w:rsidR="00D03F3F" w:rsidTr="00587567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A7248C">
        <w:rPr>
          <w:sz w:val="22"/>
          <w:szCs w:val="22"/>
        </w:rPr>
        <w:t>202</w:t>
      </w:r>
      <w:r w:rsidR="00587567">
        <w:rPr>
          <w:sz w:val="22"/>
          <w:szCs w:val="22"/>
          <w:lang w:val="en-US"/>
        </w:rPr>
        <w:t>5</w:t>
      </w:r>
      <w:r w:rsidRPr="00A7248C">
        <w:rPr>
          <w:sz w:val="22"/>
          <w:szCs w:val="22"/>
        </w:rPr>
        <w:t xml:space="preserve"> </w:t>
      </w:r>
      <w:r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D07B34" w:rsidRDefault="009358BA" w:rsidP="00D165BD">
      <w:pPr>
        <w:spacing w:after="160" w:line="259" w:lineRule="auto"/>
        <w:jc w:val="center"/>
        <w:rPr>
          <w:b/>
          <w:sz w:val="22"/>
          <w:szCs w:val="22"/>
        </w:rPr>
      </w:pPr>
      <w:r>
        <w:rPr>
          <w:sz w:val="22"/>
          <w:szCs w:val="22"/>
        </w:rPr>
        <w:br w:type="page"/>
      </w:r>
      <w:bookmarkStart w:id="0" w:name="_Toc85529564"/>
      <w:r w:rsidR="00810B70" w:rsidRPr="00D07B34">
        <w:rPr>
          <w:b/>
          <w:sz w:val="22"/>
          <w:szCs w:val="22"/>
        </w:rPr>
        <w:lastRenderedPageBreak/>
        <w:t>СОДЕРЖАНИЕ</w:t>
      </w:r>
    </w:p>
    <w:p w:rsidR="00A20E87" w:rsidRPr="00A20E87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r w:rsidRPr="004D64C2">
        <w:rPr>
          <w:sz w:val="22"/>
          <w:szCs w:val="22"/>
        </w:rPr>
        <w:fldChar w:fldCharType="begin"/>
      </w:r>
      <w:r w:rsidRPr="004D64C2">
        <w:rPr>
          <w:sz w:val="22"/>
          <w:szCs w:val="22"/>
        </w:rPr>
        <w:instrText xml:space="preserve"> TOC \o "1-3" \h \z \u </w:instrText>
      </w:r>
      <w:r w:rsidRPr="004D64C2">
        <w:rPr>
          <w:sz w:val="22"/>
          <w:szCs w:val="22"/>
        </w:rPr>
        <w:fldChar w:fldCharType="separate"/>
      </w:r>
      <w:hyperlink w:anchor="_Toc195287896" w:history="1">
        <w:r w:rsidR="00A20E87" w:rsidRPr="00A20E87">
          <w:rPr>
            <w:rStyle w:val="ad"/>
            <w:noProof/>
            <w:sz w:val="24"/>
          </w:rPr>
          <w:t>Введение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_Toc195287896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3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897" w:history="1">
        <w:r w:rsidR="00A20E87" w:rsidRPr="00A20E87">
          <w:rPr>
            <w:rStyle w:val="ad"/>
            <w:noProof/>
            <w:sz w:val="24"/>
          </w:rPr>
          <w:t>1.</w:t>
        </w:r>
        <w:r w:rsidR="00A20E87" w:rsidRPr="00A20E87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A20E87" w:rsidRPr="00A20E87">
          <w:rPr>
            <w:rStyle w:val="ad"/>
            <w:noProof/>
            <w:sz w:val="24"/>
          </w:rPr>
          <w:t>Общие сведения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_Toc195287897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4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898" w:history="1">
        <w:r w:rsidR="00A20E87" w:rsidRPr="00A20E87">
          <w:rPr>
            <w:rStyle w:val="ad"/>
            <w:noProof/>
            <w:sz w:val="24"/>
          </w:rPr>
          <w:t>1.1 Назначение, функции и технические характеристики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_Toc195287898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5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899" w:history="1">
        <w:r w:rsidR="00A20E87" w:rsidRPr="00A20E87">
          <w:rPr>
            <w:rStyle w:val="ad"/>
            <w:noProof/>
            <w:sz w:val="24"/>
          </w:rPr>
          <w:t>1.2</w:t>
        </w:r>
        <w:r w:rsidR="00A20E87" w:rsidRPr="00A20E87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A20E87" w:rsidRPr="00A20E87">
          <w:rPr>
            <w:rStyle w:val="ad"/>
            <w:noProof/>
            <w:sz w:val="24"/>
          </w:rPr>
          <w:t>Общий вид конвертера DE42-33/A(C) и назначение подключений и индикаторов.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_Toc195287899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7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00" w:history="1">
        <w:r w:rsidR="00A20E87" w:rsidRPr="00A20E87">
          <w:rPr>
            <w:rStyle w:val="ad"/>
            <w:noProof/>
            <w:sz w:val="24"/>
          </w:rPr>
          <w:t>1.3</w:t>
        </w:r>
        <w:r w:rsidR="00A20E87" w:rsidRPr="00A20E87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A20E87" w:rsidRPr="00A20E87">
          <w:rPr>
            <w:rStyle w:val="ad"/>
            <w:noProof/>
            <w:sz w:val="24"/>
          </w:rPr>
          <w:t>Подключение изделия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_Toc195287900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8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01" w:history="1">
        <w:r w:rsidR="00A20E87" w:rsidRPr="00A20E87">
          <w:rPr>
            <w:rStyle w:val="ad"/>
            <w:noProof/>
            <w:sz w:val="24"/>
          </w:rPr>
          <w:t>1.4 Установка программного обеспечения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_Toc195287901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9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02" w:history="1">
        <w:r w:rsidR="00A20E87" w:rsidRPr="00A20E87">
          <w:rPr>
            <w:rStyle w:val="ad"/>
            <w:noProof/>
            <w:sz w:val="24"/>
          </w:rPr>
          <w:t>2.1 Требования к монтажу и расположению изделия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_Toc195287902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9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03" w:history="1">
        <w:r w:rsidR="00A20E87" w:rsidRPr="00A20E87">
          <w:rPr>
            <w:rStyle w:val="ad"/>
            <w:noProof/>
            <w:sz w:val="24"/>
          </w:rPr>
          <w:t>2.2 Маркировка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_Toc195287903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9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04" w:history="1">
        <w:r w:rsidR="00A20E87" w:rsidRPr="00A20E87">
          <w:rPr>
            <w:rStyle w:val="ad"/>
            <w:noProof/>
            <w:sz w:val="24"/>
          </w:rPr>
          <w:t>3. Комплектность поставки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_Toc195287904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10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05" w:history="1">
        <w:r w:rsidR="00A20E87" w:rsidRPr="00A20E87">
          <w:rPr>
            <w:rStyle w:val="ad"/>
            <w:noProof/>
            <w:sz w:val="24"/>
          </w:rPr>
          <w:t>4. Чертеж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_Toc195287905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10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06" w:history="1">
        <w:r w:rsidR="00A20E87" w:rsidRPr="00A20E87">
          <w:rPr>
            <w:rStyle w:val="ad"/>
            <w:noProof/>
            <w:sz w:val="24"/>
          </w:rPr>
          <w:t>5. Гарантии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_Toc195287906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10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07" w:history="1">
        <w:r w:rsidR="00A20E87" w:rsidRPr="00A20E87">
          <w:rPr>
            <w:rStyle w:val="ad"/>
            <w:noProof/>
            <w:sz w:val="24"/>
          </w:rPr>
          <w:t>6. Свидетельство об упаковывании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_Toc195287907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11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08" w:history="1">
        <w:r w:rsidR="00A20E87" w:rsidRPr="00A20E87">
          <w:rPr>
            <w:rStyle w:val="ad"/>
            <w:noProof/>
            <w:sz w:val="24"/>
          </w:rPr>
          <w:t>7. Свидетельство о приемке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_Toc195287908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12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09" w:history="1">
        <w:r w:rsidR="00A20E87" w:rsidRPr="00A20E87">
          <w:rPr>
            <w:rStyle w:val="ad"/>
            <w:noProof/>
            <w:sz w:val="24"/>
          </w:rPr>
          <w:t>8. Консервация</w:t>
        </w:r>
        <w:r w:rsidR="00A20E87" w:rsidRPr="00A20E87">
          <w:rPr>
            <w:rStyle w:val="ad"/>
            <w:noProof/>
            <w:sz w:val="24"/>
            <w:lang w:val="en-US"/>
          </w:rPr>
          <w:t>*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_Toc195287909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13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10" w:history="1">
        <w:r w:rsidR="00A20E87" w:rsidRPr="00A20E87">
          <w:rPr>
            <w:rStyle w:val="ad"/>
            <w:noProof/>
            <w:sz w:val="24"/>
          </w:rPr>
          <w:t>9. Сведения об утилизации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_Toc195287910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14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11" w:history="1">
        <w:r w:rsidR="00A20E87" w:rsidRPr="00A20E87">
          <w:rPr>
            <w:rStyle w:val="ad"/>
            <w:noProof/>
            <w:sz w:val="24"/>
          </w:rPr>
          <w:t>10. Требования безопасности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_Toc195287911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15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12" w:history="1">
        <w:r w:rsidR="00A20E87" w:rsidRPr="00A20E87">
          <w:rPr>
            <w:rStyle w:val="ad"/>
            <w:noProof/>
            <w:sz w:val="24"/>
          </w:rPr>
          <w:t>10.1 Общие требования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_Toc195287912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16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13" w:history="1">
        <w:r w:rsidR="00A20E87" w:rsidRPr="00A20E87">
          <w:rPr>
            <w:rStyle w:val="ad"/>
            <w:noProof/>
            <w:sz w:val="24"/>
          </w:rPr>
          <w:t>11. Прием и передача изделия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_Toc195287913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17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14" w:history="1">
        <w:r w:rsidR="00A20E87" w:rsidRPr="00A20E87">
          <w:rPr>
            <w:rStyle w:val="ad"/>
            <w:noProof/>
            <w:sz w:val="24"/>
          </w:rPr>
          <w:t>12. Учет работы изделия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_Toc195287914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18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15" w:history="1">
        <w:r w:rsidR="00A20E87" w:rsidRPr="00A20E87">
          <w:rPr>
            <w:rStyle w:val="ad"/>
            <w:noProof/>
            <w:sz w:val="24"/>
          </w:rPr>
          <w:t>13. Учет технического обслуживания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_Toc195287915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19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16" w:history="1">
        <w:r w:rsidR="00A20E87" w:rsidRPr="00A20E87">
          <w:rPr>
            <w:rStyle w:val="ad"/>
            <w:noProof/>
            <w:sz w:val="24"/>
          </w:rPr>
          <w:t>14. Работы при эксплуатации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_Toc195287916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20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17" w:history="1">
        <w:r w:rsidR="00A20E87" w:rsidRPr="00A20E87">
          <w:rPr>
            <w:rStyle w:val="ad"/>
            <w:noProof/>
            <w:sz w:val="24"/>
          </w:rPr>
          <w:t>14.1 Учет выполнения работ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_Toc195287917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20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18" w:history="1">
        <w:r w:rsidR="00A20E87" w:rsidRPr="00A20E87">
          <w:rPr>
            <w:rStyle w:val="ad"/>
            <w:noProof/>
            <w:sz w:val="24"/>
          </w:rPr>
          <w:t>14.2 Особые замечания по эксплуатации и аварийным случаям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_Toc195287918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21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19" w:history="1">
        <w:r w:rsidR="00A20E87" w:rsidRPr="00A20E87">
          <w:rPr>
            <w:rStyle w:val="ad"/>
            <w:noProof/>
            <w:sz w:val="24"/>
          </w:rPr>
          <w:t>14.3 Периодический контроль основных эксплуатационных и технических характеристик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_Toc195287919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22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20" w:history="1">
        <w:r w:rsidR="00A20E87" w:rsidRPr="00A20E87">
          <w:rPr>
            <w:rStyle w:val="ad"/>
            <w:noProof/>
            <w:sz w:val="24"/>
          </w:rPr>
          <w:t>14.4 Проверка (калибровка) средств измерения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_Toc195287920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23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21" w:history="1">
        <w:r w:rsidR="00A20E87" w:rsidRPr="00A20E87">
          <w:rPr>
            <w:rStyle w:val="ad"/>
            <w:noProof/>
            <w:sz w:val="24"/>
          </w:rPr>
          <w:t>15. Транспортировка и хранение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_Toc195287921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24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22" w:history="1">
        <w:r w:rsidR="00A20E87" w:rsidRPr="00A20E87">
          <w:rPr>
            <w:rStyle w:val="ad"/>
            <w:noProof/>
            <w:sz w:val="24"/>
          </w:rPr>
          <w:t>16. Ремонт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_Toc195287922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25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23" w:history="1">
        <w:r w:rsidR="00A20E87" w:rsidRPr="00A20E87">
          <w:rPr>
            <w:rStyle w:val="ad"/>
            <w:noProof/>
            <w:sz w:val="24"/>
          </w:rPr>
          <w:t>17. Сведения о рекламациях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_Toc195287923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26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P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7924" w:history="1">
        <w:r w:rsidR="00A20E87" w:rsidRPr="00A20E87">
          <w:rPr>
            <w:rStyle w:val="ad"/>
            <w:noProof/>
            <w:sz w:val="24"/>
          </w:rPr>
          <w:t>18. Особые отметки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_Toc195287924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27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A20E87" w:rsidRDefault="00453AE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287925" w:history="1">
        <w:r w:rsidR="00A20E87" w:rsidRPr="00A20E87">
          <w:rPr>
            <w:rStyle w:val="ad"/>
            <w:noProof/>
            <w:sz w:val="24"/>
          </w:rPr>
          <w:t>19. Контроль состояния изделия и ведения паспорта</w:t>
        </w:r>
        <w:r w:rsidR="00A20E87" w:rsidRPr="00A20E87">
          <w:rPr>
            <w:noProof/>
            <w:webHidden/>
            <w:sz w:val="24"/>
          </w:rPr>
          <w:tab/>
        </w:r>
        <w:r w:rsidR="00A20E87" w:rsidRPr="00A20E87">
          <w:rPr>
            <w:noProof/>
            <w:webHidden/>
            <w:sz w:val="24"/>
          </w:rPr>
          <w:fldChar w:fldCharType="begin"/>
        </w:r>
        <w:r w:rsidR="00A20E87" w:rsidRPr="00A20E87">
          <w:rPr>
            <w:noProof/>
            <w:webHidden/>
            <w:sz w:val="24"/>
          </w:rPr>
          <w:instrText xml:space="preserve"> PAGEREF _Toc195287925 \h </w:instrText>
        </w:r>
        <w:r w:rsidR="00A20E87" w:rsidRPr="00A20E87">
          <w:rPr>
            <w:noProof/>
            <w:webHidden/>
            <w:sz w:val="24"/>
          </w:rPr>
        </w:r>
        <w:r w:rsidR="00A20E87" w:rsidRPr="00A20E87">
          <w:rPr>
            <w:noProof/>
            <w:webHidden/>
            <w:sz w:val="24"/>
          </w:rPr>
          <w:fldChar w:fldCharType="separate"/>
        </w:r>
        <w:r w:rsidR="00A20E87" w:rsidRPr="00A20E87">
          <w:rPr>
            <w:noProof/>
            <w:webHidden/>
            <w:sz w:val="24"/>
          </w:rPr>
          <w:t>28</w:t>
        </w:r>
        <w:r w:rsidR="00A20E87" w:rsidRPr="00A20E87">
          <w:rPr>
            <w:noProof/>
            <w:webHidden/>
            <w:sz w:val="24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4D64C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9528789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7248C">
        <w:rPr>
          <w:sz w:val="22"/>
          <w:szCs w:val="22"/>
        </w:rPr>
        <w:t>шлюза сетевого</w:t>
      </w:r>
      <w:r w:rsidRPr="00C028AE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AE9BF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9528789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6"/>
        <w:gridCol w:w="7088"/>
      </w:tblGrid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88" w:type="dxa"/>
            <w:vAlign w:val="center"/>
          </w:tcPr>
          <w:p w:rsidR="00200C8E" w:rsidRPr="00C028AE" w:rsidRDefault="00456032" w:rsidP="00690FA0">
            <w:pPr>
              <w:jc w:val="center"/>
              <w:rPr>
                <w:sz w:val="22"/>
                <w:szCs w:val="22"/>
              </w:rPr>
            </w:pPr>
            <w:r w:rsidRPr="00456032">
              <w:rPr>
                <w:sz w:val="22"/>
                <w:szCs w:val="22"/>
              </w:rPr>
              <w:t>USB-конвертер</w:t>
            </w:r>
          </w:p>
        </w:tc>
      </w:tr>
      <w:tr w:rsidR="00CA105D" w:rsidRPr="00CC2C20" w:rsidTr="002E028A">
        <w:trPr>
          <w:trHeight w:val="553"/>
        </w:trPr>
        <w:tc>
          <w:tcPr>
            <w:tcW w:w="211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8" w:type="dxa"/>
            <w:vAlign w:val="center"/>
          </w:tcPr>
          <w:p w:rsidR="00CA105D" w:rsidRPr="00CC2C20" w:rsidRDefault="000C3D7D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DE42-33/A(C)</w:t>
            </w:r>
          </w:p>
        </w:tc>
      </w:tr>
      <w:tr w:rsidR="006A3296" w:rsidRPr="00CC2C20" w:rsidTr="002E028A">
        <w:trPr>
          <w:trHeight w:val="553"/>
        </w:trPr>
        <w:tc>
          <w:tcPr>
            <w:tcW w:w="211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8" w:type="dxa"/>
            <w:vAlign w:val="center"/>
          </w:tcPr>
          <w:p w:rsidR="006A3296" w:rsidRPr="00CA105D" w:rsidRDefault="000C3D7D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DE42-33/A(C)</w:t>
            </w:r>
          </w:p>
        </w:tc>
      </w:tr>
      <w:tr w:rsidR="00E16DAB" w:rsidRPr="00CC2C20" w:rsidTr="002E028A">
        <w:trPr>
          <w:trHeight w:val="553"/>
        </w:trPr>
        <w:tc>
          <w:tcPr>
            <w:tcW w:w="2116" w:type="dxa"/>
            <w:vAlign w:val="center"/>
          </w:tcPr>
          <w:p w:rsidR="00E16DAB" w:rsidRPr="001E5460" w:rsidRDefault="00E16DAB" w:rsidP="00E16DA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88" w:type="dxa"/>
            <w:vAlign w:val="center"/>
          </w:tcPr>
          <w:p w:rsidR="00E16DAB" w:rsidRPr="00CC2C20" w:rsidRDefault="00E16DAB" w:rsidP="00E16D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Обеспечивает возможность</w:t>
            </w:r>
            <w:r w:rsidRPr="00180D4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выполнения </w:t>
            </w:r>
            <w:r w:rsidRPr="008E7532">
              <w:rPr>
                <w:sz w:val="22"/>
                <w:szCs w:val="22"/>
              </w:rPr>
              <w:t>работ по пусконаладке, управлению, контролю и</w:t>
            </w:r>
            <w:r>
              <w:rPr>
                <w:sz w:val="22"/>
                <w:szCs w:val="22"/>
              </w:rPr>
              <w:t xml:space="preserve"> </w:t>
            </w:r>
            <w:r w:rsidRPr="008E7532">
              <w:rPr>
                <w:sz w:val="22"/>
                <w:szCs w:val="22"/>
              </w:rPr>
              <w:t>диагностике</w:t>
            </w:r>
            <w:r>
              <w:rPr>
                <w:sz w:val="22"/>
                <w:szCs w:val="22"/>
              </w:rPr>
              <w:t xml:space="preserve"> оборудования мультизональных систем кондиционирования </w:t>
            </w:r>
            <w:r>
              <w:rPr>
                <w:sz w:val="22"/>
                <w:szCs w:val="22"/>
                <w:lang w:val="en-US"/>
              </w:rPr>
              <w:t>Pioneer</w:t>
            </w:r>
            <w:r w:rsidRPr="008E75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VRF</w:t>
            </w:r>
            <w:r w:rsidRPr="008E75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c</w:t>
            </w:r>
            <w:r w:rsidRPr="008E75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персонального компьютера (далее ПК). </w:t>
            </w:r>
          </w:p>
        </w:tc>
      </w:tr>
      <w:tr w:rsidR="00E16DAB" w:rsidRPr="00CC2C20" w:rsidTr="002E028A">
        <w:trPr>
          <w:trHeight w:val="553"/>
        </w:trPr>
        <w:tc>
          <w:tcPr>
            <w:tcW w:w="2116" w:type="dxa"/>
            <w:vAlign w:val="center"/>
          </w:tcPr>
          <w:p w:rsidR="00E16DAB" w:rsidRPr="001E5460" w:rsidRDefault="00E16DAB" w:rsidP="00E16DA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8" w:type="dxa"/>
            <w:vAlign w:val="center"/>
          </w:tcPr>
          <w:p w:rsidR="00E16DAB" w:rsidRDefault="00E16DAB" w:rsidP="00E16DAB">
            <w:pPr>
              <w:jc w:val="center"/>
              <w:rPr>
                <w:sz w:val="22"/>
                <w:szCs w:val="22"/>
              </w:rPr>
            </w:pPr>
            <w:r w:rsidRPr="009E57D4">
              <w:rPr>
                <w:sz w:val="22"/>
                <w:szCs w:val="22"/>
              </w:rPr>
              <w:t>Оборудование предназначено для использования  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8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88" w:type="dxa"/>
            <w:vAlign w:val="center"/>
          </w:tcPr>
          <w:p w:rsidR="00200C8E" w:rsidRPr="009E57D4" w:rsidRDefault="009F3531" w:rsidP="00A24BB7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24BB7" w:rsidRPr="009E57D4">
              <w:rPr>
                <w:sz w:val="22"/>
                <w:szCs w:val="22"/>
              </w:rPr>
              <w:t>5</w:t>
            </w:r>
          </w:p>
        </w:tc>
      </w:tr>
      <w:tr w:rsidR="000D24C2" w:rsidRPr="00CC2C20" w:rsidTr="002E028A">
        <w:trPr>
          <w:trHeight w:val="553"/>
        </w:trPr>
        <w:tc>
          <w:tcPr>
            <w:tcW w:w="2116" w:type="dxa"/>
            <w:vAlign w:val="center"/>
          </w:tcPr>
          <w:p w:rsidR="000D24C2" w:rsidRPr="00CC2C20" w:rsidRDefault="000D24C2" w:rsidP="000D24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88" w:type="dxa"/>
            <w:vAlign w:val="center"/>
          </w:tcPr>
          <w:p w:rsidR="000D24C2" w:rsidRPr="00EE1EE6" w:rsidRDefault="000D24C2" w:rsidP="000D24C2">
            <w:pPr>
              <w:jc w:val="center"/>
              <w:rPr>
                <w:sz w:val="22"/>
                <w:szCs w:val="22"/>
              </w:rPr>
            </w:pPr>
            <w:r w:rsidRPr="009E57D4">
              <w:rPr>
                <w:sz w:val="22"/>
                <w:szCs w:val="22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D7514C" w:rsidRPr="00CC2C20" w:rsidTr="002E028A">
        <w:trPr>
          <w:trHeight w:val="492"/>
        </w:trPr>
        <w:tc>
          <w:tcPr>
            <w:tcW w:w="2116" w:type="dxa"/>
            <w:vAlign w:val="center"/>
          </w:tcPr>
          <w:p w:rsidR="00D7514C" w:rsidRPr="00CC2C20" w:rsidRDefault="00D7514C" w:rsidP="00D7514C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088" w:type="dxa"/>
            <w:vAlign w:val="center"/>
          </w:tcPr>
          <w:p w:rsidR="00D7514C" w:rsidRPr="000519EC" w:rsidRDefault="00AB4D71" w:rsidP="00DE45D5">
            <w:pPr>
              <w:pStyle w:val="2"/>
              <w:ind w:left="-102" w:right="-112"/>
              <w:rPr>
                <w:sz w:val="22"/>
                <w:szCs w:val="22"/>
              </w:rPr>
            </w:pPr>
            <w:r w:rsidRPr="00E663B9">
              <w:rPr>
                <w:sz w:val="22"/>
                <w:szCs w:val="22"/>
              </w:rPr>
              <w:t>Не подлежит сертификации по требованиям технически</w:t>
            </w:r>
            <w:r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D7514C" w:rsidRPr="00453AEF" w:rsidTr="002E028A">
        <w:trPr>
          <w:trHeight w:val="492"/>
        </w:trPr>
        <w:tc>
          <w:tcPr>
            <w:tcW w:w="2116" w:type="dxa"/>
            <w:vAlign w:val="center"/>
          </w:tcPr>
          <w:p w:rsidR="00D7514C" w:rsidRPr="00CC2C20" w:rsidRDefault="00D7514C" w:rsidP="00D7514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D7514C" w:rsidRPr="000519EC" w:rsidRDefault="009E57D4" w:rsidP="00D7514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2E028A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E028A" w:rsidRPr="00883956" w:rsidRDefault="00162989" w:rsidP="002E028A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E028A" w:rsidRPr="00453AEF" w:rsidTr="002E028A">
        <w:trPr>
          <w:trHeight w:val="553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E028A" w:rsidRPr="00883956" w:rsidRDefault="009E57D4" w:rsidP="002E028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>, Zhuhai, Guangdong, China, 519070</w:t>
            </w:r>
          </w:p>
        </w:tc>
      </w:tr>
      <w:tr w:rsidR="002E028A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88" w:type="dxa"/>
            <w:vAlign w:val="center"/>
          </w:tcPr>
          <w:p w:rsidR="002E028A" w:rsidRPr="009E57D4" w:rsidRDefault="009E57D4" w:rsidP="002E02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2E028A" w:rsidRPr="009E57D4" w:rsidTr="002E028A">
        <w:trPr>
          <w:trHeight w:val="2067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8" w:type="dxa"/>
            <w:vAlign w:val="center"/>
          </w:tcPr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Факт.адрес:</w:t>
            </w:r>
            <w:r w:rsidRPr="00FD2BD6">
              <w:rPr>
                <w:sz w:val="22"/>
                <w:szCs w:val="22"/>
              </w:rPr>
              <w:t>Росси</w:t>
            </w:r>
            <w:r>
              <w:rPr>
                <w:sz w:val="22"/>
                <w:szCs w:val="22"/>
              </w:rPr>
              <w:t xml:space="preserve">я,197110,Санкт-Петербург,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Pr="00FD2BD6">
              <w:rPr>
                <w:sz w:val="22"/>
                <w:szCs w:val="22"/>
              </w:rPr>
              <w:t>Большая</w:t>
            </w:r>
            <w:proofErr w:type="spellEnd"/>
            <w:r w:rsidRPr="00FD2BD6">
              <w:rPr>
                <w:sz w:val="22"/>
                <w:szCs w:val="22"/>
              </w:rPr>
              <w:t xml:space="preserve"> Разночинная, 32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2E028A" w:rsidRPr="00CB37DF" w:rsidRDefault="009E57D4" w:rsidP="009E57D4">
            <w:pPr>
              <w:ind w:left="-105" w:right="-115"/>
              <w:jc w:val="center"/>
              <w:rPr>
                <w:sz w:val="22"/>
                <w:szCs w:val="22"/>
                <w:highlight w:val="yellow"/>
              </w:rPr>
            </w:pPr>
            <w:r w:rsidRPr="009E57D4">
              <w:rPr>
                <w:sz w:val="22"/>
                <w:szCs w:val="22"/>
                <w:lang w:val="en-US"/>
              </w:rPr>
              <w:t>E</w:t>
            </w:r>
            <w:r w:rsidRPr="00CB37DF">
              <w:rPr>
                <w:sz w:val="22"/>
                <w:szCs w:val="22"/>
              </w:rPr>
              <w:t>-</w:t>
            </w:r>
            <w:r w:rsidRPr="009E57D4">
              <w:rPr>
                <w:sz w:val="22"/>
                <w:szCs w:val="22"/>
                <w:lang w:val="en-US"/>
              </w:rPr>
              <w:t>mail</w:t>
            </w:r>
            <w:r w:rsidRPr="00CB37DF">
              <w:rPr>
                <w:sz w:val="22"/>
                <w:szCs w:val="22"/>
              </w:rPr>
              <w:t xml:space="preserve">: </w:t>
            </w:r>
            <w:hyperlink r:id="rId19" w:history="1">
              <w:r w:rsidRPr="009E57D4">
                <w:rPr>
                  <w:sz w:val="22"/>
                  <w:szCs w:val="22"/>
                  <w:lang w:val="en-US"/>
                </w:rPr>
                <w:t>info</w:t>
              </w:r>
              <w:r w:rsidRPr="00CB37DF">
                <w:rPr>
                  <w:sz w:val="22"/>
                  <w:szCs w:val="22"/>
                </w:rPr>
                <w:t>@</w:t>
              </w:r>
              <w:proofErr w:type="spellStart"/>
              <w:r w:rsidRPr="009E57D4">
                <w:rPr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CB37DF">
                <w:rPr>
                  <w:sz w:val="22"/>
                  <w:szCs w:val="22"/>
                </w:rPr>
                <w:t>.</w:t>
              </w:r>
              <w:r w:rsidRPr="009E57D4">
                <w:rPr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666F12" w:rsidRPr="00CB37DF" w:rsidRDefault="00666F12" w:rsidP="00200C8E">
      <w:pPr>
        <w:jc w:val="center"/>
        <w:rPr>
          <w:szCs w:val="28"/>
        </w:rPr>
      </w:pPr>
    </w:p>
    <w:p w:rsidR="00200C8E" w:rsidRPr="00FE2CF7" w:rsidRDefault="003923B9" w:rsidP="00FE2CF7">
      <w:pPr>
        <w:spacing w:line="288" w:lineRule="auto"/>
        <w:ind w:firstLine="709"/>
        <w:jc w:val="both"/>
        <w:rPr>
          <w:b/>
          <w:szCs w:val="28"/>
        </w:rPr>
      </w:pPr>
      <w:r w:rsidRPr="00CB37DF">
        <w:rPr>
          <w:szCs w:val="28"/>
        </w:rPr>
        <w:br w:type="page"/>
      </w:r>
      <w:bookmarkStart w:id="5" w:name="оснтехданные"/>
      <w:r w:rsidR="00200C8E" w:rsidRPr="00FE2CF7">
        <w:rPr>
          <w:b/>
          <w:sz w:val="22"/>
          <w:szCs w:val="22"/>
        </w:rPr>
        <w:lastRenderedPageBreak/>
        <w:t>Основные технические данные</w:t>
      </w:r>
      <w:bookmarkEnd w:id="5"/>
    </w:p>
    <w:p w:rsidR="00200C8E" w:rsidRPr="008542FB" w:rsidRDefault="00C8252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95287898"/>
      <w:r>
        <w:rPr>
          <w:rFonts w:ascii="Times New Roman" w:hAnsi="Times New Roman"/>
          <w:b w:val="0"/>
          <w:sz w:val="22"/>
          <w:szCs w:val="22"/>
        </w:rPr>
        <w:t>1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.1 </w:t>
      </w:r>
      <w:r w:rsidR="001D1EFC">
        <w:rPr>
          <w:rFonts w:ascii="Times New Roman" w:hAnsi="Times New Roman"/>
          <w:b w:val="0"/>
          <w:sz w:val="22"/>
          <w:szCs w:val="22"/>
        </w:rPr>
        <w:t>Назначение</w:t>
      </w:r>
      <w:r w:rsidR="00690FA0">
        <w:rPr>
          <w:rFonts w:ascii="Times New Roman" w:hAnsi="Times New Roman"/>
          <w:b w:val="0"/>
          <w:sz w:val="22"/>
          <w:szCs w:val="22"/>
        </w:rPr>
        <w:t>, функции</w:t>
      </w:r>
      <w:r w:rsidR="001D1EFC">
        <w:rPr>
          <w:rFonts w:ascii="Times New Roman" w:hAnsi="Times New Roman"/>
          <w:b w:val="0"/>
          <w:sz w:val="22"/>
          <w:szCs w:val="22"/>
        </w:rPr>
        <w:t xml:space="preserve"> и т</w:t>
      </w:r>
      <w:r w:rsidR="00200C8E" w:rsidRPr="008542FB">
        <w:rPr>
          <w:rFonts w:ascii="Times New Roman" w:hAnsi="Times New Roman"/>
          <w:b w:val="0"/>
          <w:sz w:val="22"/>
          <w:szCs w:val="22"/>
        </w:rPr>
        <w:t>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1D1EFC" w:rsidRDefault="001D1EFC" w:rsidP="00200C8E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Назначение изделия</w:t>
      </w:r>
    </w:p>
    <w:p w:rsidR="00D911F1" w:rsidRDefault="00456032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456032">
        <w:rPr>
          <w:sz w:val="22"/>
          <w:szCs w:val="22"/>
        </w:rPr>
        <w:t>USB-конвертер</w:t>
      </w:r>
      <w:r>
        <w:rPr>
          <w:sz w:val="22"/>
          <w:szCs w:val="22"/>
        </w:rPr>
        <w:t xml:space="preserve"> предназначен </w:t>
      </w:r>
      <w:r w:rsidR="000C3D7D">
        <w:rPr>
          <w:sz w:val="22"/>
          <w:szCs w:val="22"/>
        </w:rPr>
        <w:t xml:space="preserve">для </w:t>
      </w:r>
      <w:r w:rsidR="000E6C29">
        <w:rPr>
          <w:sz w:val="22"/>
          <w:szCs w:val="22"/>
        </w:rPr>
        <w:t xml:space="preserve">выполнения </w:t>
      </w:r>
      <w:r w:rsidR="000E6C29" w:rsidRPr="008E7532">
        <w:rPr>
          <w:sz w:val="22"/>
          <w:szCs w:val="22"/>
        </w:rPr>
        <w:t>работ по пусконаладке, управлению, контролю и</w:t>
      </w:r>
      <w:r w:rsidR="000E6C29">
        <w:rPr>
          <w:sz w:val="22"/>
          <w:szCs w:val="22"/>
        </w:rPr>
        <w:t xml:space="preserve"> </w:t>
      </w:r>
      <w:r w:rsidR="000E6C29" w:rsidRPr="008E7532">
        <w:rPr>
          <w:sz w:val="22"/>
          <w:szCs w:val="22"/>
        </w:rPr>
        <w:t>диагностике</w:t>
      </w:r>
      <w:r w:rsidR="000E6C29">
        <w:rPr>
          <w:sz w:val="22"/>
          <w:szCs w:val="22"/>
        </w:rPr>
        <w:t xml:space="preserve"> оборудования мультизональных систем кондиционирования </w:t>
      </w:r>
      <w:r w:rsidR="000E6C29">
        <w:rPr>
          <w:sz w:val="22"/>
          <w:szCs w:val="22"/>
          <w:lang w:val="en-US"/>
        </w:rPr>
        <w:t>Pioneer</w:t>
      </w:r>
      <w:r w:rsidR="000E6C29" w:rsidRPr="008E7532">
        <w:rPr>
          <w:sz w:val="22"/>
          <w:szCs w:val="22"/>
        </w:rPr>
        <w:t xml:space="preserve"> </w:t>
      </w:r>
      <w:r w:rsidR="000E6C29">
        <w:rPr>
          <w:sz w:val="22"/>
          <w:szCs w:val="22"/>
          <w:lang w:val="en-US"/>
        </w:rPr>
        <w:t>VRF</w:t>
      </w:r>
      <w:r w:rsidR="00A868AD">
        <w:rPr>
          <w:sz w:val="22"/>
          <w:szCs w:val="22"/>
        </w:rPr>
        <w:t>-Х</w:t>
      </w:r>
      <w:r w:rsidR="000E6C29" w:rsidRPr="008E7532">
        <w:rPr>
          <w:sz w:val="22"/>
          <w:szCs w:val="22"/>
        </w:rPr>
        <w:t xml:space="preserve"> </w:t>
      </w:r>
      <w:r w:rsidR="000E6C29">
        <w:rPr>
          <w:sz w:val="22"/>
          <w:szCs w:val="22"/>
          <w:lang w:val="en-US"/>
        </w:rPr>
        <w:t>c</w:t>
      </w:r>
      <w:r w:rsidR="000E6C29" w:rsidRPr="008E7532">
        <w:rPr>
          <w:sz w:val="22"/>
          <w:szCs w:val="22"/>
        </w:rPr>
        <w:t xml:space="preserve"> </w:t>
      </w:r>
      <w:r w:rsidR="000E6C29">
        <w:rPr>
          <w:sz w:val="22"/>
          <w:szCs w:val="22"/>
        </w:rPr>
        <w:t>персонального компьютера</w:t>
      </w:r>
      <w:r w:rsidR="00A868AD">
        <w:rPr>
          <w:sz w:val="22"/>
          <w:szCs w:val="22"/>
        </w:rPr>
        <w:t xml:space="preserve">. </w:t>
      </w:r>
      <w:r>
        <w:rPr>
          <w:sz w:val="22"/>
          <w:szCs w:val="22"/>
        </w:rPr>
        <w:t>Это</w:t>
      </w:r>
      <w:r w:rsidR="00A868AD">
        <w:rPr>
          <w:sz w:val="22"/>
          <w:szCs w:val="22"/>
        </w:rPr>
        <w:t xml:space="preserve"> </w:t>
      </w:r>
      <w:r w:rsidR="00A868AD" w:rsidRPr="00A868AD">
        <w:rPr>
          <w:sz w:val="22"/>
          <w:szCs w:val="22"/>
        </w:rPr>
        <w:t>значительно повышает эффективность работ по пусконаладке, управлению, контролю и</w:t>
      </w:r>
      <w:r w:rsidR="00A868AD">
        <w:rPr>
          <w:sz w:val="22"/>
          <w:szCs w:val="22"/>
        </w:rPr>
        <w:t xml:space="preserve"> </w:t>
      </w:r>
      <w:r w:rsidR="00A868AD" w:rsidRPr="00A868AD">
        <w:rPr>
          <w:sz w:val="22"/>
          <w:szCs w:val="22"/>
        </w:rPr>
        <w:t>диагностике</w:t>
      </w:r>
      <w:r w:rsidR="00A868AD">
        <w:rPr>
          <w:sz w:val="22"/>
          <w:szCs w:val="22"/>
        </w:rPr>
        <w:t xml:space="preserve"> оборудования, </w:t>
      </w:r>
      <w:r w:rsidR="00A868AD" w:rsidRPr="00A868AD">
        <w:rPr>
          <w:sz w:val="22"/>
          <w:szCs w:val="22"/>
        </w:rPr>
        <w:t>является высокоэффективным</w:t>
      </w:r>
      <w:r w:rsidR="00A868AD" w:rsidRPr="00A868AD">
        <w:rPr>
          <w:sz w:val="22"/>
          <w:szCs w:val="22"/>
        </w:rPr>
        <w:cr/>
        <w:t>инструментом для интеллектуального управления системой кондиционирования в здании. При помощи данно</w:t>
      </w:r>
      <w:r>
        <w:rPr>
          <w:sz w:val="22"/>
          <w:szCs w:val="22"/>
        </w:rPr>
        <w:t>го</w:t>
      </w:r>
      <w:r w:rsidR="00A868AD" w:rsidRPr="00A868A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оборудования и специальной </w:t>
      </w:r>
      <w:r w:rsidR="00A868AD" w:rsidRPr="00A868AD">
        <w:rPr>
          <w:sz w:val="22"/>
          <w:szCs w:val="22"/>
        </w:rPr>
        <w:t xml:space="preserve">программы обслуживающий </w:t>
      </w:r>
      <w:r w:rsidR="00A868AD">
        <w:rPr>
          <w:sz w:val="22"/>
          <w:szCs w:val="22"/>
        </w:rPr>
        <w:t xml:space="preserve">и сервисный </w:t>
      </w:r>
      <w:r w:rsidR="00A868AD" w:rsidRPr="00A868AD">
        <w:rPr>
          <w:sz w:val="22"/>
          <w:szCs w:val="22"/>
        </w:rPr>
        <w:t>персонал может</w:t>
      </w:r>
      <w:r w:rsidR="00A868AD">
        <w:rPr>
          <w:sz w:val="22"/>
          <w:szCs w:val="22"/>
        </w:rPr>
        <w:t xml:space="preserve"> </w:t>
      </w:r>
      <w:r w:rsidR="00A868AD" w:rsidRPr="00A868AD">
        <w:rPr>
          <w:sz w:val="22"/>
          <w:szCs w:val="22"/>
        </w:rPr>
        <w:t>просматривать рабочий статус системы кондиционирования</w:t>
      </w:r>
      <w:r w:rsidR="00A868AD">
        <w:rPr>
          <w:sz w:val="22"/>
          <w:szCs w:val="22"/>
        </w:rPr>
        <w:t>,</w:t>
      </w:r>
      <w:r w:rsidR="00A868AD" w:rsidRPr="00A868AD">
        <w:rPr>
          <w:sz w:val="22"/>
          <w:szCs w:val="22"/>
        </w:rPr>
        <w:t xml:space="preserve"> анализировать</w:t>
      </w:r>
      <w:r w:rsidR="00A868AD">
        <w:rPr>
          <w:sz w:val="22"/>
          <w:szCs w:val="22"/>
        </w:rPr>
        <w:t xml:space="preserve"> </w:t>
      </w:r>
      <w:r w:rsidR="00A868AD" w:rsidRPr="00A868AD">
        <w:rPr>
          <w:sz w:val="22"/>
          <w:szCs w:val="22"/>
        </w:rPr>
        <w:t xml:space="preserve">параметры ее работы, </w:t>
      </w:r>
      <w:r w:rsidR="00A868AD">
        <w:rPr>
          <w:sz w:val="22"/>
          <w:szCs w:val="22"/>
        </w:rPr>
        <w:t xml:space="preserve">выполнять удалённую диагностику её работы, </w:t>
      </w:r>
      <w:r w:rsidR="00A868AD" w:rsidRPr="00A868AD">
        <w:rPr>
          <w:sz w:val="22"/>
          <w:szCs w:val="22"/>
        </w:rPr>
        <w:t xml:space="preserve">что существенно повышает эффективность </w:t>
      </w:r>
      <w:r w:rsidR="00A868AD">
        <w:rPr>
          <w:sz w:val="22"/>
          <w:szCs w:val="22"/>
        </w:rPr>
        <w:t xml:space="preserve">качество </w:t>
      </w:r>
      <w:r w:rsidR="00A868AD" w:rsidRPr="00A868AD">
        <w:rPr>
          <w:sz w:val="22"/>
          <w:szCs w:val="22"/>
        </w:rPr>
        <w:t>и удобство эксплуатации,</w:t>
      </w:r>
      <w:r w:rsidR="00A868AD">
        <w:rPr>
          <w:sz w:val="22"/>
          <w:szCs w:val="22"/>
        </w:rPr>
        <w:t xml:space="preserve"> </w:t>
      </w:r>
      <w:r w:rsidR="00A868AD" w:rsidRPr="00A868AD">
        <w:rPr>
          <w:sz w:val="22"/>
          <w:szCs w:val="22"/>
        </w:rPr>
        <w:t>а также снижает затраты на обслуживание</w:t>
      </w:r>
      <w:r w:rsidR="00A868AD">
        <w:rPr>
          <w:sz w:val="22"/>
          <w:szCs w:val="22"/>
        </w:rPr>
        <w:t xml:space="preserve"> оборудования. </w:t>
      </w:r>
    </w:p>
    <w:p w:rsidR="001D1EFC" w:rsidRPr="008703B9" w:rsidRDefault="00F74FC1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F74FC1">
        <w:rPr>
          <w:sz w:val="22"/>
          <w:szCs w:val="22"/>
        </w:rPr>
        <w:t xml:space="preserve">Преобразователь данных </w:t>
      </w:r>
      <w:r w:rsidR="00406BCA">
        <w:rPr>
          <w:sz w:val="22"/>
          <w:szCs w:val="22"/>
        </w:rPr>
        <w:t>(</w:t>
      </w:r>
      <w:r w:rsidR="00406BCA" w:rsidRPr="00456032">
        <w:rPr>
          <w:sz w:val="22"/>
          <w:szCs w:val="22"/>
        </w:rPr>
        <w:t>USB-конвертер</w:t>
      </w:r>
      <w:r w:rsidR="00406BCA">
        <w:rPr>
          <w:sz w:val="22"/>
          <w:szCs w:val="22"/>
        </w:rPr>
        <w:t>)</w:t>
      </w:r>
      <w:r w:rsidRPr="00F74FC1">
        <w:rPr>
          <w:sz w:val="22"/>
          <w:szCs w:val="22"/>
        </w:rPr>
        <w:t xml:space="preserve"> предназначен </w:t>
      </w:r>
      <w:r w:rsidR="00AF78D8">
        <w:rPr>
          <w:sz w:val="22"/>
          <w:szCs w:val="22"/>
        </w:rPr>
        <w:t>для согласования обмена данными м</w:t>
      </w:r>
      <w:r w:rsidRPr="00F74FC1">
        <w:rPr>
          <w:sz w:val="22"/>
          <w:szCs w:val="22"/>
        </w:rPr>
        <w:t xml:space="preserve">ежду протоколами CAN/HBS/RS485 и протоколом USB </w:t>
      </w:r>
      <w:r w:rsidR="00AF78D8">
        <w:rPr>
          <w:sz w:val="22"/>
          <w:szCs w:val="22"/>
        </w:rPr>
        <w:t xml:space="preserve">с целью обеспечения корректного </w:t>
      </w:r>
      <w:r w:rsidRPr="00F74FC1">
        <w:rPr>
          <w:sz w:val="22"/>
          <w:szCs w:val="22"/>
        </w:rPr>
        <w:t>обмена данными между ПК и кондиционером</w:t>
      </w:r>
      <w:r w:rsidR="00D911F1">
        <w:rPr>
          <w:sz w:val="22"/>
          <w:szCs w:val="22"/>
        </w:rPr>
        <w:t xml:space="preserve"> и непосредственно программного обеспечения</w:t>
      </w:r>
      <w:r w:rsidR="008703B9">
        <w:rPr>
          <w:sz w:val="22"/>
          <w:szCs w:val="22"/>
        </w:rPr>
        <w:t>,</w:t>
      </w:r>
      <w:r w:rsidR="00D911F1">
        <w:rPr>
          <w:sz w:val="22"/>
          <w:szCs w:val="22"/>
        </w:rPr>
        <w:t xml:space="preserve"> </w:t>
      </w:r>
      <w:r w:rsidR="008703B9">
        <w:rPr>
          <w:sz w:val="22"/>
          <w:szCs w:val="22"/>
        </w:rPr>
        <w:t xml:space="preserve">состоящего из программы </w:t>
      </w:r>
      <w:r w:rsidR="008703B9" w:rsidRPr="008703B9">
        <w:rPr>
          <w:sz w:val="22"/>
          <w:szCs w:val="22"/>
        </w:rPr>
        <w:t>отладчик</w:t>
      </w:r>
      <w:r w:rsidR="008703B9">
        <w:rPr>
          <w:sz w:val="22"/>
          <w:szCs w:val="22"/>
        </w:rPr>
        <w:t>а</w:t>
      </w:r>
      <w:r w:rsidR="008703B9" w:rsidRPr="008703B9">
        <w:rPr>
          <w:sz w:val="22"/>
          <w:szCs w:val="22"/>
        </w:rPr>
        <w:t xml:space="preserve"> VRF</w:t>
      </w:r>
      <w:r w:rsidR="008703B9">
        <w:rPr>
          <w:sz w:val="22"/>
          <w:szCs w:val="22"/>
        </w:rPr>
        <w:t xml:space="preserve"> обеспечивающей работу интерфейса пользователя для выполнения работ по </w:t>
      </w:r>
      <w:r w:rsidR="008703B9" w:rsidRPr="008703B9">
        <w:rPr>
          <w:sz w:val="22"/>
          <w:szCs w:val="22"/>
        </w:rPr>
        <w:t>пусконаладке, управлению, контролю и диагностике</w:t>
      </w:r>
      <w:r w:rsidR="008703B9">
        <w:rPr>
          <w:sz w:val="22"/>
          <w:szCs w:val="22"/>
        </w:rPr>
        <w:t xml:space="preserve"> и</w:t>
      </w:r>
      <w:r w:rsidR="008703B9" w:rsidRPr="008703B9">
        <w:rPr>
          <w:sz w:val="22"/>
          <w:szCs w:val="22"/>
        </w:rPr>
        <w:t xml:space="preserve"> драйвер</w:t>
      </w:r>
      <w:r w:rsidR="008703B9">
        <w:rPr>
          <w:sz w:val="22"/>
          <w:szCs w:val="22"/>
        </w:rPr>
        <w:t>а</w:t>
      </w:r>
      <w:r w:rsidR="008703B9" w:rsidRPr="008703B9">
        <w:rPr>
          <w:sz w:val="22"/>
          <w:szCs w:val="22"/>
        </w:rPr>
        <w:t xml:space="preserve"> USB-конвертера данных</w:t>
      </w:r>
      <w:r w:rsidR="008703B9">
        <w:rPr>
          <w:sz w:val="22"/>
          <w:szCs w:val="22"/>
        </w:rPr>
        <w:t xml:space="preserve"> для</w:t>
      </w:r>
      <w:r w:rsidR="008703B9" w:rsidRPr="008703B9">
        <w:rPr>
          <w:sz w:val="22"/>
          <w:szCs w:val="22"/>
        </w:rPr>
        <w:t xml:space="preserve"> </w:t>
      </w:r>
      <w:r w:rsidR="008703B9">
        <w:rPr>
          <w:sz w:val="22"/>
          <w:szCs w:val="22"/>
        </w:rPr>
        <w:t xml:space="preserve">обеспечения совместимости компьютера с </w:t>
      </w:r>
      <w:r w:rsidR="008703B9" w:rsidRPr="00D911F1">
        <w:rPr>
          <w:sz w:val="22"/>
          <w:szCs w:val="22"/>
        </w:rPr>
        <w:t>USB-</w:t>
      </w:r>
      <w:r w:rsidR="008703B9">
        <w:rPr>
          <w:sz w:val="22"/>
          <w:szCs w:val="22"/>
        </w:rPr>
        <w:t>конвертером.</w:t>
      </w:r>
    </w:p>
    <w:p w:rsidR="00B31032" w:rsidRDefault="00B31032" w:rsidP="001D1EFC">
      <w:pPr>
        <w:spacing w:line="288" w:lineRule="auto"/>
        <w:ind w:firstLine="709"/>
        <w:jc w:val="both"/>
        <w:rPr>
          <w:sz w:val="22"/>
          <w:szCs w:val="22"/>
        </w:rPr>
      </w:pPr>
    </w:p>
    <w:p w:rsidR="001D1EFC" w:rsidRDefault="005D1D41" w:rsidP="001D1EFC">
      <w:pPr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="001D1EFC" w:rsidRPr="001D1EFC">
        <w:rPr>
          <w:sz w:val="22"/>
          <w:szCs w:val="22"/>
        </w:rPr>
        <w:t>ункци</w:t>
      </w:r>
      <w:r>
        <w:rPr>
          <w:sz w:val="22"/>
          <w:szCs w:val="22"/>
        </w:rPr>
        <w:t>и</w:t>
      </w:r>
      <w:r w:rsidR="001D1EFC">
        <w:rPr>
          <w:sz w:val="22"/>
          <w:szCs w:val="22"/>
        </w:rPr>
        <w:t xml:space="preserve"> изделия:</w:t>
      </w:r>
    </w:p>
    <w:p w:rsidR="00B31032" w:rsidRPr="001D1EFC" w:rsidRDefault="00B31032" w:rsidP="001D1EFC">
      <w:pPr>
        <w:spacing w:line="288" w:lineRule="auto"/>
        <w:ind w:firstLine="709"/>
        <w:jc w:val="both"/>
        <w:rPr>
          <w:sz w:val="22"/>
          <w:szCs w:val="22"/>
        </w:rPr>
      </w:pPr>
    </w:p>
    <w:p w:rsidR="005D1D41" w:rsidRPr="005D1D41" w:rsidRDefault="005D1D41" w:rsidP="005D1D41">
      <w:pPr>
        <w:spacing w:line="288" w:lineRule="auto"/>
        <w:ind w:firstLine="709"/>
        <w:jc w:val="both"/>
        <w:rPr>
          <w:sz w:val="22"/>
          <w:szCs w:val="22"/>
        </w:rPr>
      </w:pPr>
      <w:r w:rsidRPr="005D1D41">
        <w:rPr>
          <w:sz w:val="22"/>
          <w:szCs w:val="22"/>
        </w:rPr>
        <w:t>1 Автоматическая отладка</w:t>
      </w:r>
    </w:p>
    <w:p w:rsidR="005D1D41" w:rsidRPr="005D1D41" w:rsidRDefault="005D1D41" w:rsidP="005D1D41">
      <w:pPr>
        <w:spacing w:line="288" w:lineRule="auto"/>
        <w:ind w:firstLine="709"/>
        <w:jc w:val="both"/>
        <w:rPr>
          <w:sz w:val="22"/>
          <w:szCs w:val="22"/>
        </w:rPr>
      </w:pPr>
      <w:r w:rsidRPr="005D1D41">
        <w:rPr>
          <w:sz w:val="22"/>
          <w:szCs w:val="22"/>
        </w:rPr>
        <w:t>Одним нажатием кнопки запус</w:t>
      </w:r>
      <w:r w:rsidR="000E2F52">
        <w:rPr>
          <w:sz w:val="22"/>
          <w:szCs w:val="22"/>
        </w:rPr>
        <w:t>кает</w:t>
      </w:r>
      <w:r w:rsidRPr="005D1D41">
        <w:rPr>
          <w:sz w:val="22"/>
          <w:szCs w:val="22"/>
        </w:rPr>
        <w:t>ся автоматическая отладка системы</w:t>
      </w:r>
      <w:r w:rsidR="000E2F52">
        <w:rPr>
          <w:sz w:val="22"/>
          <w:szCs w:val="22"/>
        </w:rPr>
        <w:t xml:space="preserve"> </w:t>
      </w:r>
      <w:r w:rsidRPr="005D1D41">
        <w:rPr>
          <w:sz w:val="22"/>
          <w:szCs w:val="22"/>
        </w:rPr>
        <w:t>кондиционирования. По умолчанию провод</w:t>
      </w:r>
      <w:r w:rsidR="000E2F52">
        <w:rPr>
          <w:sz w:val="22"/>
          <w:szCs w:val="22"/>
        </w:rPr>
        <w:t>я</w:t>
      </w:r>
      <w:r w:rsidRPr="005D1D41">
        <w:rPr>
          <w:sz w:val="22"/>
          <w:szCs w:val="22"/>
        </w:rPr>
        <w:t>тся все стандартные этапы отладки.</w:t>
      </w:r>
      <w:r w:rsidRPr="005D1D41">
        <w:rPr>
          <w:sz w:val="22"/>
          <w:szCs w:val="22"/>
        </w:rPr>
        <w:cr/>
      </w:r>
      <w:r w:rsidR="000E2F52" w:rsidRPr="005D1D41">
        <w:rPr>
          <w:sz w:val="22"/>
          <w:szCs w:val="22"/>
        </w:rPr>
        <w:t xml:space="preserve"> </w:t>
      </w:r>
      <w:r w:rsidR="00C06D1F">
        <w:rPr>
          <w:sz w:val="22"/>
          <w:szCs w:val="22"/>
        </w:rPr>
        <w:tab/>
      </w:r>
      <w:r w:rsidRPr="005D1D41">
        <w:rPr>
          <w:sz w:val="22"/>
          <w:szCs w:val="22"/>
        </w:rPr>
        <w:t>2 Комплексный мониторинг</w:t>
      </w:r>
    </w:p>
    <w:p w:rsidR="005D1D41" w:rsidRPr="005D1D41" w:rsidRDefault="000E2F52" w:rsidP="005D1D41">
      <w:pPr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5D1D41" w:rsidRPr="005D1D41">
        <w:rPr>
          <w:sz w:val="22"/>
          <w:szCs w:val="22"/>
        </w:rPr>
        <w:t>рограммное обеспечение</w:t>
      </w:r>
      <w:r w:rsidR="00C06D1F">
        <w:rPr>
          <w:sz w:val="22"/>
          <w:szCs w:val="22"/>
        </w:rPr>
        <w:t xml:space="preserve"> (предоставляется разработчиком отдельно)</w:t>
      </w:r>
      <w:r w:rsidR="005D1D41" w:rsidRPr="005D1D41">
        <w:rPr>
          <w:sz w:val="22"/>
          <w:szCs w:val="22"/>
        </w:rPr>
        <w:t xml:space="preserve"> может выполнять мониторинг для каждой системы,</w:t>
      </w:r>
      <w:r>
        <w:rPr>
          <w:sz w:val="22"/>
          <w:szCs w:val="22"/>
        </w:rPr>
        <w:t xml:space="preserve"> </w:t>
      </w:r>
      <w:r w:rsidR="005D1D41" w:rsidRPr="005D1D41">
        <w:rPr>
          <w:sz w:val="22"/>
          <w:szCs w:val="22"/>
        </w:rPr>
        <w:t xml:space="preserve">оборудования и элемента. Полученные данные </w:t>
      </w:r>
      <w:r>
        <w:rPr>
          <w:sz w:val="22"/>
          <w:szCs w:val="22"/>
        </w:rPr>
        <w:t>отображаются</w:t>
      </w:r>
      <w:r w:rsidR="005D1D41" w:rsidRPr="005D1D41">
        <w:rPr>
          <w:sz w:val="22"/>
          <w:szCs w:val="22"/>
        </w:rPr>
        <w:t xml:space="preserve"> в виде</w:t>
      </w:r>
      <w:r>
        <w:rPr>
          <w:sz w:val="22"/>
          <w:szCs w:val="22"/>
        </w:rPr>
        <w:t xml:space="preserve"> </w:t>
      </w:r>
      <w:r w:rsidR="005D1D41" w:rsidRPr="005D1D41">
        <w:rPr>
          <w:sz w:val="22"/>
          <w:szCs w:val="22"/>
        </w:rPr>
        <w:t>текстовых сообщений, по которым он сразу может узнавать рабочий статус всей</w:t>
      </w:r>
      <w:r>
        <w:rPr>
          <w:sz w:val="22"/>
          <w:szCs w:val="22"/>
        </w:rPr>
        <w:t xml:space="preserve"> </w:t>
      </w:r>
      <w:r w:rsidR="005D1D41" w:rsidRPr="005D1D41">
        <w:rPr>
          <w:sz w:val="22"/>
          <w:szCs w:val="22"/>
        </w:rPr>
        <w:t>системы кондиционирования.</w:t>
      </w:r>
    </w:p>
    <w:p w:rsidR="005D1D41" w:rsidRPr="005D1D41" w:rsidRDefault="005D1D41" w:rsidP="005D1D41">
      <w:pPr>
        <w:spacing w:line="288" w:lineRule="auto"/>
        <w:ind w:firstLine="709"/>
        <w:jc w:val="both"/>
        <w:rPr>
          <w:sz w:val="22"/>
          <w:szCs w:val="22"/>
        </w:rPr>
      </w:pPr>
      <w:r w:rsidRPr="005D1D41">
        <w:rPr>
          <w:sz w:val="22"/>
          <w:szCs w:val="22"/>
        </w:rPr>
        <w:t>3 Управление в реальном времени</w:t>
      </w:r>
    </w:p>
    <w:p w:rsidR="005D1D41" w:rsidRPr="005D1D41" w:rsidRDefault="005D1D41" w:rsidP="005D1D41">
      <w:pPr>
        <w:spacing w:line="288" w:lineRule="auto"/>
        <w:ind w:firstLine="709"/>
        <w:jc w:val="both"/>
        <w:rPr>
          <w:sz w:val="22"/>
          <w:szCs w:val="22"/>
        </w:rPr>
      </w:pPr>
      <w:r w:rsidRPr="005D1D41">
        <w:rPr>
          <w:sz w:val="22"/>
          <w:szCs w:val="22"/>
        </w:rPr>
        <w:t>К условиям эксплуатации и рабочего цикла кондиционеров в разных зонах</w:t>
      </w:r>
      <w:r w:rsidR="000E2F52">
        <w:rPr>
          <w:sz w:val="22"/>
          <w:szCs w:val="22"/>
        </w:rPr>
        <w:t xml:space="preserve"> </w:t>
      </w:r>
      <w:r w:rsidRPr="005D1D41">
        <w:rPr>
          <w:sz w:val="22"/>
          <w:szCs w:val="22"/>
        </w:rPr>
        <w:t>выдвигаются разные требования. Для централизованного управления в соответствии</w:t>
      </w:r>
      <w:r w:rsidR="000E2F52">
        <w:rPr>
          <w:sz w:val="22"/>
          <w:szCs w:val="22"/>
        </w:rPr>
        <w:t xml:space="preserve"> </w:t>
      </w:r>
      <w:r w:rsidRPr="005D1D41">
        <w:rPr>
          <w:sz w:val="22"/>
          <w:szCs w:val="22"/>
        </w:rPr>
        <w:t>с комплексными требованиями пользователю программы разрешается управлять</w:t>
      </w:r>
      <w:r w:rsidR="000E2F52">
        <w:rPr>
          <w:sz w:val="22"/>
          <w:szCs w:val="22"/>
        </w:rPr>
        <w:t xml:space="preserve"> </w:t>
      </w:r>
      <w:r w:rsidRPr="005D1D41">
        <w:rPr>
          <w:sz w:val="22"/>
          <w:szCs w:val="22"/>
        </w:rPr>
        <w:t>работой не только внутренних блоков (включая/выключая их, выбирая температуру,</w:t>
      </w:r>
      <w:r w:rsidR="000E2F52">
        <w:rPr>
          <w:sz w:val="22"/>
          <w:szCs w:val="22"/>
        </w:rPr>
        <w:t xml:space="preserve"> </w:t>
      </w:r>
      <w:r w:rsidRPr="005D1D41">
        <w:rPr>
          <w:sz w:val="22"/>
          <w:szCs w:val="22"/>
        </w:rPr>
        <w:t>скорость вентилятора, рабочий режим и прочее), но и наружных блоков.</w:t>
      </w:r>
    </w:p>
    <w:p w:rsidR="005D1D41" w:rsidRPr="005D1D41" w:rsidRDefault="005D1D41" w:rsidP="005D1D41">
      <w:pPr>
        <w:spacing w:line="288" w:lineRule="auto"/>
        <w:ind w:firstLine="709"/>
        <w:jc w:val="both"/>
        <w:rPr>
          <w:sz w:val="22"/>
          <w:szCs w:val="22"/>
        </w:rPr>
      </w:pPr>
      <w:r w:rsidRPr="005D1D41">
        <w:rPr>
          <w:sz w:val="22"/>
          <w:szCs w:val="22"/>
        </w:rPr>
        <w:t xml:space="preserve">4 </w:t>
      </w:r>
      <w:r w:rsidR="000E2F52">
        <w:rPr>
          <w:sz w:val="22"/>
          <w:szCs w:val="22"/>
        </w:rPr>
        <w:t>О</w:t>
      </w:r>
      <w:r w:rsidRPr="005D1D41">
        <w:rPr>
          <w:sz w:val="22"/>
          <w:szCs w:val="22"/>
        </w:rPr>
        <w:t>бласть применения</w:t>
      </w:r>
    </w:p>
    <w:p w:rsidR="005D1D41" w:rsidRPr="005D1D41" w:rsidRDefault="005D1D41" w:rsidP="005D1D41">
      <w:pPr>
        <w:spacing w:line="288" w:lineRule="auto"/>
        <w:ind w:firstLine="709"/>
        <w:jc w:val="both"/>
        <w:rPr>
          <w:sz w:val="22"/>
          <w:szCs w:val="22"/>
        </w:rPr>
      </w:pPr>
      <w:r w:rsidRPr="005D1D41">
        <w:rPr>
          <w:sz w:val="22"/>
          <w:szCs w:val="22"/>
        </w:rPr>
        <w:t>Программное обеспечение разработано в соответствии с потребностями</w:t>
      </w:r>
      <w:r w:rsidR="00D27320">
        <w:rPr>
          <w:sz w:val="22"/>
          <w:szCs w:val="22"/>
        </w:rPr>
        <w:t xml:space="preserve"> </w:t>
      </w:r>
      <w:r w:rsidRPr="005D1D41">
        <w:rPr>
          <w:sz w:val="22"/>
          <w:szCs w:val="22"/>
        </w:rPr>
        <w:t>разработчиков, пользователей и сервисных специалистов.</w:t>
      </w:r>
    </w:p>
    <w:p w:rsidR="005D1D41" w:rsidRPr="005D1D41" w:rsidRDefault="005D1D41" w:rsidP="005D1D41">
      <w:pPr>
        <w:spacing w:line="288" w:lineRule="auto"/>
        <w:ind w:firstLine="709"/>
        <w:jc w:val="both"/>
        <w:rPr>
          <w:sz w:val="22"/>
          <w:szCs w:val="22"/>
        </w:rPr>
      </w:pPr>
      <w:r w:rsidRPr="005D1D41">
        <w:rPr>
          <w:sz w:val="22"/>
          <w:szCs w:val="22"/>
        </w:rPr>
        <w:t xml:space="preserve">5 </w:t>
      </w:r>
      <w:r>
        <w:rPr>
          <w:sz w:val="22"/>
          <w:szCs w:val="22"/>
        </w:rPr>
        <w:t>Дополнительно</w:t>
      </w:r>
    </w:p>
    <w:p w:rsidR="001D1EFC" w:rsidRDefault="005D1D41" w:rsidP="005D1D41">
      <w:pPr>
        <w:spacing w:line="288" w:lineRule="auto"/>
        <w:ind w:firstLine="709"/>
        <w:jc w:val="both"/>
        <w:rPr>
          <w:sz w:val="22"/>
          <w:szCs w:val="22"/>
        </w:rPr>
      </w:pPr>
      <w:r w:rsidRPr="005D1D41">
        <w:rPr>
          <w:sz w:val="22"/>
          <w:szCs w:val="22"/>
        </w:rPr>
        <w:t>Наряду с описанными выше функциями программа также поддерживает функции</w:t>
      </w:r>
      <w:r w:rsidR="00D27320">
        <w:rPr>
          <w:sz w:val="22"/>
          <w:szCs w:val="22"/>
        </w:rPr>
        <w:t xml:space="preserve"> </w:t>
      </w:r>
      <w:proofErr w:type="spellStart"/>
      <w:r w:rsidRPr="005D1D41">
        <w:rPr>
          <w:sz w:val="22"/>
          <w:szCs w:val="22"/>
        </w:rPr>
        <w:t>Connect</w:t>
      </w:r>
      <w:proofErr w:type="spellEnd"/>
      <w:r w:rsidRPr="005D1D41">
        <w:rPr>
          <w:sz w:val="22"/>
          <w:szCs w:val="22"/>
        </w:rPr>
        <w:t xml:space="preserve"> (подключение), </w:t>
      </w:r>
      <w:proofErr w:type="spellStart"/>
      <w:r w:rsidRPr="005D1D41">
        <w:rPr>
          <w:sz w:val="22"/>
          <w:szCs w:val="22"/>
        </w:rPr>
        <w:t>Capture</w:t>
      </w:r>
      <w:proofErr w:type="spellEnd"/>
      <w:r w:rsidRPr="005D1D41">
        <w:rPr>
          <w:sz w:val="22"/>
          <w:szCs w:val="22"/>
        </w:rPr>
        <w:t xml:space="preserve"> </w:t>
      </w:r>
      <w:proofErr w:type="spellStart"/>
      <w:r w:rsidRPr="005D1D41">
        <w:rPr>
          <w:sz w:val="22"/>
          <w:szCs w:val="22"/>
        </w:rPr>
        <w:t>Screen</w:t>
      </w:r>
      <w:proofErr w:type="spellEnd"/>
      <w:r w:rsidRPr="005D1D41">
        <w:rPr>
          <w:sz w:val="22"/>
          <w:szCs w:val="22"/>
        </w:rPr>
        <w:t xml:space="preserve"> (снимок экрана), </w:t>
      </w:r>
      <w:proofErr w:type="spellStart"/>
      <w:r w:rsidRPr="005D1D41">
        <w:rPr>
          <w:sz w:val="22"/>
          <w:szCs w:val="22"/>
        </w:rPr>
        <w:t>Open</w:t>
      </w:r>
      <w:proofErr w:type="spellEnd"/>
      <w:r w:rsidRPr="005D1D41">
        <w:rPr>
          <w:sz w:val="22"/>
          <w:szCs w:val="22"/>
        </w:rPr>
        <w:t xml:space="preserve"> </w:t>
      </w:r>
      <w:proofErr w:type="spellStart"/>
      <w:r w:rsidRPr="005D1D41">
        <w:rPr>
          <w:sz w:val="22"/>
          <w:szCs w:val="22"/>
        </w:rPr>
        <w:t>Data</w:t>
      </w:r>
      <w:proofErr w:type="spellEnd"/>
      <w:r w:rsidRPr="005D1D41">
        <w:rPr>
          <w:sz w:val="22"/>
          <w:szCs w:val="22"/>
        </w:rPr>
        <w:t xml:space="preserve"> </w:t>
      </w:r>
      <w:proofErr w:type="spellStart"/>
      <w:r w:rsidRPr="005D1D41">
        <w:rPr>
          <w:sz w:val="22"/>
          <w:szCs w:val="22"/>
        </w:rPr>
        <w:t>Folder</w:t>
      </w:r>
      <w:proofErr w:type="spellEnd"/>
      <w:r w:rsidRPr="005D1D41">
        <w:rPr>
          <w:sz w:val="22"/>
          <w:szCs w:val="22"/>
        </w:rPr>
        <w:t xml:space="preserve"> (открыть</w:t>
      </w:r>
      <w:r w:rsidR="00D27320">
        <w:rPr>
          <w:sz w:val="22"/>
          <w:szCs w:val="22"/>
        </w:rPr>
        <w:t xml:space="preserve"> </w:t>
      </w:r>
      <w:r w:rsidRPr="005D1D41">
        <w:rPr>
          <w:sz w:val="22"/>
          <w:szCs w:val="22"/>
        </w:rPr>
        <w:t xml:space="preserve">папку с данными), </w:t>
      </w:r>
      <w:proofErr w:type="spellStart"/>
      <w:r w:rsidRPr="005D1D41">
        <w:rPr>
          <w:sz w:val="22"/>
          <w:szCs w:val="22"/>
        </w:rPr>
        <w:t>Rebuild</w:t>
      </w:r>
      <w:proofErr w:type="spellEnd"/>
      <w:r w:rsidRPr="005D1D41">
        <w:rPr>
          <w:sz w:val="22"/>
          <w:szCs w:val="22"/>
        </w:rPr>
        <w:t xml:space="preserve"> </w:t>
      </w:r>
      <w:proofErr w:type="spellStart"/>
      <w:r w:rsidRPr="005D1D41">
        <w:rPr>
          <w:sz w:val="22"/>
          <w:szCs w:val="22"/>
        </w:rPr>
        <w:t>Database</w:t>
      </w:r>
      <w:proofErr w:type="spellEnd"/>
      <w:r w:rsidRPr="005D1D41">
        <w:rPr>
          <w:sz w:val="22"/>
          <w:szCs w:val="22"/>
        </w:rPr>
        <w:t xml:space="preserve"> (перестроить базу </w:t>
      </w:r>
      <w:proofErr w:type="spellStart"/>
      <w:r w:rsidRPr="005D1D41">
        <w:rPr>
          <w:sz w:val="22"/>
          <w:szCs w:val="22"/>
        </w:rPr>
        <w:t>даных</w:t>
      </w:r>
      <w:proofErr w:type="spellEnd"/>
      <w:r w:rsidRPr="005D1D41">
        <w:rPr>
          <w:sz w:val="22"/>
          <w:szCs w:val="22"/>
        </w:rPr>
        <w:t xml:space="preserve">) и </w:t>
      </w:r>
      <w:proofErr w:type="spellStart"/>
      <w:r w:rsidRPr="005D1D41">
        <w:rPr>
          <w:sz w:val="22"/>
          <w:szCs w:val="22"/>
        </w:rPr>
        <w:t>Change</w:t>
      </w:r>
      <w:proofErr w:type="spellEnd"/>
      <w:r w:rsidRPr="005D1D41">
        <w:rPr>
          <w:sz w:val="22"/>
          <w:szCs w:val="22"/>
        </w:rPr>
        <w:t xml:space="preserve"> </w:t>
      </w:r>
      <w:proofErr w:type="spellStart"/>
      <w:r w:rsidRPr="005D1D41">
        <w:rPr>
          <w:sz w:val="22"/>
          <w:szCs w:val="22"/>
        </w:rPr>
        <w:t>Database</w:t>
      </w:r>
      <w:proofErr w:type="spellEnd"/>
      <w:r w:rsidR="00D27320">
        <w:rPr>
          <w:sz w:val="22"/>
          <w:szCs w:val="22"/>
        </w:rPr>
        <w:t xml:space="preserve"> </w:t>
      </w:r>
      <w:proofErr w:type="spellStart"/>
      <w:r w:rsidRPr="005D1D41">
        <w:rPr>
          <w:sz w:val="22"/>
          <w:szCs w:val="22"/>
        </w:rPr>
        <w:t>Saving</w:t>
      </w:r>
      <w:proofErr w:type="spellEnd"/>
      <w:r w:rsidRPr="005D1D41">
        <w:rPr>
          <w:sz w:val="22"/>
          <w:szCs w:val="22"/>
        </w:rPr>
        <w:t xml:space="preserve"> </w:t>
      </w:r>
      <w:proofErr w:type="spellStart"/>
      <w:r w:rsidRPr="005D1D41">
        <w:rPr>
          <w:sz w:val="22"/>
          <w:szCs w:val="22"/>
        </w:rPr>
        <w:t>Path</w:t>
      </w:r>
      <w:proofErr w:type="spellEnd"/>
      <w:r w:rsidRPr="005D1D41">
        <w:rPr>
          <w:sz w:val="22"/>
          <w:szCs w:val="22"/>
        </w:rPr>
        <w:t xml:space="preserve"> (изменить путь сохранения баз данных).</w:t>
      </w:r>
    </w:p>
    <w:p w:rsidR="000E2F52" w:rsidRDefault="000E2F52" w:rsidP="005D1D41">
      <w:pPr>
        <w:spacing w:line="288" w:lineRule="auto"/>
        <w:ind w:firstLine="709"/>
        <w:jc w:val="both"/>
        <w:rPr>
          <w:sz w:val="22"/>
          <w:szCs w:val="22"/>
        </w:rPr>
      </w:pPr>
    </w:p>
    <w:p w:rsidR="000E2F52" w:rsidRDefault="000E2F52" w:rsidP="005D1D41">
      <w:pPr>
        <w:spacing w:line="288" w:lineRule="auto"/>
        <w:ind w:firstLine="709"/>
        <w:jc w:val="both"/>
        <w:rPr>
          <w:sz w:val="22"/>
          <w:szCs w:val="22"/>
        </w:rPr>
      </w:pPr>
    </w:p>
    <w:p w:rsidR="00200C8E" w:rsidRPr="000E7794" w:rsidRDefault="00200C8E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9C5A06" w:rsidRDefault="009C5A0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9C5A06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276"/>
        <w:gridCol w:w="3969"/>
      </w:tblGrid>
      <w:tr w:rsidR="00FE0CD2" w:rsidRPr="00790BBE" w:rsidTr="00FF7CBD">
        <w:trPr>
          <w:jc w:val="center"/>
        </w:trPr>
        <w:tc>
          <w:tcPr>
            <w:tcW w:w="4248" w:type="dxa"/>
            <w:vAlign w:val="center"/>
          </w:tcPr>
          <w:p w:rsidR="00FE0CD2" w:rsidRPr="006B502D" w:rsidRDefault="005B00CE" w:rsidP="000D5EF4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969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Значение</w:t>
            </w:r>
          </w:p>
        </w:tc>
      </w:tr>
      <w:tr w:rsidR="00FE0CD2" w:rsidRPr="00790BBE" w:rsidTr="00FF7CBD">
        <w:trPr>
          <w:jc w:val="center"/>
        </w:trPr>
        <w:tc>
          <w:tcPr>
            <w:tcW w:w="4248" w:type="dxa"/>
            <w:vAlign w:val="center"/>
          </w:tcPr>
          <w:p w:rsidR="00FE0CD2" w:rsidRPr="007F0872" w:rsidRDefault="00162989" w:rsidP="001629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Электропитание</w:t>
            </w:r>
            <w:r w:rsidR="007F0872">
              <w:rPr>
                <w:sz w:val="22"/>
                <w:szCs w:val="22"/>
              </w:rPr>
              <w:t xml:space="preserve"> (по </w:t>
            </w:r>
            <w:r w:rsidR="007F0872">
              <w:rPr>
                <w:sz w:val="22"/>
                <w:szCs w:val="22"/>
                <w:lang w:val="en-US"/>
              </w:rPr>
              <w:t>USB</w:t>
            </w:r>
            <w:r w:rsidR="007F0872" w:rsidRPr="007F0872">
              <w:rPr>
                <w:sz w:val="22"/>
                <w:szCs w:val="22"/>
              </w:rPr>
              <w:t xml:space="preserve"> </w:t>
            </w:r>
            <w:r w:rsidR="007F0872">
              <w:rPr>
                <w:sz w:val="22"/>
                <w:szCs w:val="22"/>
              </w:rPr>
              <w:t>кабелю от ПК)</w:t>
            </w:r>
          </w:p>
        </w:tc>
        <w:tc>
          <w:tcPr>
            <w:tcW w:w="1276" w:type="dxa"/>
            <w:vAlign w:val="center"/>
          </w:tcPr>
          <w:p w:rsidR="00FE0CD2" w:rsidRPr="00790BBE" w:rsidRDefault="006B502D" w:rsidP="001629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969" w:type="dxa"/>
            <w:vAlign w:val="center"/>
          </w:tcPr>
          <w:p w:rsidR="00FE0CD2" w:rsidRPr="007F0872" w:rsidRDefault="007F0872" w:rsidP="000D5EF4">
            <w:pPr>
              <w:jc w:val="center"/>
              <w:rPr>
                <w:sz w:val="22"/>
                <w:szCs w:val="22"/>
                <w:lang w:val="en-US"/>
              </w:rPr>
            </w:pPr>
            <w:r w:rsidRPr="007F0872">
              <w:rPr>
                <w:sz w:val="22"/>
                <w:szCs w:val="22"/>
              </w:rPr>
              <w:t>5</w:t>
            </w:r>
            <w:r w:rsidR="00162989" w:rsidRPr="007F0872">
              <w:rPr>
                <w:sz w:val="22"/>
                <w:szCs w:val="22"/>
                <w:lang w:val="en-US"/>
              </w:rPr>
              <w:t xml:space="preserve"> (DC)</w:t>
            </w:r>
          </w:p>
        </w:tc>
      </w:tr>
      <w:tr w:rsidR="00FE0CD2" w:rsidRPr="00790BBE" w:rsidTr="00FF7CBD">
        <w:trPr>
          <w:trHeight w:val="241"/>
          <w:jc w:val="center"/>
        </w:trPr>
        <w:tc>
          <w:tcPr>
            <w:tcW w:w="4248" w:type="dxa"/>
            <w:vAlign w:val="center"/>
          </w:tcPr>
          <w:p w:rsidR="00FE0CD2" w:rsidRPr="005B00CE" w:rsidRDefault="006B502D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276" w:type="dxa"/>
            <w:vAlign w:val="center"/>
          </w:tcPr>
          <w:p w:rsidR="00FE0CD2" w:rsidRPr="00790BBE" w:rsidRDefault="006B502D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969" w:type="dxa"/>
            <w:vAlign w:val="center"/>
          </w:tcPr>
          <w:p w:rsidR="00FE0CD2" w:rsidRPr="007F0872" w:rsidRDefault="007F0872" w:rsidP="000D5EF4">
            <w:pPr>
              <w:jc w:val="center"/>
              <w:rPr>
                <w:sz w:val="22"/>
                <w:szCs w:val="22"/>
              </w:rPr>
            </w:pPr>
            <w:r w:rsidRPr="007F0872">
              <w:rPr>
                <w:sz w:val="22"/>
                <w:szCs w:val="22"/>
              </w:rPr>
              <w:t>5</w:t>
            </w:r>
          </w:p>
        </w:tc>
      </w:tr>
      <w:tr w:rsidR="00162989" w:rsidRPr="00790BBE" w:rsidTr="00FF7CBD">
        <w:trPr>
          <w:trHeight w:val="241"/>
          <w:jc w:val="center"/>
        </w:trPr>
        <w:tc>
          <w:tcPr>
            <w:tcW w:w="4248" w:type="dxa"/>
            <w:vAlign w:val="center"/>
          </w:tcPr>
          <w:p w:rsidR="00162989" w:rsidRDefault="00E32098" w:rsidP="000D5EF4">
            <w:pPr>
              <w:rPr>
                <w:sz w:val="22"/>
                <w:szCs w:val="22"/>
              </w:rPr>
            </w:pPr>
            <w:r w:rsidRPr="00E32098">
              <w:rPr>
                <w:sz w:val="22"/>
                <w:szCs w:val="22"/>
              </w:rPr>
              <w:t>Тип подключения</w:t>
            </w:r>
          </w:p>
        </w:tc>
        <w:tc>
          <w:tcPr>
            <w:tcW w:w="1276" w:type="dxa"/>
            <w:vAlign w:val="center"/>
          </w:tcPr>
          <w:p w:rsidR="00162989" w:rsidRDefault="00162989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69" w:type="dxa"/>
            <w:vAlign w:val="center"/>
          </w:tcPr>
          <w:p w:rsidR="00162989" w:rsidRDefault="00E32098" w:rsidP="000E2F52">
            <w:pPr>
              <w:jc w:val="center"/>
              <w:rPr>
                <w:sz w:val="22"/>
                <w:szCs w:val="22"/>
                <w:lang w:val="en-US"/>
              </w:rPr>
            </w:pPr>
            <w:r w:rsidRPr="00E32098">
              <w:rPr>
                <w:sz w:val="22"/>
                <w:szCs w:val="22"/>
                <w:lang w:val="en-US"/>
              </w:rPr>
              <w:t>USB/</w:t>
            </w:r>
            <w:r w:rsidR="000E2F52" w:rsidRPr="000E2F52">
              <w:rPr>
                <w:sz w:val="22"/>
                <w:szCs w:val="22"/>
                <w:lang w:val="en-US"/>
              </w:rPr>
              <w:t>CAN/HBS/RS485</w:t>
            </w:r>
          </w:p>
        </w:tc>
      </w:tr>
      <w:tr w:rsidR="00453AEF" w:rsidRPr="00790BBE" w:rsidTr="003A5827">
        <w:trPr>
          <w:trHeight w:val="241"/>
          <w:jc w:val="center"/>
        </w:trPr>
        <w:tc>
          <w:tcPr>
            <w:tcW w:w="4248" w:type="dxa"/>
          </w:tcPr>
          <w:p w:rsidR="00453AEF" w:rsidRDefault="00453AEF" w:rsidP="00453A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Встроенная память </w:t>
            </w:r>
          </w:p>
        </w:tc>
        <w:tc>
          <w:tcPr>
            <w:tcW w:w="1276" w:type="dxa"/>
            <w:vAlign w:val="center"/>
          </w:tcPr>
          <w:p w:rsidR="00453AEF" w:rsidRDefault="00453AEF" w:rsidP="00453A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69" w:type="dxa"/>
            <w:vAlign w:val="center"/>
          </w:tcPr>
          <w:p w:rsidR="00453AEF" w:rsidRDefault="00453AEF" w:rsidP="00453A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  <w:bookmarkStart w:id="8" w:name="_GoBack"/>
            <w:bookmarkEnd w:id="8"/>
          </w:p>
        </w:tc>
      </w:tr>
      <w:tr w:rsidR="00453AEF" w:rsidRPr="00790BBE" w:rsidTr="003A5827">
        <w:trPr>
          <w:trHeight w:val="241"/>
          <w:jc w:val="center"/>
        </w:trPr>
        <w:tc>
          <w:tcPr>
            <w:tcW w:w="4248" w:type="dxa"/>
          </w:tcPr>
          <w:p w:rsidR="00453AEF" w:rsidRDefault="00453AEF" w:rsidP="00453A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программирования</w:t>
            </w:r>
          </w:p>
        </w:tc>
        <w:tc>
          <w:tcPr>
            <w:tcW w:w="1276" w:type="dxa"/>
            <w:vAlign w:val="center"/>
          </w:tcPr>
          <w:p w:rsidR="00453AEF" w:rsidRDefault="00453AEF" w:rsidP="00453A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69" w:type="dxa"/>
            <w:vAlign w:val="center"/>
          </w:tcPr>
          <w:p w:rsidR="00453AEF" w:rsidRDefault="00453AEF" w:rsidP="00453A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FF7CBD" w:rsidRPr="00790BBE" w:rsidTr="00FF7CBD">
        <w:trPr>
          <w:trHeight w:val="241"/>
          <w:jc w:val="center"/>
        </w:trPr>
        <w:tc>
          <w:tcPr>
            <w:tcW w:w="4248" w:type="dxa"/>
            <w:vAlign w:val="center"/>
          </w:tcPr>
          <w:p w:rsidR="00FF7CBD" w:rsidRPr="00E32098" w:rsidRDefault="00FF7CBD" w:rsidP="007F08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 коммуникационного кабеля между кон</w:t>
            </w:r>
            <w:r w:rsidR="007F0872">
              <w:rPr>
                <w:sz w:val="22"/>
                <w:szCs w:val="22"/>
              </w:rPr>
              <w:t>вертером</w:t>
            </w:r>
            <w:r>
              <w:rPr>
                <w:sz w:val="22"/>
                <w:szCs w:val="22"/>
              </w:rPr>
              <w:t xml:space="preserve"> и </w:t>
            </w:r>
            <w:r w:rsidR="000E2F52">
              <w:rPr>
                <w:sz w:val="22"/>
                <w:szCs w:val="22"/>
              </w:rPr>
              <w:t>ПК</w:t>
            </w:r>
            <w:r>
              <w:rPr>
                <w:sz w:val="22"/>
                <w:szCs w:val="22"/>
              </w:rPr>
              <w:t xml:space="preserve">, </w:t>
            </w:r>
            <w:r w:rsidR="000E2F52">
              <w:rPr>
                <w:sz w:val="22"/>
                <w:szCs w:val="22"/>
              </w:rPr>
              <w:t>без дополнительной коммуникационной платы</w:t>
            </w:r>
          </w:p>
        </w:tc>
        <w:tc>
          <w:tcPr>
            <w:tcW w:w="1276" w:type="dxa"/>
            <w:vAlign w:val="center"/>
          </w:tcPr>
          <w:p w:rsidR="00FF7CBD" w:rsidRDefault="00FF7CBD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</w:p>
        </w:tc>
        <w:tc>
          <w:tcPr>
            <w:tcW w:w="3969" w:type="dxa"/>
            <w:vAlign w:val="center"/>
          </w:tcPr>
          <w:p w:rsidR="00FF7CBD" w:rsidRPr="00FF7CBD" w:rsidRDefault="007F0872" w:rsidP="00A20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</w:t>
            </w:r>
            <w:r w:rsidR="00A20E87">
              <w:rPr>
                <w:sz w:val="22"/>
                <w:szCs w:val="22"/>
              </w:rPr>
              <w:t>5</w:t>
            </w:r>
          </w:p>
        </w:tc>
      </w:tr>
      <w:tr w:rsidR="00162989" w:rsidRPr="00790BBE" w:rsidTr="00FF7CBD">
        <w:trPr>
          <w:trHeight w:val="241"/>
          <w:jc w:val="center"/>
        </w:trPr>
        <w:tc>
          <w:tcPr>
            <w:tcW w:w="4248" w:type="dxa"/>
            <w:vAlign w:val="center"/>
          </w:tcPr>
          <w:p w:rsidR="00162989" w:rsidRDefault="00162989" w:rsidP="000D5EF4">
            <w:pPr>
              <w:rPr>
                <w:sz w:val="22"/>
                <w:szCs w:val="22"/>
              </w:rPr>
            </w:pPr>
            <w:r w:rsidRPr="00162989">
              <w:rPr>
                <w:sz w:val="22"/>
                <w:szCs w:val="22"/>
              </w:rPr>
              <w:t>Беспроводные подключения</w:t>
            </w:r>
          </w:p>
        </w:tc>
        <w:tc>
          <w:tcPr>
            <w:tcW w:w="1276" w:type="dxa"/>
            <w:vAlign w:val="center"/>
          </w:tcPr>
          <w:p w:rsidR="00162989" w:rsidRPr="00162989" w:rsidRDefault="00162989" w:rsidP="00162989">
            <w:pPr>
              <w:jc w:val="center"/>
              <w:rPr>
                <w:sz w:val="22"/>
                <w:szCs w:val="22"/>
                <w:lang w:val="en-US"/>
              </w:rPr>
            </w:pPr>
            <w:r w:rsidRPr="00162989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969" w:type="dxa"/>
            <w:vAlign w:val="center"/>
          </w:tcPr>
          <w:p w:rsidR="00162989" w:rsidRDefault="00162989" w:rsidP="000D5EF4">
            <w:pPr>
              <w:jc w:val="center"/>
              <w:rPr>
                <w:sz w:val="22"/>
                <w:szCs w:val="22"/>
                <w:lang w:val="en-US"/>
              </w:rPr>
            </w:pPr>
            <w:r w:rsidRPr="00162989">
              <w:rPr>
                <w:sz w:val="22"/>
                <w:szCs w:val="22"/>
                <w:lang w:val="en-US"/>
              </w:rPr>
              <w:t>Отсутствуют</w:t>
            </w:r>
          </w:p>
        </w:tc>
      </w:tr>
      <w:tr w:rsidR="006B502D" w:rsidRPr="00790BBE" w:rsidTr="00FF7CBD">
        <w:trPr>
          <w:trHeight w:val="241"/>
          <w:jc w:val="center"/>
        </w:trPr>
        <w:tc>
          <w:tcPr>
            <w:tcW w:w="4248" w:type="dxa"/>
            <w:vAlign w:val="center"/>
          </w:tcPr>
          <w:p w:rsidR="006B502D" w:rsidRPr="005B00CE" w:rsidRDefault="006B502D" w:rsidP="006B502D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нетто</w:t>
            </w:r>
          </w:p>
        </w:tc>
        <w:tc>
          <w:tcPr>
            <w:tcW w:w="1276" w:type="dxa"/>
            <w:vAlign w:val="center"/>
          </w:tcPr>
          <w:p w:rsidR="006B502D" w:rsidRPr="009E57D4" w:rsidRDefault="009E57D4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грамм</w:t>
            </w:r>
          </w:p>
        </w:tc>
        <w:tc>
          <w:tcPr>
            <w:tcW w:w="3969" w:type="dxa"/>
            <w:vAlign w:val="center"/>
          </w:tcPr>
          <w:p w:rsidR="006B502D" w:rsidRPr="00F74FC1" w:rsidRDefault="007F0872" w:rsidP="006B502D">
            <w:pPr>
              <w:jc w:val="center"/>
              <w:rPr>
                <w:color w:val="FF0000"/>
                <w:sz w:val="22"/>
                <w:szCs w:val="22"/>
              </w:rPr>
            </w:pPr>
            <w:r w:rsidRPr="007F0872">
              <w:rPr>
                <w:sz w:val="22"/>
                <w:szCs w:val="22"/>
              </w:rPr>
              <w:t>200</w:t>
            </w:r>
          </w:p>
        </w:tc>
      </w:tr>
      <w:tr w:rsidR="006B502D" w:rsidRPr="00790BBE" w:rsidTr="00FF7CBD">
        <w:trPr>
          <w:trHeight w:val="241"/>
          <w:jc w:val="center"/>
        </w:trPr>
        <w:tc>
          <w:tcPr>
            <w:tcW w:w="4248" w:type="dxa"/>
            <w:vAlign w:val="center"/>
          </w:tcPr>
          <w:p w:rsidR="006B502D" w:rsidRPr="005B00CE" w:rsidRDefault="006B502D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Габаритные размеры </w:t>
            </w:r>
            <w:r w:rsidR="007F0872">
              <w:rPr>
                <w:sz w:val="22"/>
                <w:szCs w:val="22"/>
              </w:rPr>
              <w:t xml:space="preserve">в упаковке </w:t>
            </w:r>
            <w:r>
              <w:rPr>
                <w:sz w:val="22"/>
                <w:szCs w:val="22"/>
              </w:rPr>
              <w:t>(ШхГхВ)</w:t>
            </w:r>
          </w:p>
        </w:tc>
        <w:tc>
          <w:tcPr>
            <w:tcW w:w="1276" w:type="dxa"/>
            <w:vAlign w:val="center"/>
          </w:tcPr>
          <w:p w:rsidR="006B502D" w:rsidRPr="00790BBE" w:rsidRDefault="006B502D" w:rsidP="006B502D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мм</w:t>
            </w:r>
          </w:p>
        </w:tc>
        <w:tc>
          <w:tcPr>
            <w:tcW w:w="3969" w:type="dxa"/>
            <w:vAlign w:val="center"/>
          </w:tcPr>
          <w:p w:rsidR="006B502D" w:rsidRPr="00F74FC1" w:rsidRDefault="007F0872" w:rsidP="00250FAC">
            <w:pPr>
              <w:jc w:val="center"/>
              <w:rPr>
                <w:color w:val="FF0000"/>
                <w:sz w:val="22"/>
                <w:szCs w:val="22"/>
              </w:rPr>
            </w:pPr>
            <w:r w:rsidRPr="007F0872">
              <w:rPr>
                <w:sz w:val="22"/>
                <w:szCs w:val="22"/>
              </w:rPr>
              <w:t>200x160x60</w:t>
            </w:r>
          </w:p>
        </w:tc>
      </w:tr>
      <w:tr w:rsidR="006B502D" w:rsidRPr="00790BBE" w:rsidTr="00FF7CBD">
        <w:trPr>
          <w:trHeight w:val="241"/>
          <w:jc w:val="center"/>
        </w:trPr>
        <w:tc>
          <w:tcPr>
            <w:tcW w:w="4248" w:type="dxa"/>
            <w:vAlign w:val="center"/>
          </w:tcPr>
          <w:p w:rsidR="006B502D" w:rsidRPr="005B00CE" w:rsidRDefault="004C076E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</w:t>
            </w:r>
          </w:p>
        </w:tc>
        <w:tc>
          <w:tcPr>
            <w:tcW w:w="1276" w:type="dxa"/>
            <w:vAlign w:val="center"/>
          </w:tcPr>
          <w:p w:rsidR="006B502D" w:rsidRPr="00790BBE" w:rsidRDefault="004C076E" w:rsidP="006B502D">
            <w:pPr>
              <w:jc w:val="center"/>
              <w:rPr>
                <w:sz w:val="22"/>
                <w:szCs w:val="22"/>
              </w:rPr>
            </w:pPr>
            <w:r w:rsidRPr="004C076E">
              <w:rPr>
                <w:rFonts w:hint="eastAsia"/>
                <w:sz w:val="22"/>
                <w:szCs w:val="22"/>
              </w:rPr>
              <w:t>º</w:t>
            </w:r>
            <w:r w:rsidRPr="004C076E">
              <w:rPr>
                <w:sz w:val="22"/>
                <w:szCs w:val="22"/>
              </w:rPr>
              <w:t>C</w:t>
            </w:r>
          </w:p>
        </w:tc>
        <w:tc>
          <w:tcPr>
            <w:tcW w:w="3969" w:type="dxa"/>
            <w:vAlign w:val="center"/>
          </w:tcPr>
          <w:p w:rsidR="006B502D" w:rsidRPr="00790BBE" w:rsidRDefault="00162989" w:rsidP="004C07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-20 </w:t>
            </w:r>
            <w:r w:rsidR="004C076E" w:rsidRPr="004C076E">
              <w:rPr>
                <w:sz w:val="22"/>
                <w:szCs w:val="22"/>
              </w:rPr>
              <w:t>~</w:t>
            </w:r>
            <w:r>
              <w:rPr>
                <w:sz w:val="22"/>
                <w:szCs w:val="22"/>
                <w:lang w:val="en-US"/>
              </w:rPr>
              <w:t xml:space="preserve"> +</w:t>
            </w:r>
            <w:r w:rsidR="004C076E" w:rsidRPr="004C076E">
              <w:rPr>
                <w:sz w:val="22"/>
                <w:szCs w:val="22"/>
              </w:rPr>
              <w:t>60</w:t>
            </w:r>
          </w:p>
        </w:tc>
      </w:tr>
      <w:tr w:rsidR="004C076E" w:rsidRPr="00790BBE" w:rsidTr="00FF7CBD">
        <w:trPr>
          <w:trHeight w:val="241"/>
          <w:jc w:val="center"/>
        </w:trPr>
        <w:tc>
          <w:tcPr>
            <w:tcW w:w="4248" w:type="dxa"/>
            <w:vAlign w:val="center"/>
          </w:tcPr>
          <w:p w:rsidR="004C076E" w:rsidRDefault="004C076E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Влажность</w:t>
            </w:r>
          </w:p>
        </w:tc>
        <w:tc>
          <w:tcPr>
            <w:tcW w:w="1276" w:type="dxa"/>
            <w:vAlign w:val="center"/>
          </w:tcPr>
          <w:p w:rsidR="004C076E" w:rsidRPr="004C076E" w:rsidRDefault="004C076E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3969" w:type="dxa"/>
            <w:vAlign w:val="center"/>
          </w:tcPr>
          <w:p w:rsidR="004C076E" w:rsidRPr="004C076E" w:rsidRDefault="004C076E" w:rsidP="004C076E">
            <w:pPr>
              <w:jc w:val="center"/>
              <w:rPr>
                <w:sz w:val="22"/>
                <w:szCs w:val="22"/>
              </w:rPr>
            </w:pPr>
            <w:r w:rsidRPr="004C076E">
              <w:rPr>
                <w:sz w:val="22"/>
                <w:szCs w:val="22"/>
              </w:rPr>
              <w:t>20~85% (</w:t>
            </w:r>
            <w:r w:rsidRPr="004C076E">
              <w:rPr>
                <w:rFonts w:hint="eastAsia"/>
                <w:sz w:val="22"/>
                <w:szCs w:val="22"/>
              </w:rPr>
              <w:t>без</w:t>
            </w:r>
            <w:r w:rsidRPr="004C076E">
              <w:rPr>
                <w:sz w:val="22"/>
                <w:szCs w:val="22"/>
              </w:rPr>
              <w:t xml:space="preserve"> </w:t>
            </w:r>
            <w:r w:rsidRPr="004C076E">
              <w:rPr>
                <w:rFonts w:hint="eastAsia"/>
                <w:sz w:val="22"/>
                <w:szCs w:val="22"/>
              </w:rPr>
              <w:t>образования</w:t>
            </w:r>
            <w:r w:rsidRPr="004C076E">
              <w:rPr>
                <w:sz w:val="22"/>
                <w:szCs w:val="22"/>
              </w:rPr>
              <w:t xml:space="preserve"> </w:t>
            </w:r>
            <w:r w:rsidRPr="004C076E">
              <w:rPr>
                <w:rFonts w:hint="eastAsia"/>
                <w:sz w:val="22"/>
                <w:szCs w:val="22"/>
              </w:rPr>
              <w:t>конденсата</w:t>
            </w:r>
            <w:r w:rsidRPr="004C076E">
              <w:rPr>
                <w:sz w:val="22"/>
                <w:szCs w:val="22"/>
              </w:rPr>
              <w:t>)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5F03C3" w:rsidRDefault="005F03C3" w:rsidP="00200C8E">
      <w:pPr>
        <w:rPr>
          <w:b/>
          <w:sz w:val="22"/>
          <w:szCs w:val="22"/>
        </w:rPr>
      </w:pPr>
    </w:p>
    <w:p w:rsidR="00B26FBA" w:rsidRDefault="000E2F52" w:rsidP="00B26FB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Требования к ПК для работы программного обеспечения</w:t>
      </w:r>
      <w:r w:rsidR="00900EC7">
        <w:rPr>
          <w:sz w:val="22"/>
          <w:szCs w:val="22"/>
        </w:rPr>
        <w:t xml:space="preserve"> приведены</w:t>
      </w:r>
      <w:r w:rsidR="00B26FBA">
        <w:rPr>
          <w:sz w:val="22"/>
          <w:szCs w:val="22"/>
        </w:rPr>
        <w:t xml:space="preserve"> в таблице 3.</w:t>
      </w:r>
    </w:p>
    <w:p w:rsidR="00B6262A" w:rsidRDefault="00B6262A" w:rsidP="00B6262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3</w:t>
      </w:r>
    </w:p>
    <w:p w:rsidR="00B6262A" w:rsidRDefault="00B6262A" w:rsidP="00B6262A">
      <w:pPr>
        <w:jc w:val="center"/>
        <w:rPr>
          <w:noProof/>
          <w:sz w:val="20"/>
          <w:szCs w:val="20"/>
        </w:rPr>
      </w:pP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4394"/>
      </w:tblGrid>
      <w:tr w:rsidR="00B6262A" w:rsidRPr="00790BBE" w:rsidTr="00690FA0">
        <w:trPr>
          <w:jc w:val="center"/>
        </w:trPr>
        <w:tc>
          <w:tcPr>
            <w:tcW w:w="3539" w:type="dxa"/>
            <w:vAlign w:val="center"/>
          </w:tcPr>
          <w:p w:rsidR="00B6262A" w:rsidRPr="006B502D" w:rsidRDefault="00B6262A" w:rsidP="00420656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4394" w:type="dxa"/>
            <w:vAlign w:val="center"/>
          </w:tcPr>
          <w:p w:rsidR="00B6262A" w:rsidRPr="006B502D" w:rsidRDefault="00B6262A" w:rsidP="004206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</w:tr>
      <w:tr w:rsidR="00B6262A" w:rsidRPr="00B26FBA" w:rsidTr="00690FA0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B26FBA" w:rsidRDefault="000E2F52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val="en-US"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ОЗУ (оперативная память)</w:t>
            </w:r>
          </w:p>
        </w:tc>
        <w:tc>
          <w:tcPr>
            <w:tcW w:w="4394" w:type="dxa"/>
            <w:vAlign w:val="center"/>
          </w:tcPr>
          <w:p w:rsidR="00B6262A" w:rsidRPr="000E2F52" w:rsidRDefault="000E2F52" w:rsidP="000E2F5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0E2F52">
              <w:rPr>
                <w:rFonts w:eastAsia="ArialMT"/>
                <w:sz w:val="22"/>
                <w:szCs w:val="22"/>
                <w:lang w:eastAsia="en-US"/>
              </w:rPr>
              <w:t xml:space="preserve">Не менее 1 </w:t>
            </w:r>
            <w:r w:rsidRPr="000E2F52">
              <w:rPr>
                <w:rFonts w:eastAsia="ArialMT"/>
                <w:sz w:val="22"/>
                <w:szCs w:val="22"/>
                <w:lang w:val="en-US" w:eastAsia="en-US"/>
              </w:rPr>
              <w:t>GB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. </w:t>
            </w:r>
            <w:r w:rsidRPr="000E2F52">
              <w:rPr>
                <w:rFonts w:eastAsia="ArialMT"/>
                <w:sz w:val="22"/>
                <w:szCs w:val="22"/>
                <w:lang w:eastAsia="en-US"/>
              </w:rPr>
              <w:t xml:space="preserve">Рекомендуется 2 </w:t>
            </w:r>
            <w:r w:rsidRPr="000E2F52">
              <w:rPr>
                <w:rFonts w:eastAsia="ArialMT"/>
                <w:sz w:val="22"/>
                <w:szCs w:val="22"/>
                <w:lang w:val="en-US" w:eastAsia="en-US"/>
              </w:rPr>
              <w:t>GB</w:t>
            </w:r>
            <w:r w:rsidRPr="000E2F52">
              <w:rPr>
                <w:rFonts w:eastAsia="ArialMT"/>
                <w:sz w:val="22"/>
                <w:szCs w:val="22"/>
                <w:lang w:eastAsia="en-US"/>
              </w:rPr>
              <w:t xml:space="preserve"> или более</w:t>
            </w:r>
          </w:p>
        </w:tc>
      </w:tr>
      <w:tr w:rsidR="000E2F52" w:rsidRPr="00B26FBA" w:rsidTr="00690FA0">
        <w:trPr>
          <w:trHeight w:val="241"/>
          <w:jc w:val="center"/>
        </w:trPr>
        <w:tc>
          <w:tcPr>
            <w:tcW w:w="3539" w:type="dxa"/>
            <w:vAlign w:val="center"/>
          </w:tcPr>
          <w:p w:rsidR="000E2F52" w:rsidRPr="00690FA0" w:rsidRDefault="000E2F52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E2F52">
              <w:rPr>
                <w:rFonts w:eastAsia="ArialMT"/>
                <w:sz w:val="22"/>
                <w:szCs w:val="22"/>
                <w:lang w:eastAsia="en-US"/>
              </w:rPr>
              <w:t>Жесткий диск</w:t>
            </w:r>
          </w:p>
        </w:tc>
        <w:tc>
          <w:tcPr>
            <w:tcW w:w="4394" w:type="dxa"/>
            <w:vAlign w:val="center"/>
          </w:tcPr>
          <w:p w:rsidR="000E2F52" w:rsidRPr="000E2F52" w:rsidRDefault="000E2F52" w:rsidP="00690FA0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0E2F52">
              <w:rPr>
                <w:rFonts w:eastAsia="ArialMT"/>
                <w:sz w:val="22"/>
                <w:szCs w:val="22"/>
                <w:lang w:eastAsia="en-US"/>
              </w:rPr>
              <w:t>10 GB свободного пространства</w:t>
            </w:r>
          </w:p>
        </w:tc>
      </w:tr>
      <w:tr w:rsidR="000E2F52" w:rsidRPr="00B26FBA" w:rsidTr="00690FA0">
        <w:trPr>
          <w:trHeight w:val="241"/>
          <w:jc w:val="center"/>
        </w:trPr>
        <w:tc>
          <w:tcPr>
            <w:tcW w:w="3539" w:type="dxa"/>
            <w:vAlign w:val="center"/>
          </w:tcPr>
          <w:p w:rsidR="000E2F52" w:rsidRPr="00690FA0" w:rsidRDefault="000E2F52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E2F52">
              <w:rPr>
                <w:rFonts w:eastAsia="ArialMT"/>
                <w:sz w:val="22"/>
                <w:szCs w:val="22"/>
                <w:lang w:eastAsia="en-US"/>
              </w:rPr>
              <w:t>Процессор</w:t>
            </w:r>
          </w:p>
        </w:tc>
        <w:tc>
          <w:tcPr>
            <w:tcW w:w="4394" w:type="dxa"/>
            <w:vAlign w:val="center"/>
          </w:tcPr>
          <w:p w:rsidR="000E2F52" w:rsidRPr="000E2F52" w:rsidRDefault="000E2F52" w:rsidP="000E2F5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0E2F52">
              <w:rPr>
                <w:rFonts w:eastAsia="ArialMT"/>
                <w:sz w:val="22"/>
                <w:szCs w:val="22"/>
                <w:lang w:eastAsia="en-US"/>
              </w:rPr>
              <w:t>Core 2 или выше</w:t>
            </w:r>
            <w:r>
              <w:rPr>
                <w:rFonts w:eastAsia="ArialMT"/>
                <w:sz w:val="22"/>
                <w:szCs w:val="22"/>
                <w:lang w:eastAsia="en-US"/>
              </w:rPr>
              <w:t>. Ч</w:t>
            </w:r>
            <w:r w:rsidRPr="000E2F52">
              <w:rPr>
                <w:rFonts w:eastAsia="ArialMT"/>
                <w:sz w:val="22"/>
                <w:szCs w:val="22"/>
                <w:lang w:eastAsia="en-US"/>
              </w:rPr>
              <w:t>астота не менее 1 ГГц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, </w:t>
            </w:r>
            <w:r w:rsidRPr="000E2F52">
              <w:rPr>
                <w:rFonts w:eastAsia="ArialMT"/>
                <w:sz w:val="22"/>
                <w:szCs w:val="22"/>
                <w:lang w:eastAsia="en-US"/>
              </w:rPr>
              <w:t>рекомендуется от 2 ГГц</w:t>
            </w:r>
          </w:p>
        </w:tc>
      </w:tr>
      <w:tr w:rsidR="000E2F52" w:rsidRPr="00B26FBA" w:rsidTr="00690FA0">
        <w:trPr>
          <w:trHeight w:val="241"/>
          <w:jc w:val="center"/>
        </w:trPr>
        <w:tc>
          <w:tcPr>
            <w:tcW w:w="3539" w:type="dxa"/>
            <w:vAlign w:val="center"/>
          </w:tcPr>
          <w:p w:rsidR="000E2F52" w:rsidRPr="00690FA0" w:rsidRDefault="000E2F52" w:rsidP="000E2F5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E2F52">
              <w:rPr>
                <w:rFonts w:eastAsia="ArialMT"/>
                <w:sz w:val="22"/>
                <w:szCs w:val="22"/>
                <w:lang w:eastAsia="en-US"/>
              </w:rPr>
              <w:t>Операционная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0E2F52">
              <w:rPr>
                <w:rFonts w:eastAsia="ArialMT"/>
                <w:sz w:val="22"/>
                <w:szCs w:val="22"/>
                <w:lang w:eastAsia="en-US"/>
              </w:rPr>
              <w:t>система</w:t>
            </w:r>
          </w:p>
        </w:tc>
        <w:tc>
          <w:tcPr>
            <w:tcW w:w="4394" w:type="dxa"/>
            <w:vAlign w:val="center"/>
          </w:tcPr>
          <w:p w:rsidR="000E2F52" w:rsidRPr="000E2F52" w:rsidRDefault="000E2F52" w:rsidP="000E2F5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0E2F52">
              <w:rPr>
                <w:rFonts w:eastAsia="ArialMT"/>
                <w:sz w:val="22"/>
                <w:szCs w:val="22"/>
                <w:lang w:val="en-US" w:eastAsia="en-US"/>
              </w:rPr>
              <w:t xml:space="preserve">Windows Server 2003 SP3 </w:t>
            </w:r>
            <w:r w:rsidRPr="000E2F52">
              <w:rPr>
                <w:rFonts w:eastAsia="ArialMT"/>
                <w:sz w:val="22"/>
                <w:szCs w:val="22"/>
                <w:lang w:eastAsia="en-US"/>
              </w:rPr>
              <w:t>или</w:t>
            </w:r>
            <w:r w:rsidRPr="000E2F52">
              <w:rPr>
                <w:rFonts w:eastAsia="ArialMT"/>
                <w:sz w:val="22"/>
                <w:szCs w:val="22"/>
                <w:lang w:val="en-US" w:eastAsia="en-US"/>
              </w:rPr>
              <w:t xml:space="preserve"> </w:t>
            </w:r>
            <w:r w:rsidRPr="000E2F52">
              <w:rPr>
                <w:rFonts w:eastAsia="ArialMT"/>
                <w:sz w:val="22"/>
                <w:szCs w:val="22"/>
                <w:lang w:eastAsia="en-US"/>
              </w:rPr>
              <w:t>выше</w:t>
            </w:r>
          </w:p>
          <w:p w:rsidR="000E2F52" w:rsidRPr="000E2F52" w:rsidRDefault="000E2F52" w:rsidP="000E2F5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0E2F52">
              <w:rPr>
                <w:rFonts w:eastAsia="ArialMT"/>
                <w:sz w:val="22"/>
                <w:szCs w:val="22"/>
                <w:lang w:val="en-US" w:eastAsia="en-US"/>
              </w:rPr>
              <w:t xml:space="preserve">Windows XP SP3 </w:t>
            </w:r>
            <w:r w:rsidRPr="000E2F52">
              <w:rPr>
                <w:rFonts w:eastAsia="ArialMT"/>
                <w:sz w:val="22"/>
                <w:szCs w:val="22"/>
                <w:lang w:eastAsia="en-US"/>
              </w:rPr>
              <w:t>или</w:t>
            </w:r>
            <w:r w:rsidRPr="000E2F52">
              <w:rPr>
                <w:rFonts w:eastAsia="ArialMT"/>
                <w:sz w:val="22"/>
                <w:szCs w:val="22"/>
                <w:lang w:val="en-US" w:eastAsia="en-US"/>
              </w:rPr>
              <w:t xml:space="preserve"> </w:t>
            </w:r>
            <w:r w:rsidRPr="000E2F52">
              <w:rPr>
                <w:rFonts w:eastAsia="ArialMT"/>
                <w:sz w:val="22"/>
                <w:szCs w:val="22"/>
                <w:lang w:eastAsia="en-US"/>
              </w:rPr>
              <w:t>выше</w:t>
            </w:r>
          </w:p>
          <w:p w:rsidR="000E2F52" w:rsidRPr="000E2F52" w:rsidRDefault="000E2F52" w:rsidP="000E2F5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0E2F52">
              <w:rPr>
                <w:rFonts w:eastAsia="ArialMT"/>
                <w:sz w:val="22"/>
                <w:szCs w:val="22"/>
                <w:lang w:val="en-US" w:eastAsia="en-US"/>
              </w:rPr>
              <w:t>Windows Vista</w:t>
            </w:r>
          </w:p>
          <w:p w:rsidR="000E2F52" w:rsidRPr="000E2F52" w:rsidRDefault="000E2F52" w:rsidP="000E2F5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0E2F52">
              <w:rPr>
                <w:rFonts w:eastAsia="ArialMT"/>
                <w:sz w:val="22"/>
                <w:szCs w:val="22"/>
                <w:lang w:val="en-US" w:eastAsia="en-US"/>
              </w:rPr>
              <w:t>Windows 7</w:t>
            </w:r>
          </w:p>
          <w:p w:rsidR="000E2F52" w:rsidRPr="000E2F52" w:rsidRDefault="000E2F52" w:rsidP="000E2F5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0E2F52">
              <w:rPr>
                <w:rFonts w:eastAsia="ArialMT"/>
                <w:sz w:val="22"/>
                <w:szCs w:val="22"/>
                <w:lang w:val="en-US" w:eastAsia="en-US"/>
              </w:rPr>
              <w:t>Windows 8</w:t>
            </w:r>
          </w:p>
          <w:p w:rsidR="000E2F52" w:rsidRPr="000E2F52" w:rsidRDefault="000E2F52" w:rsidP="000E2F5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0E2F52">
              <w:rPr>
                <w:rFonts w:eastAsia="ArialMT"/>
                <w:sz w:val="22"/>
                <w:szCs w:val="22"/>
                <w:lang w:val="en-US" w:eastAsia="en-US"/>
              </w:rPr>
              <w:t>Windows 10</w:t>
            </w:r>
          </w:p>
          <w:p w:rsidR="000E2F52" w:rsidRPr="000E2F52" w:rsidRDefault="000E2F52" w:rsidP="000E2F5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0E2F52">
              <w:rPr>
                <w:rFonts w:eastAsia="ArialMT"/>
                <w:sz w:val="22"/>
                <w:szCs w:val="22"/>
                <w:lang w:eastAsia="en-US"/>
              </w:rPr>
              <w:t>Примечание: Система должна поддерживать установку 32-битного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0E2F52">
              <w:rPr>
                <w:rFonts w:eastAsia="ArialMT"/>
                <w:sz w:val="22"/>
                <w:szCs w:val="22"/>
                <w:lang w:eastAsia="en-US"/>
              </w:rPr>
              <w:t xml:space="preserve">ПО </w:t>
            </w:r>
            <w:proofErr w:type="spellStart"/>
            <w:r w:rsidRPr="000E2F52">
              <w:rPr>
                <w:rFonts w:eastAsia="ArialMT"/>
                <w:sz w:val="22"/>
                <w:szCs w:val="22"/>
                <w:lang w:eastAsia="en-US"/>
              </w:rPr>
              <w:t>Access</w:t>
            </w:r>
            <w:proofErr w:type="spellEnd"/>
            <w:r w:rsidRPr="000E2F52">
              <w:rPr>
                <w:rFonts w:eastAsia="ArialMT"/>
                <w:sz w:val="22"/>
                <w:szCs w:val="22"/>
                <w:lang w:eastAsia="en-US"/>
              </w:rPr>
              <w:t xml:space="preserve">; 64-битная версия </w:t>
            </w:r>
            <w:proofErr w:type="spellStart"/>
            <w:r w:rsidRPr="000E2F52">
              <w:rPr>
                <w:rFonts w:eastAsia="ArialMT"/>
                <w:sz w:val="22"/>
                <w:szCs w:val="22"/>
                <w:lang w:eastAsia="en-US"/>
              </w:rPr>
              <w:t>Access</w:t>
            </w:r>
            <w:proofErr w:type="spellEnd"/>
            <w:r w:rsidRPr="000E2F52">
              <w:rPr>
                <w:rFonts w:eastAsia="ArialMT"/>
                <w:sz w:val="22"/>
                <w:szCs w:val="22"/>
                <w:lang w:eastAsia="en-US"/>
              </w:rPr>
              <w:t xml:space="preserve"> несовместима с 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данной </w:t>
            </w:r>
            <w:r w:rsidRPr="000E2F52">
              <w:rPr>
                <w:rFonts w:eastAsia="ArialMT"/>
                <w:sz w:val="22"/>
                <w:szCs w:val="22"/>
                <w:lang w:eastAsia="en-US"/>
              </w:rPr>
              <w:t>программой</w:t>
            </w:r>
          </w:p>
        </w:tc>
      </w:tr>
    </w:tbl>
    <w:p w:rsidR="00B26FBA" w:rsidRDefault="00B26FBA" w:rsidP="00B26FBA">
      <w:pPr>
        <w:jc w:val="center"/>
        <w:rPr>
          <w:noProof/>
          <w:sz w:val="20"/>
          <w:szCs w:val="20"/>
        </w:rPr>
      </w:pPr>
    </w:p>
    <w:p w:rsidR="00B6262A" w:rsidRDefault="00B6262A" w:rsidP="00B26FBA">
      <w:pPr>
        <w:jc w:val="center"/>
        <w:rPr>
          <w:noProof/>
          <w:sz w:val="20"/>
          <w:szCs w:val="20"/>
        </w:rPr>
      </w:pPr>
    </w:p>
    <w:p w:rsidR="00B6262A" w:rsidRDefault="00B6262A" w:rsidP="00B26FBA">
      <w:pPr>
        <w:jc w:val="center"/>
        <w:rPr>
          <w:noProof/>
          <w:sz w:val="20"/>
          <w:szCs w:val="20"/>
        </w:rPr>
      </w:pPr>
    </w:p>
    <w:p w:rsidR="004D64C2" w:rsidRDefault="004D64C2" w:rsidP="00B26FBA">
      <w:pPr>
        <w:jc w:val="center"/>
        <w:rPr>
          <w:noProof/>
          <w:sz w:val="20"/>
          <w:szCs w:val="20"/>
        </w:rPr>
      </w:pPr>
    </w:p>
    <w:p w:rsidR="00690FA0" w:rsidRDefault="00690FA0" w:rsidP="00B26FBA">
      <w:pPr>
        <w:jc w:val="center"/>
        <w:rPr>
          <w:noProof/>
          <w:sz w:val="20"/>
          <w:szCs w:val="20"/>
        </w:rPr>
      </w:pPr>
    </w:p>
    <w:p w:rsidR="00690FA0" w:rsidRDefault="00690FA0" w:rsidP="00B26FBA">
      <w:pPr>
        <w:jc w:val="center"/>
        <w:rPr>
          <w:noProof/>
          <w:sz w:val="20"/>
          <w:szCs w:val="20"/>
        </w:rPr>
      </w:pPr>
    </w:p>
    <w:p w:rsidR="00690FA0" w:rsidRDefault="00690FA0" w:rsidP="00B26FBA">
      <w:pPr>
        <w:jc w:val="center"/>
        <w:rPr>
          <w:noProof/>
          <w:sz w:val="20"/>
          <w:szCs w:val="20"/>
        </w:rPr>
      </w:pPr>
    </w:p>
    <w:p w:rsidR="005C66D4" w:rsidRDefault="005C66D4" w:rsidP="00B26FBA">
      <w:pPr>
        <w:jc w:val="center"/>
        <w:rPr>
          <w:noProof/>
          <w:sz w:val="20"/>
          <w:szCs w:val="20"/>
        </w:rPr>
      </w:pPr>
    </w:p>
    <w:p w:rsidR="00690FA0" w:rsidRDefault="00690FA0" w:rsidP="00B26FBA">
      <w:pPr>
        <w:jc w:val="center"/>
        <w:rPr>
          <w:noProof/>
          <w:sz w:val="20"/>
          <w:szCs w:val="20"/>
        </w:rPr>
      </w:pPr>
    </w:p>
    <w:p w:rsidR="00F74FC1" w:rsidRDefault="00F74FC1" w:rsidP="00B26FBA">
      <w:pPr>
        <w:jc w:val="center"/>
        <w:rPr>
          <w:noProof/>
          <w:sz w:val="20"/>
          <w:szCs w:val="20"/>
        </w:rPr>
      </w:pPr>
    </w:p>
    <w:p w:rsidR="00F74FC1" w:rsidRDefault="00F74FC1" w:rsidP="00B26FBA">
      <w:pPr>
        <w:jc w:val="center"/>
        <w:rPr>
          <w:noProof/>
          <w:sz w:val="20"/>
          <w:szCs w:val="20"/>
        </w:rPr>
      </w:pPr>
    </w:p>
    <w:p w:rsidR="00F74FC1" w:rsidRDefault="00F74FC1" w:rsidP="00B26FBA">
      <w:pPr>
        <w:jc w:val="center"/>
        <w:rPr>
          <w:noProof/>
          <w:sz w:val="20"/>
          <w:szCs w:val="20"/>
        </w:rPr>
      </w:pPr>
    </w:p>
    <w:p w:rsidR="00F74FC1" w:rsidRDefault="00F74FC1" w:rsidP="00B26FBA">
      <w:pPr>
        <w:jc w:val="center"/>
        <w:rPr>
          <w:noProof/>
          <w:sz w:val="20"/>
          <w:szCs w:val="20"/>
        </w:rPr>
      </w:pPr>
    </w:p>
    <w:p w:rsidR="00F74FC1" w:rsidRDefault="00F74FC1" w:rsidP="00B26FBA">
      <w:pPr>
        <w:jc w:val="center"/>
        <w:rPr>
          <w:noProof/>
          <w:sz w:val="20"/>
          <w:szCs w:val="20"/>
        </w:rPr>
      </w:pPr>
    </w:p>
    <w:p w:rsidR="00690FA0" w:rsidRDefault="00690FA0" w:rsidP="00B26FBA">
      <w:pPr>
        <w:jc w:val="center"/>
        <w:rPr>
          <w:noProof/>
          <w:sz w:val="20"/>
          <w:szCs w:val="20"/>
        </w:rPr>
      </w:pPr>
    </w:p>
    <w:p w:rsidR="00200C8E" w:rsidRDefault="00690FA0" w:rsidP="00690FA0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95287899"/>
      <w:r>
        <w:rPr>
          <w:rFonts w:ascii="Times New Roman" w:hAnsi="Times New Roman"/>
          <w:b w:val="0"/>
          <w:sz w:val="22"/>
          <w:szCs w:val="22"/>
        </w:rPr>
        <w:lastRenderedPageBreak/>
        <w:t>О</w:t>
      </w:r>
      <w:r w:rsidR="008E4C1F">
        <w:rPr>
          <w:rFonts w:ascii="Times New Roman" w:hAnsi="Times New Roman"/>
          <w:b w:val="0"/>
          <w:sz w:val="22"/>
          <w:szCs w:val="22"/>
        </w:rPr>
        <w:t xml:space="preserve">бщий вид </w:t>
      </w:r>
      <w:bookmarkEnd w:id="9"/>
      <w:r>
        <w:rPr>
          <w:rFonts w:ascii="Times New Roman" w:hAnsi="Times New Roman"/>
          <w:b w:val="0"/>
          <w:sz w:val="22"/>
          <w:szCs w:val="22"/>
        </w:rPr>
        <w:t>ко</w:t>
      </w:r>
      <w:r w:rsidR="00A20E87">
        <w:rPr>
          <w:rFonts w:ascii="Times New Roman" w:hAnsi="Times New Roman"/>
          <w:b w:val="0"/>
          <w:sz w:val="22"/>
          <w:szCs w:val="22"/>
        </w:rPr>
        <w:t>нверт</w:t>
      </w:r>
      <w:r>
        <w:rPr>
          <w:rFonts w:ascii="Times New Roman" w:hAnsi="Times New Roman"/>
          <w:b w:val="0"/>
          <w:sz w:val="22"/>
          <w:szCs w:val="22"/>
        </w:rPr>
        <w:t xml:space="preserve">ера </w:t>
      </w:r>
      <w:r w:rsidR="000C3D7D">
        <w:rPr>
          <w:rFonts w:ascii="Times New Roman" w:hAnsi="Times New Roman"/>
          <w:b w:val="0"/>
          <w:sz w:val="22"/>
          <w:szCs w:val="22"/>
        </w:rPr>
        <w:t>DE42-33/A(C)</w:t>
      </w:r>
      <w:r w:rsidR="00E76F80">
        <w:rPr>
          <w:rFonts w:ascii="Times New Roman" w:hAnsi="Times New Roman"/>
          <w:b w:val="0"/>
          <w:sz w:val="22"/>
          <w:szCs w:val="22"/>
        </w:rPr>
        <w:t xml:space="preserve"> и назначение подключений</w:t>
      </w:r>
      <w:r w:rsidR="00F74FC1">
        <w:rPr>
          <w:rFonts w:ascii="Times New Roman" w:hAnsi="Times New Roman"/>
          <w:b w:val="0"/>
          <w:sz w:val="22"/>
          <w:szCs w:val="22"/>
        </w:rPr>
        <w:t xml:space="preserve"> и индикаторов</w:t>
      </w:r>
      <w:r w:rsidR="00E76F80">
        <w:rPr>
          <w:rFonts w:ascii="Times New Roman" w:hAnsi="Times New Roman"/>
          <w:b w:val="0"/>
          <w:sz w:val="22"/>
          <w:szCs w:val="22"/>
        </w:rPr>
        <w:t>.</w:t>
      </w:r>
      <w:bookmarkEnd w:id="10"/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t xml:space="preserve">Общий вид </w:t>
      </w:r>
      <w:r w:rsidRPr="00F74FC1">
        <w:rPr>
          <w:sz w:val="22"/>
          <w:szCs w:val="22"/>
        </w:rPr>
        <w:t xml:space="preserve">изделия </w:t>
      </w:r>
      <w:r w:rsidR="00F74FC1">
        <w:rPr>
          <w:sz w:val="22"/>
          <w:szCs w:val="22"/>
        </w:rPr>
        <w:t xml:space="preserve">с </w:t>
      </w:r>
      <w:r w:rsidR="00F74FC1" w:rsidRPr="00F74FC1">
        <w:rPr>
          <w:sz w:val="22"/>
          <w:szCs w:val="22"/>
        </w:rPr>
        <w:t>подключени</w:t>
      </w:r>
      <w:r w:rsidR="00F74FC1">
        <w:rPr>
          <w:sz w:val="22"/>
          <w:szCs w:val="22"/>
        </w:rPr>
        <w:t>ями</w:t>
      </w:r>
      <w:r w:rsidR="00F74FC1" w:rsidRPr="00F74FC1">
        <w:rPr>
          <w:sz w:val="22"/>
          <w:szCs w:val="22"/>
        </w:rPr>
        <w:t xml:space="preserve"> и индикатор</w:t>
      </w:r>
      <w:r w:rsidR="00F74FC1">
        <w:rPr>
          <w:sz w:val="22"/>
          <w:szCs w:val="22"/>
        </w:rPr>
        <w:t>ами</w:t>
      </w:r>
      <w:r w:rsidR="00F74FC1" w:rsidRPr="009642EF">
        <w:rPr>
          <w:sz w:val="22"/>
          <w:szCs w:val="22"/>
        </w:rPr>
        <w:t xml:space="preserve"> </w:t>
      </w:r>
      <w:r w:rsidRPr="009642EF">
        <w:rPr>
          <w:sz w:val="22"/>
          <w:szCs w:val="22"/>
        </w:rPr>
        <w:t>представлен на рисунке 1.</w:t>
      </w: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F74FC1" w:rsidP="00C749F1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7D96E812" wp14:editId="6313636B">
            <wp:extent cx="5781675" cy="758190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07F" w:rsidRDefault="00E4007F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357DC" w:rsidRDefault="00E4007F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760B0A" w:rsidRDefault="00760B0A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5C378C" w:rsidRDefault="005C378C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E76F80" w:rsidRDefault="00D835A9" w:rsidP="00E76F8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Интерфейсы</w:t>
      </w:r>
      <w:r w:rsidR="00E76F80" w:rsidRPr="00E76F80">
        <w:rPr>
          <w:sz w:val="22"/>
          <w:szCs w:val="22"/>
        </w:rPr>
        <w:t xml:space="preserve"> </w:t>
      </w:r>
      <w:r w:rsidR="00F74FC1">
        <w:rPr>
          <w:sz w:val="22"/>
          <w:szCs w:val="22"/>
        </w:rPr>
        <w:t>и индикаци</w:t>
      </w:r>
      <w:r>
        <w:rPr>
          <w:sz w:val="22"/>
          <w:szCs w:val="22"/>
        </w:rPr>
        <w:t>я</w:t>
      </w:r>
      <w:r w:rsidR="00F74FC1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USB</w:t>
      </w:r>
      <w:r w:rsidRPr="00D835A9">
        <w:rPr>
          <w:sz w:val="22"/>
          <w:szCs w:val="22"/>
        </w:rPr>
        <w:t xml:space="preserve"> </w:t>
      </w:r>
      <w:r w:rsidR="00E76F80" w:rsidRPr="00E76F80">
        <w:rPr>
          <w:sz w:val="22"/>
          <w:szCs w:val="22"/>
        </w:rPr>
        <w:t>кон</w:t>
      </w:r>
      <w:r w:rsidR="00F74FC1">
        <w:rPr>
          <w:sz w:val="22"/>
          <w:szCs w:val="22"/>
        </w:rPr>
        <w:t>вертера:</w:t>
      </w:r>
    </w:p>
    <w:p w:rsidR="00F74FC1" w:rsidRPr="00E76F80" w:rsidRDefault="00F74FC1" w:rsidP="00E76F8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D835A9" w:rsidRPr="00D835A9" w:rsidRDefault="00D835A9" w:rsidP="00D835A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rPr>
          <w:sz w:val="22"/>
          <w:szCs w:val="22"/>
        </w:rPr>
      </w:pPr>
      <w:r w:rsidRPr="00D835A9">
        <w:rPr>
          <w:sz w:val="22"/>
          <w:szCs w:val="22"/>
        </w:rPr>
        <w:t>Интерфейсы</w:t>
      </w:r>
    </w:p>
    <w:p w:rsidR="00D835A9" w:rsidRPr="00D835A9" w:rsidRDefault="00D835A9" w:rsidP="00532F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D835A9">
        <w:rPr>
          <w:sz w:val="22"/>
          <w:szCs w:val="22"/>
        </w:rPr>
        <w:t>USB Интерфейс: используется для подключения кабеля USB.</w:t>
      </w:r>
    </w:p>
    <w:p w:rsidR="00D835A9" w:rsidRPr="00D835A9" w:rsidRDefault="00D835A9" w:rsidP="00532F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D835A9">
        <w:rPr>
          <w:sz w:val="22"/>
          <w:szCs w:val="22"/>
        </w:rPr>
        <w:t>CAN Интерфейс: в режиме обмена данными CAN этот неполярный</w:t>
      </w:r>
      <w:r>
        <w:rPr>
          <w:sz w:val="22"/>
          <w:szCs w:val="22"/>
        </w:rPr>
        <w:t xml:space="preserve"> </w:t>
      </w:r>
      <w:r w:rsidRPr="00D835A9">
        <w:rPr>
          <w:sz w:val="22"/>
          <w:szCs w:val="22"/>
        </w:rPr>
        <w:t>интерфейс подключается к соответствующему интерфейсу CAN на кондиционере.</w:t>
      </w:r>
    </w:p>
    <w:p w:rsidR="00D835A9" w:rsidRDefault="00D835A9" w:rsidP="00532F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HBS Интерфейс:</w:t>
      </w:r>
      <w:r w:rsidRPr="00D835A9">
        <w:rPr>
          <w:sz w:val="22"/>
          <w:szCs w:val="22"/>
        </w:rPr>
        <w:t xml:space="preserve"> в режиме обмена данными HBS этот неполярный</w:t>
      </w:r>
      <w:r>
        <w:rPr>
          <w:sz w:val="22"/>
          <w:szCs w:val="22"/>
        </w:rPr>
        <w:t xml:space="preserve"> </w:t>
      </w:r>
      <w:r w:rsidRPr="00D835A9">
        <w:rPr>
          <w:sz w:val="22"/>
          <w:szCs w:val="22"/>
        </w:rPr>
        <w:t xml:space="preserve">интерфейс подключается к соответствующему интерфейсу HBS </w:t>
      </w:r>
      <w:r>
        <w:rPr>
          <w:sz w:val="22"/>
          <w:szCs w:val="22"/>
        </w:rPr>
        <w:t>системы кондиционирования</w:t>
      </w:r>
      <w:r w:rsidRPr="00D835A9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D835A9" w:rsidRDefault="00D835A9" w:rsidP="00532F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D835A9">
        <w:rPr>
          <w:sz w:val="22"/>
          <w:szCs w:val="22"/>
        </w:rPr>
        <w:t>RS485 Интерфейс: в режиме обмена данными RS485 этот неполярный интерфейс</w:t>
      </w:r>
      <w:r w:rsidRPr="00D835A9">
        <w:rPr>
          <w:sz w:val="22"/>
          <w:szCs w:val="22"/>
        </w:rPr>
        <w:cr/>
        <w:t>подключается к соответствующему интерфейсу RS485 на кондиционере.</w:t>
      </w:r>
    </w:p>
    <w:p w:rsidR="00D835A9" w:rsidRPr="00D835A9" w:rsidRDefault="00D835A9" w:rsidP="00D835A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rPr>
          <w:sz w:val="22"/>
          <w:szCs w:val="22"/>
        </w:rPr>
      </w:pPr>
    </w:p>
    <w:p w:rsidR="00D835A9" w:rsidRPr="00D835A9" w:rsidRDefault="00D835A9" w:rsidP="00D835A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rPr>
          <w:sz w:val="22"/>
          <w:szCs w:val="22"/>
        </w:rPr>
      </w:pPr>
      <w:r w:rsidRPr="00D835A9">
        <w:rPr>
          <w:sz w:val="22"/>
          <w:szCs w:val="22"/>
        </w:rPr>
        <w:t>Светодиодная индикация</w:t>
      </w:r>
    </w:p>
    <w:p w:rsidR="00D835A9" w:rsidRPr="00D835A9" w:rsidRDefault="00D835A9" w:rsidP="00532F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D835A9">
        <w:rPr>
          <w:sz w:val="22"/>
          <w:szCs w:val="22"/>
        </w:rPr>
        <w:t xml:space="preserve">Красный индикатор - электропитание. </w:t>
      </w:r>
      <w:r>
        <w:rPr>
          <w:sz w:val="22"/>
          <w:szCs w:val="22"/>
        </w:rPr>
        <w:t>Свечение индикатора</w:t>
      </w:r>
      <w:r w:rsidRPr="00D835A9">
        <w:rPr>
          <w:sz w:val="22"/>
          <w:szCs w:val="22"/>
        </w:rPr>
        <w:t xml:space="preserve"> означает</w:t>
      </w:r>
      <w:r>
        <w:rPr>
          <w:sz w:val="22"/>
          <w:szCs w:val="22"/>
        </w:rPr>
        <w:t xml:space="preserve"> </w:t>
      </w:r>
      <w:r w:rsidRPr="00D835A9">
        <w:rPr>
          <w:sz w:val="22"/>
          <w:szCs w:val="22"/>
        </w:rPr>
        <w:t>нор</w:t>
      </w:r>
      <w:r>
        <w:rPr>
          <w:sz w:val="22"/>
          <w:szCs w:val="22"/>
        </w:rPr>
        <w:t>ма</w:t>
      </w:r>
      <w:r w:rsidRPr="00D835A9">
        <w:rPr>
          <w:sz w:val="22"/>
          <w:szCs w:val="22"/>
        </w:rPr>
        <w:t>льное состояние питания преобразователя. Когда индикатор не светится, это</w:t>
      </w:r>
      <w:r>
        <w:rPr>
          <w:sz w:val="22"/>
          <w:szCs w:val="22"/>
        </w:rPr>
        <w:t xml:space="preserve"> </w:t>
      </w:r>
      <w:r w:rsidRPr="00D835A9">
        <w:rPr>
          <w:sz w:val="22"/>
          <w:szCs w:val="22"/>
        </w:rPr>
        <w:t>означает, что питание не подается или подается некорректно.</w:t>
      </w:r>
    </w:p>
    <w:p w:rsidR="00D835A9" w:rsidRPr="00D835A9" w:rsidRDefault="00D835A9" w:rsidP="00532F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D835A9">
        <w:rPr>
          <w:sz w:val="22"/>
          <w:szCs w:val="22"/>
        </w:rPr>
        <w:t>Два желтых индикатора обозначают прием (RX) и передачу данных (TX)</w:t>
      </w:r>
      <w:r>
        <w:rPr>
          <w:sz w:val="22"/>
          <w:szCs w:val="22"/>
        </w:rPr>
        <w:t xml:space="preserve"> </w:t>
      </w:r>
      <w:r w:rsidRPr="00D835A9">
        <w:rPr>
          <w:sz w:val="22"/>
          <w:szCs w:val="22"/>
        </w:rPr>
        <w:t>соответственно. Когда ПК передает данные кондиционеру, мигает индикатор TX. Когда</w:t>
      </w:r>
      <w:r>
        <w:rPr>
          <w:sz w:val="22"/>
          <w:szCs w:val="22"/>
        </w:rPr>
        <w:t xml:space="preserve"> </w:t>
      </w:r>
      <w:r w:rsidRPr="00D835A9">
        <w:rPr>
          <w:sz w:val="22"/>
          <w:szCs w:val="22"/>
        </w:rPr>
        <w:t>кондиционер передает данные ПК, мигает RX.</w:t>
      </w:r>
    </w:p>
    <w:p w:rsidR="00D835A9" w:rsidRPr="00D835A9" w:rsidRDefault="00D835A9" w:rsidP="00532F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D835A9">
        <w:rPr>
          <w:sz w:val="22"/>
          <w:szCs w:val="22"/>
        </w:rPr>
        <w:t>Зеленые индикаторы обозначают режим обмена данными.</w:t>
      </w:r>
    </w:p>
    <w:p w:rsidR="00D835A9" w:rsidRPr="00D835A9" w:rsidRDefault="00D835A9" w:rsidP="00532F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D835A9">
        <w:rPr>
          <w:sz w:val="22"/>
          <w:szCs w:val="22"/>
        </w:rPr>
        <w:t xml:space="preserve">Когда </w:t>
      </w:r>
      <w:r>
        <w:rPr>
          <w:sz w:val="22"/>
          <w:szCs w:val="22"/>
        </w:rPr>
        <w:t>светится</w:t>
      </w:r>
      <w:r w:rsidRPr="00D835A9">
        <w:rPr>
          <w:sz w:val="22"/>
          <w:szCs w:val="22"/>
        </w:rPr>
        <w:t xml:space="preserve"> индикатор RS485 к USB, это означает, что преобразователь данных</w:t>
      </w:r>
      <w:r w:rsidRPr="00D835A9">
        <w:rPr>
          <w:sz w:val="22"/>
          <w:szCs w:val="22"/>
        </w:rPr>
        <w:cr/>
        <w:t>работает в режиме RS485.</w:t>
      </w:r>
    </w:p>
    <w:p w:rsidR="00D835A9" w:rsidRPr="00D835A9" w:rsidRDefault="00D835A9" w:rsidP="00532F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D835A9">
        <w:rPr>
          <w:sz w:val="22"/>
          <w:szCs w:val="22"/>
        </w:rPr>
        <w:t xml:space="preserve">Когда </w:t>
      </w:r>
      <w:r>
        <w:rPr>
          <w:sz w:val="22"/>
          <w:szCs w:val="22"/>
        </w:rPr>
        <w:t>светится</w:t>
      </w:r>
      <w:r w:rsidRPr="00D835A9">
        <w:rPr>
          <w:sz w:val="22"/>
          <w:szCs w:val="22"/>
        </w:rPr>
        <w:t xml:space="preserve"> индикатор CAN к USB, это означает, что преобразователь данных</w:t>
      </w:r>
      <w:r w:rsidRPr="00D835A9">
        <w:rPr>
          <w:sz w:val="22"/>
          <w:szCs w:val="22"/>
        </w:rPr>
        <w:cr/>
        <w:t>работает в режиме CAN.</w:t>
      </w:r>
    </w:p>
    <w:p w:rsidR="00D835A9" w:rsidRPr="00D835A9" w:rsidRDefault="00D835A9" w:rsidP="00532F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D835A9">
        <w:rPr>
          <w:sz w:val="22"/>
          <w:szCs w:val="22"/>
        </w:rPr>
        <w:t xml:space="preserve">Когда </w:t>
      </w:r>
      <w:r>
        <w:rPr>
          <w:sz w:val="22"/>
          <w:szCs w:val="22"/>
        </w:rPr>
        <w:t>светится</w:t>
      </w:r>
      <w:r w:rsidRPr="00D835A9">
        <w:rPr>
          <w:sz w:val="22"/>
          <w:szCs w:val="22"/>
        </w:rPr>
        <w:t xml:space="preserve"> индикатор HBS к USB, это означает, что преобразователь данных</w:t>
      </w:r>
      <w:r w:rsidRPr="00D835A9">
        <w:rPr>
          <w:sz w:val="22"/>
          <w:szCs w:val="22"/>
        </w:rPr>
        <w:cr/>
        <w:t>работает в режиме HBS.</w:t>
      </w:r>
    </w:p>
    <w:p w:rsidR="00200C8E" w:rsidRDefault="0089777C" w:rsidP="00370AB2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1" w:name="_Toc195287900"/>
      <w:r>
        <w:rPr>
          <w:rFonts w:ascii="Times New Roman" w:hAnsi="Times New Roman"/>
          <w:b w:val="0"/>
          <w:sz w:val="22"/>
          <w:szCs w:val="22"/>
        </w:rPr>
        <w:t>П</w:t>
      </w:r>
      <w:r w:rsidR="00433653">
        <w:rPr>
          <w:rFonts w:ascii="Times New Roman" w:hAnsi="Times New Roman"/>
          <w:b w:val="0"/>
          <w:sz w:val="22"/>
          <w:szCs w:val="22"/>
        </w:rPr>
        <w:t>одключени</w:t>
      </w:r>
      <w:r>
        <w:rPr>
          <w:rFonts w:ascii="Times New Roman" w:hAnsi="Times New Roman"/>
          <w:b w:val="0"/>
          <w:sz w:val="22"/>
          <w:szCs w:val="22"/>
        </w:rPr>
        <w:t>е</w:t>
      </w:r>
      <w:r w:rsidR="00433653">
        <w:rPr>
          <w:rFonts w:ascii="Times New Roman" w:hAnsi="Times New Roman"/>
          <w:b w:val="0"/>
          <w:sz w:val="22"/>
          <w:szCs w:val="22"/>
        </w:rPr>
        <w:t xml:space="preserve"> изделия</w:t>
      </w:r>
      <w:bookmarkEnd w:id="11"/>
    </w:p>
    <w:p w:rsidR="00370AB2" w:rsidRPr="00532FC5" w:rsidRDefault="00370AB2" w:rsidP="00370AB2">
      <w:pPr>
        <w:rPr>
          <w:sz w:val="22"/>
          <w:szCs w:val="22"/>
        </w:rPr>
      </w:pPr>
    </w:p>
    <w:p w:rsidR="00E9318C" w:rsidRDefault="0089777C" w:rsidP="0089777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Общ</w:t>
      </w:r>
      <w:r w:rsidR="00D835A9">
        <w:rPr>
          <w:sz w:val="22"/>
          <w:szCs w:val="22"/>
        </w:rPr>
        <w:t>ие</w:t>
      </w:r>
      <w:r>
        <w:rPr>
          <w:sz w:val="22"/>
          <w:szCs w:val="22"/>
        </w:rPr>
        <w:t xml:space="preserve"> схем</w:t>
      </w:r>
      <w:r w:rsidR="00D835A9">
        <w:rPr>
          <w:sz w:val="22"/>
          <w:szCs w:val="22"/>
        </w:rPr>
        <w:t>ы</w:t>
      </w:r>
      <w:r>
        <w:rPr>
          <w:sz w:val="22"/>
          <w:szCs w:val="22"/>
        </w:rPr>
        <w:t xml:space="preserve"> подключения изделия</w:t>
      </w:r>
      <w:r w:rsidR="00CB37DF" w:rsidRPr="00CB37DF">
        <w:rPr>
          <w:sz w:val="22"/>
          <w:szCs w:val="22"/>
        </w:rPr>
        <w:t xml:space="preserve"> </w:t>
      </w:r>
      <w:r w:rsidR="0093559F">
        <w:rPr>
          <w:sz w:val="22"/>
          <w:szCs w:val="22"/>
        </w:rPr>
        <w:t>представлен</w:t>
      </w:r>
      <w:r w:rsidR="00D835A9">
        <w:rPr>
          <w:sz w:val="22"/>
          <w:szCs w:val="22"/>
        </w:rPr>
        <w:t>ы</w:t>
      </w:r>
      <w:r w:rsidR="0093559F">
        <w:rPr>
          <w:sz w:val="22"/>
          <w:szCs w:val="22"/>
        </w:rPr>
        <w:t xml:space="preserve"> на рисунк</w:t>
      </w:r>
      <w:r w:rsidR="00D835A9">
        <w:rPr>
          <w:sz w:val="22"/>
          <w:szCs w:val="22"/>
        </w:rPr>
        <w:t>ах</w:t>
      </w:r>
      <w:r w:rsidR="0093559F">
        <w:rPr>
          <w:sz w:val="22"/>
          <w:szCs w:val="22"/>
        </w:rPr>
        <w:t xml:space="preserve"> 3</w:t>
      </w:r>
      <w:r w:rsidR="00532FC5">
        <w:rPr>
          <w:sz w:val="22"/>
          <w:szCs w:val="22"/>
        </w:rPr>
        <w:t xml:space="preserve"> и</w:t>
      </w:r>
      <w:r w:rsidR="00D835A9">
        <w:rPr>
          <w:sz w:val="22"/>
          <w:szCs w:val="22"/>
        </w:rPr>
        <w:t xml:space="preserve"> 4</w:t>
      </w:r>
      <w:r w:rsidR="00E9318C">
        <w:rPr>
          <w:sz w:val="22"/>
          <w:szCs w:val="22"/>
        </w:rPr>
        <w:t>.</w:t>
      </w:r>
      <w:r w:rsidR="00532FC5">
        <w:rPr>
          <w:sz w:val="22"/>
          <w:szCs w:val="22"/>
        </w:rPr>
        <w:t xml:space="preserve"> </w:t>
      </w:r>
      <w:r w:rsidR="00532FC5" w:rsidRPr="00532FC5">
        <w:rPr>
          <w:sz w:val="22"/>
          <w:szCs w:val="22"/>
        </w:rPr>
        <w:t>Пользователь может переключаться между стандартами HBS, CAN и RS485</w:t>
      </w:r>
      <w:r w:rsidR="00532FC5">
        <w:rPr>
          <w:sz w:val="22"/>
          <w:szCs w:val="22"/>
        </w:rPr>
        <w:t xml:space="preserve"> </w:t>
      </w:r>
      <w:r w:rsidR="00532FC5" w:rsidRPr="00532FC5">
        <w:rPr>
          <w:sz w:val="22"/>
          <w:szCs w:val="22"/>
        </w:rPr>
        <w:t>нажатием кнопки SET. Проверить правильность переключения можно по</w:t>
      </w:r>
      <w:r w:rsidR="00532FC5">
        <w:rPr>
          <w:sz w:val="22"/>
          <w:szCs w:val="22"/>
        </w:rPr>
        <w:t xml:space="preserve"> свечению </w:t>
      </w:r>
      <w:r w:rsidR="00532FC5" w:rsidRPr="00532FC5">
        <w:rPr>
          <w:sz w:val="22"/>
          <w:szCs w:val="22"/>
        </w:rPr>
        <w:t>соответствующ</w:t>
      </w:r>
      <w:r w:rsidR="00532FC5">
        <w:rPr>
          <w:sz w:val="22"/>
          <w:szCs w:val="22"/>
        </w:rPr>
        <w:t>его</w:t>
      </w:r>
      <w:r w:rsidR="00532FC5" w:rsidRPr="00532FC5">
        <w:rPr>
          <w:sz w:val="22"/>
          <w:szCs w:val="22"/>
        </w:rPr>
        <w:t xml:space="preserve"> индикатора.</w:t>
      </w:r>
    </w:p>
    <w:p w:rsidR="00532FC5" w:rsidRPr="00CB4DF6" w:rsidRDefault="00532FC5" w:rsidP="0089777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</w:p>
    <w:p w:rsidR="00532FC5" w:rsidRPr="005B023C" w:rsidRDefault="00532FC5" w:rsidP="005B023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B023C">
        <w:rPr>
          <w:sz w:val="22"/>
          <w:szCs w:val="22"/>
        </w:rPr>
        <w:t>При выборе обмена данными по CAN сеть с одной системой кондиционирования</w:t>
      </w:r>
      <w:r w:rsidR="005B023C" w:rsidRPr="005B023C">
        <w:rPr>
          <w:sz w:val="22"/>
          <w:szCs w:val="22"/>
        </w:rPr>
        <w:t xml:space="preserve"> </w:t>
      </w:r>
      <w:r w:rsidRPr="005B023C">
        <w:rPr>
          <w:sz w:val="22"/>
          <w:szCs w:val="22"/>
        </w:rPr>
        <w:t>подключают к</w:t>
      </w:r>
      <w:r w:rsidR="005B023C" w:rsidRPr="005B023C">
        <w:rPr>
          <w:sz w:val="22"/>
          <w:szCs w:val="22"/>
        </w:rPr>
        <w:t xml:space="preserve"> </w:t>
      </w:r>
      <w:r w:rsidRPr="005B023C">
        <w:rPr>
          <w:sz w:val="22"/>
          <w:szCs w:val="22"/>
        </w:rPr>
        <w:t>клеммам D1 и D2, а сеть с нескольк</w:t>
      </w:r>
      <w:r w:rsidR="005B023C">
        <w:rPr>
          <w:sz w:val="22"/>
          <w:szCs w:val="22"/>
        </w:rPr>
        <w:t xml:space="preserve">ими системами кондиционирования </w:t>
      </w:r>
      <w:r w:rsidRPr="005B023C">
        <w:rPr>
          <w:sz w:val="22"/>
          <w:szCs w:val="22"/>
        </w:rPr>
        <w:t>— к клеммам G1 и G2.</w:t>
      </w:r>
    </w:p>
    <w:p w:rsidR="00532FC5" w:rsidRDefault="00532FC5" w:rsidP="00532F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89777C" w:rsidRDefault="00532FC5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noProof/>
        </w:rPr>
      </w:pPr>
      <w:r>
        <w:rPr>
          <w:noProof/>
        </w:rPr>
        <w:drawing>
          <wp:inline distT="0" distB="0" distL="0" distR="0" wp14:anchorId="2BC96E84" wp14:editId="0B4ACF79">
            <wp:extent cx="5850890" cy="1518285"/>
            <wp:effectExtent l="0" t="0" r="0" b="571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151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0E3" w:rsidRPr="009642EF" w:rsidRDefault="000960E3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532FC5" w:rsidRDefault="0093559F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  <w:r w:rsidR="00532FC5">
        <w:rPr>
          <w:sz w:val="20"/>
          <w:szCs w:val="20"/>
        </w:rPr>
        <w:t xml:space="preserve"> </w:t>
      </w:r>
    </w:p>
    <w:p w:rsidR="00803214" w:rsidRDefault="00803214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9777C" w:rsidRDefault="0089777C" w:rsidP="005B023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</w:p>
    <w:p w:rsidR="005B023C" w:rsidRDefault="005B023C" w:rsidP="005B023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</w:p>
    <w:p w:rsidR="005B023C" w:rsidRDefault="005B023C" w:rsidP="005B023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</w:p>
    <w:p w:rsidR="005B023C" w:rsidRDefault="005B023C" w:rsidP="005B023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</w:p>
    <w:p w:rsidR="005B023C" w:rsidRDefault="005B023C" w:rsidP="005B023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</w:p>
    <w:p w:rsidR="005B023C" w:rsidRDefault="005B023C" w:rsidP="005B023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</w:p>
    <w:p w:rsidR="005B023C" w:rsidRDefault="005B023C" w:rsidP="005B023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</w:p>
    <w:p w:rsidR="005B023C" w:rsidRDefault="005B023C" w:rsidP="005B023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</w:p>
    <w:p w:rsidR="002B56B7" w:rsidRDefault="002B56B7" w:rsidP="002B56B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</w:p>
    <w:p w:rsidR="002B56B7" w:rsidRDefault="00532FC5" w:rsidP="005B023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32FC5">
        <w:rPr>
          <w:sz w:val="22"/>
          <w:szCs w:val="22"/>
        </w:rPr>
        <w:lastRenderedPageBreak/>
        <w:t>При выборе обмена данными по RS485 систему кондиционирования подключают ко</w:t>
      </w:r>
      <w:r w:rsidR="005B023C">
        <w:rPr>
          <w:sz w:val="22"/>
          <w:szCs w:val="22"/>
        </w:rPr>
        <w:t xml:space="preserve"> </w:t>
      </w:r>
      <w:r w:rsidRPr="00532FC5">
        <w:rPr>
          <w:sz w:val="22"/>
          <w:szCs w:val="22"/>
        </w:rPr>
        <w:t>внутреннему блоку, наружному блоку или к плате контроллера (по ситуации).</w:t>
      </w:r>
    </w:p>
    <w:p w:rsidR="00532FC5" w:rsidRDefault="00532FC5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32FC5" w:rsidRDefault="00532FC5" w:rsidP="00532FC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1F9BF23D" wp14:editId="424D5620">
            <wp:extent cx="5850890" cy="1577975"/>
            <wp:effectExtent l="0" t="0" r="0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2FC5" w:rsidRDefault="00532FC5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B56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sz w:val="20"/>
          <w:szCs w:val="20"/>
        </w:rPr>
        <w:t>Рисунок 4</w:t>
      </w: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F5FC4" w:rsidRDefault="00FF5FC4" w:rsidP="00FF5FC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195287902"/>
      <w:r>
        <w:rPr>
          <w:rFonts w:ascii="Times New Roman" w:hAnsi="Times New Roman"/>
          <w:b w:val="0"/>
          <w:sz w:val="22"/>
          <w:szCs w:val="22"/>
        </w:rPr>
        <w:t>2</w:t>
      </w:r>
      <w:r w:rsidR="00687A97">
        <w:rPr>
          <w:rFonts w:ascii="Times New Roman" w:hAnsi="Times New Roman"/>
          <w:b w:val="0"/>
          <w:sz w:val="22"/>
          <w:szCs w:val="22"/>
        </w:rPr>
        <w:t>.1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 xml:space="preserve">Требования к </w:t>
      </w:r>
      <w:r w:rsidR="00900EC7">
        <w:rPr>
          <w:rFonts w:ascii="Times New Roman" w:hAnsi="Times New Roman"/>
          <w:b w:val="0"/>
          <w:sz w:val="22"/>
          <w:szCs w:val="22"/>
        </w:rPr>
        <w:t xml:space="preserve">монтажу и </w:t>
      </w:r>
      <w:r>
        <w:rPr>
          <w:rFonts w:ascii="Times New Roman" w:hAnsi="Times New Roman"/>
          <w:b w:val="0"/>
          <w:sz w:val="22"/>
          <w:szCs w:val="22"/>
        </w:rPr>
        <w:t>расположению изделия</w:t>
      </w:r>
      <w:bookmarkEnd w:id="12"/>
    </w:p>
    <w:p w:rsidR="00B5502A" w:rsidRP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687A97" w:rsidRDefault="00532FC5" w:rsidP="00532F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>
        <w:rPr>
          <w:sz w:val="22"/>
          <w:szCs w:val="22"/>
        </w:rPr>
        <w:t>Требования по монтажу отсутствуют, изделие не требует монтажа</w:t>
      </w:r>
      <w:r w:rsidR="005B023C">
        <w:rPr>
          <w:sz w:val="22"/>
          <w:szCs w:val="22"/>
        </w:rPr>
        <w:t>.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687A97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3"/>
      <w:bookmarkStart w:id="14" w:name="_Ref86067266"/>
      <w:bookmarkStart w:id="15" w:name="_Toc195287903"/>
      <w:bookmarkStart w:id="16" w:name="маркировка"/>
      <w:r>
        <w:rPr>
          <w:rFonts w:ascii="Times New Roman" w:hAnsi="Times New Roman"/>
          <w:b w:val="0"/>
          <w:sz w:val="22"/>
          <w:szCs w:val="22"/>
        </w:rPr>
        <w:t>2.2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3"/>
      <w:bookmarkEnd w:id="14"/>
      <w:bookmarkEnd w:id="15"/>
    </w:p>
    <w:bookmarkEnd w:id="16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3559F">
        <w:rPr>
          <w:noProof/>
          <w:sz w:val="22"/>
          <w:szCs w:val="22"/>
        </w:rPr>
        <w:t xml:space="preserve"> </w:t>
      </w:r>
      <w:r w:rsidR="00532FC5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58BE9C55" wp14:editId="238045F1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B0A" w:rsidRDefault="00760B0A" w:rsidP="00760B0A">
      <w:pPr>
        <w:jc w:val="center"/>
        <w:rPr>
          <w:sz w:val="22"/>
          <w:szCs w:val="22"/>
        </w:rPr>
      </w:pPr>
    </w:p>
    <w:p w:rsidR="00E92F5E" w:rsidRDefault="00200C8E" w:rsidP="00760B0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32FC5">
        <w:rPr>
          <w:sz w:val="20"/>
          <w:szCs w:val="20"/>
        </w:rPr>
        <w:t>5</w:t>
      </w:r>
    </w:p>
    <w:p w:rsidR="00760B0A" w:rsidRDefault="00760B0A" w:rsidP="00760B0A">
      <w:pPr>
        <w:jc w:val="center"/>
        <w:rPr>
          <w:sz w:val="20"/>
          <w:szCs w:val="20"/>
        </w:rPr>
      </w:pPr>
    </w:p>
    <w:p w:rsidR="004A0926" w:rsidRDefault="004A0926" w:rsidP="00760B0A">
      <w:pPr>
        <w:jc w:val="center"/>
        <w:rPr>
          <w:sz w:val="20"/>
          <w:szCs w:val="20"/>
        </w:rPr>
      </w:pPr>
    </w:p>
    <w:p w:rsidR="004A0926" w:rsidRDefault="004A0926" w:rsidP="00760B0A">
      <w:pPr>
        <w:jc w:val="center"/>
        <w:rPr>
          <w:sz w:val="20"/>
          <w:szCs w:val="20"/>
        </w:rPr>
      </w:pPr>
    </w:p>
    <w:p w:rsidR="004A0926" w:rsidRDefault="004A0926" w:rsidP="00760B0A">
      <w:pPr>
        <w:jc w:val="center"/>
        <w:rPr>
          <w:sz w:val="20"/>
          <w:szCs w:val="20"/>
        </w:rPr>
      </w:pPr>
    </w:p>
    <w:p w:rsidR="004A0926" w:rsidRDefault="004A0926" w:rsidP="00760B0A">
      <w:pPr>
        <w:jc w:val="center"/>
        <w:rPr>
          <w:sz w:val="20"/>
          <w:szCs w:val="20"/>
        </w:rPr>
      </w:pPr>
    </w:p>
    <w:p w:rsidR="004A0926" w:rsidRDefault="004A0926" w:rsidP="00760B0A">
      <w:pPr>
        <w:jc w:val="center"/>
        <w:rPr>
          <w:sz w:val="20"/>
          <w:szCs w:val="20"/>
        </w:rPr>
      </w:pPr>
    </w:p>
    <w:p w:rsidR="004A0926" w:rsidRDefault="004A0926" w:rsidP="00760B0A">
      <w:pPr>
        <w:jc w:val="center"/>
        <w:rPr>
          <w:sz w:val="20"/>
          <w:szCs w:val="20"/>
        </w:rPr>
      </w:pPr>
    </w:p>
    <w:p w:rsidR="004A0926" w:rsidRDefault="004A0926" w:rsidP="00760B0A">
      <w:pPr>
        <w:jc w:val="center"/>
        <w:rPr>
          <w:sz w:val="20"/>
          <w:szCs w:val="20"/>
        </w:rPr>
      </w:pPr>
    </w:p>
    <w:p w:rsidR="004A0926" w:rsidRDefault="004A0926" w:rsidP="00760B0A">
      <w:pPr>
        <w:jc w:val="center"/>
        <w:rPr>
          <w:sz w:val="20"/>
          <w:szCs w:val="20"/>
        </w:rPr>
      </w:pPr>
    </w:p>
    <w:p w:rsidR="00DC5F25" w:rsidRDefault="00DC5F25" w:rsidP="00760B0A">
      <w:pPr>
        <w:jc w:val="center"/>
        <w:rPr>
          <w:sz w:val="20"/>
          <w:szCs w:val="20"/>
        </w:rPr>
      </w:pPr>
    </w:p>
    <w:p w:rsidR="005A22A6" w:rsidRDefault="005A22A6" w:rsidP="00760B0A">
      <w:pPr>
        <w:jc w:val="center"/>
        <w:rPr>
          <w:sz w:val="20"/>
          <w:szCs w:val="20"/>
        </w:rPr>
      </w:pPr>
    </w:p>
    <w:p w:rsidR="005A22A6" w:rsidRDefault="005A22A6" w:rsidP="00760B0A">
      <w:pPr>
        <w:jc w:val="center"/>
        <w:rPr>
          <w:sz w:val="20"/>
          <w:szCs w:val="20"/>
        </w:rPr>
      </w:pPr>
    </w:p>
    <w:p w:rsidR="005A22A6" w:rsidRDefault="005A22A6" w:rsidP="00760B0A">
      <w:pPr>
        <w:jc w:val="center"/>
        <w:rPr>
          <w:sz w:val="20"/>
          <w:szCs w:val="20"/>
        </w:rPr>
      </w:pPr>
    </w:p>
    <w:p w:rsidR="005A22A6" w:rsidRDefault="005A22A6" w:rsidP="00760B0A">
      <w:pPr>
        <w:jc w:val="center"/>
        <w:rPr>
          <w:sz w:val="20"/>
          <w:szCs w:val="20"/>
        </w:rPr>
      </w:pPr>
    </w:p>
    <w:p w:rsidR="005A22A6" w:rsidRDefault="005A22A6" w:rsidP="00760B0A">
      <w:pPr>
        <w:jc w:val="center"/>
        <w:rPr>
          <w:sz w:val="20"/>
          <w:szCs w:val="20"/>
        </w:rPr>
      </w:pPr>
    </w:p>
    <w:p w:rsidR="005A22A6" w:rsidRDefault="005A22A6" w:rsidP="00760B0A">
      <w:pPr>
        <w:jc w:val="center"/>
        <w:rPr>
          <w:sz w:val="20"/>
          <w:szCs w:val="20"/>
        </w:rPr>
      </w:pPr>
    </w:p>
    <w:p w:rsidR="005A22A6" w:rsidRDefault="005A22A6" w:rsidP="00760B0A">
      <w:pPr>
        <w:jc w:val="center"/>
        <w:rPr>
          <w:sz w:val="20"/>
          <w:szCs w:val="20"/>
        </w:rPr>
      </w:pPr>
    </w:p>
    <w:p w:rsidR="005A22A6" w:rsidRDefault="005A22A6" w:rsidP="00760B0A">
      <w:pPr>
        <w:jc w:val="center"/>
        <w:rPr>
          <w:sz w:val="20"/>
          <w:szCs w:val="20"/>
        </w:rPr>
      </w:pPr>
    </w:p>
    <w:p w:rsidR="005A22A6" w:rsidRDefault="005A22A6" w:rsidP="00760B0A">
      <w:pPr>
        <w:jc w:val="center"/>
        <w:rPr>
          <w:sz w:val="20"/>
          <w:szCs w:val="20"/>
        </w:rPr>
      </w:pPr>
    </w:p>
    <w:p w:rsidR="00DC5F25" w:rsidRDefault="00DC5F25" w:rsidP="00760B0A">
      <w:pPr>
        <w:jc w:val="center"/>
        <w:rPr>
          <w:sz w:val="20"/>
          <w:szCs w:val="20"/>
        </w:rPr>
      </w:pPr>
    </w:p>
    <w:p w:rsidR="00DC5F25" w:rsidRDefault="00DC5F25" w:rsidP="00760B0A">
      <w:pPr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7" w:name="_Toc85529574"/>
      <w:bookmarkStart w:id="18" w:name="_Toc195287904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7"/>
      <w:bookmarkEnd w:id="18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4A0926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4A0926" w:rsidRDefault="004A0926" w:rsidP="004A0926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4</w:t>
      </w:r>
    </w:p>
    <w:p w:rsidR="004A0926" w:rsidRDefault="004A0926" w:rsidP="004A0926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4A0926" w:rsidRPr="00F312E9" w:rsidTr="004A0926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4A0926" w:rsidRPr="00F312E9" w:rsidRDefault="004A0926" w:rsidP="004A0926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4A0926" w:rsidRPr="00F312E9" w:rsidRDefault="004A0926" w:rsidP="004A0926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4A0926" w:rsidRPr="00F312E9" w:rsidTr="004A0926">
        <w:trPr>
          <w:trHeight w:val="433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4A0926" w:rsidRDefault="004A0926" w:rsidP="004A0926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Конвертер DE42-33/A(C)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4A0926" w:rsidRDefault="004A0926" w:rsidP="004A09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A0926" w:rsidRPr="00F312E9" w:rsidTr="004A0926">
        <w:trPr>
          <w:trHeight w:val="416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4A0926" w:rsidRPr="00900EC7" w:rsidRDefault="004A0926" w:rsidP="004A0926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 связи с системой кондиционирования (</w:t>
            </w:r>
            <w:r w:rsidRPr="004A0926">
              <w:rPr>
                <w:sz w:val="22"/>
                <w:szCs w:val="22"/>
              </w:rPr>
              <w:t xml:space="preserve">(двухпроводной, </w:t>
            </w:r>
            <w:r>
              <w:rPr>
                <w:sz w:val="22"/>
                <w:szCs w:val="22"/>
              </w:rPr>
              <w:t xml:space="preserve">длиной </w:t>
            </w:r>
            <w:r w:rsidRPr="004A0926">
              <w:rPr>
                <w:sz w:val="22"/>
                <w:szCs w:val="22"/>
              </w:rPr>
              <w:t>1,5 м)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4A0926" w:rsidRDefault="004A0926" w:rsidP="004A09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A0926" w:rsidRPr="00F312E9" w:rsidTr="004A0926">
        <w:trPr>
          <w:trHeight w:val="40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4A0926" w:rsidRPr="006B04F8" w:rsidRDefault="004A0926" w:rsidP="004A0926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 и монтажу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4A0926" w:rsidRDefault="004A0926" w:rsidP="004A09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50B86" w:rsidRDefault="00350B86" w:rsidP="00200C8E">
      <w:pPr>
        <w:rPr>
          <w:noProof/>
          <w:sz w:val="22"/>
          <w:szCs w:val="22"/>
        </w:rPr>
      </w:pPr>
    </w:p>
    <w:p w:rsidR="004A0926" w:rsidRPr="004A0926" w:rsidRDefault="004A0926" w:rsidP="00200C8E">
      <w:pPr>
        <w:rPr>
          <w:noProof/>
          <w:sz w:val="22"/>
          <w:szCs w:val="22"/>
          <w:lang w:val="en-US"/>
        </w:r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bookmarkStart w:id="19" w:name="_Toc85529575"/>
      <w:bookmarkStart w:id="20" w:name="_Toc195287905"/>
      <w:r w:rsidRPr="008542FB">
        <w:rPr>
          <w:rFonts w:ascii="Times New Roman" w:hAnsi="Times New Roman"/>
          <w:sz w:val="28"/>
          <w:szCs w:val="28"/>
        </w:rPr>
        <w:t>4. Чертеж</w:t>
      </w:r>
      <w:bookmarkEnd w:id="19"/>
      <w:bookmarkEnd w:id="20"/>
    </w:p>
    <w:p w:rsidR="00C339A2" w:rsidRPr="00C339A2" w:rsidRDefault="00C339A2" w:rsidP="00C339A2"/>
    <w:p w:rsidR="000C2C18" w:rsidRPr="005C66D4" w:rsidRDefault="000C2C18" w:rsidP="004A0926">
      <w:pPr>
        <w:spacing w:line="360" w:lineRule="auto"/>
        <w:ind w:firstLine="709"/>
        <w:rPr>
          <w:b/>
          <w:noProof/>
          <w:sz w:val="22"/>
          <w:szCs w:val="22"/>
        </w:rPr>
      </w:pPr>
      <w:r>
        <w:rPr>
          <w:noProof/>
          <w:sz w:val="22"/>
          <w:szCs w:val="22"/>
        </w:rPr>
        <w:t>Габариты</w:t>
      </w:r>
      <w:r w:rsidR="00F54F3D" w:rsidRPr="00F54F3D">
        <w:rPr>
          <w:noProof/>
          <w:sz w:val="22"/>
          <w:szCs w:val="22"/>
        </w:rPr>
        <w:t xml:space="preserve"> </w:t>
      </w:r>
      <w:r w:rsidR="0093559F">
        <w:rPr>
          <w:noProof/>
          <w:sz w:val="22"/>
          <w:szCs w:val="22"/>
        </w:rPr>
        <w:t xml:space="preserve">изделия </w:t>
      </w:r>
      <w:r w:rsidR="004A0926">
        <w:rPr>
          <w:noProof/>
          <w:sz w:val="22"/>
          <w:szCs w:val="22"/>
        </w:rPr>
        <w:t xml:space="preserve">в упаковке </w:t>
      </w:r>
      <w:r w:rsidR="004A0926" w:rsidRPr="004A0926">
        <w:rPr>
          <w:noProof/>
          <w:sz w:val="22"/>
          <w:szCs w:val="22"/>
        </w:rPr>
        <w:t xml:space="preserve">200x160x60 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489886373"/>
      <w:bookmarkStart w:id="22" w:name="_Ref75275475"/>
      <w:bookmarkStart w:id="23" w:name="_Toc85529578"/>
      <w:bookmarkStart w:id="24" w:name="_Toc195287906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21"/>
      <w:bookmarkEnd w:id="22"/>
      <w:bookmarkEnd w:id="23"/>
      <w:bookmarkEnd w:id="2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Гарантийный срок на оборудование и аксессуары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1) повреждения товара при транспортировке Покупателем;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>
        <w:rPr>
          <w:sz w:val="22"/>
          <w:szCs w:val="22"/>
        </w:rPr>
        <w:t xml:space="preserve"> </w:t>
      </w:r>
      <w:r w:rsidRPr="000C2C18">
        <w:rPr>
          <w:sz w:val="22"/>
          <w:szCs w:val="22"/>
        </w:rPr>
        <w:t>Дилера или Сервисного центра;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>
        <w:rPr>
          <w:sz w:val="22"/>
          <w:szCs w:val="22"/>
        </w:rPr>
        <w:t xml:space="preserve"> </w:t>
      </w:r>
      <w:r w:rsidRPr="000C2C18">
        <w:rPr>
          <w:sz w:val="22"/>
          <w:szCs w:val="22"/>
        </w:rPr>
        <w:t>обслуживанию;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EA6703" w:rsidRPr="001C203C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9) изменения, удаления или приобретения неразборчивого вида заводского номера изделия.</w:t>
      </w:r>
      <w:r w:rsidR="00EA6703" w:rsidRPr="001C203C">
        <w:rPr>
          <w:sz w:val="22"/>
          <w:szCs w:val="22"/>
        </w:rPr>
        <w:t xml:space="preserve"> </w:t>
      </w: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5" w:name="_Toc489886374"/>
      <w:bookmarkStart w:id="26" w:name="_Toc85529579"/>
      <w:bookmarkStart w:id="27" w:name="_Toc19528790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6"/>
      <w:bookmarkEnd w:id="2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A20E87" w:rsidP="00FF7CBD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A20E87">
              <w:rPr>
                <w:sz w:val="22"/>
                <w:szCs w:val="22"/>
              </w:rPr>
              <w:t>USB-конвертер</w:t>
            </w:r>
            <w:r w:rsidR="00546F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0C3D7D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DE42-33/A(C)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CB37DF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0C2C18" w:rsidRPr="00CA1B96">
        <w:rPr>
          <w:sz w:val="22"/>
          <w:szCs w:val="22"/>
          <w:lang w:val="en-US"/>
        </w:rPr>
        <w:t>GREE</w:t>
      </w:r>
      <w:r w:rsidR="000C2C18" w:rsidRPr="00513739">
        <w:rPr>
          <w:sz w:val="22"/>
          <w:szCs w:val="22"/>
          <w:lang w:val="en-US"/>
        </w:rPr>
        <w:t xml:space="preserve"> </w:t>
      </w:r>
      <w:r w:rsidR="000C2C18" w:rsidRPr="00CA1B96">
        <w:rPr>
          <w:sz w:val="22"/>
          <w:szCs w:val="22"/>
          <w:lang w:val="en-US"/>
        </w:rPr>
        <w:t>ELECTRIC</w:t>
      </w:r>
      <w:r w:rsidR="000C2C18" w:rsidRPr="00513739">
        <w:rPr>
          <w:sz w:val="22"/>
          <w:szCs w:val="22"/>
          <w:lang w:val="en-US"/>
        </w:rPr>
        <w:t xml:space="preserve"> </w:t>
      </w:r>
      <w:r w:rsidR="000C2C18" w:rsidRPr="00CA1B96">
        <w:rPr>
          <w:sz w:val="22"/>
          <w:szCs w:val="22"/>
          <w:lang w:val="en-US"/>
        </w:rPr>
        <w:t>APPLIANCES</w:t>
      </w:r>
      <w:r w:rsidR="000C2C18" w:rsidRPr="00513739">
        <w:rPr>
          <w:sz w:val="22"/>
          <w:szCs w:val="22"/>
          <w:lang w:val="en-US"/>
        </w:rPr>
        <w:t xml:space="preserve">, </w:t>
      </w:r>
      <w:r w:rsidR="000C2C18" w:rsidRPr="00CA1B96">
        <w:rPr>
          <w:sz w:val="22"/>
          <w:szCs w:val="22"/>
          <w:lang w:val="en-US"/>
        </w:rPr>
        <w:t>INC</w:t>
      </w:r>
      <w:r w:rsidR="000C2C18" w:rsidRPr="00513739">
        <w:rPr>
          <w:sz w:val="22"/>
          <w:szCs w:val="22"/>
          <w:lang w:val="en-US"/>
        </w:rPr>
        <w:t xml:space="preserve">. </w:t>
      </w:r>
      <w:r w:rsidR="000C2C18" w:rsidRPr="00CA1B96">
        <w:rPr>
          <w:sz w:val="22"/>
          <w:szCs w:val="22"/>
          <w:lang w:val="en-US"/>
        </w:rPr>
        <w:t>OF</w:t>
      </w:r>
      <w:r w:rsidR="000C2C18" w:rsidRPr="00CA1B96">
        <w:rPr>
          <w:sz w:val="22"/>
          <w:szCs w:val="22"/>
        </w:rPr>
        <w:t xml:space="preserve"> </w:t>
      </w:r>
      <w:r w:rsidR="000C2C18" w:rsidRPr="00CA1B96">
        <w:rPr>
          <w:sz w:val="22"/>
          <w:szCs w:val="22"/>
          <w:lang w:val="en-US"/>
        </w:rPr>
        <w:t>ZHUHAI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F39D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87567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195287908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A20E87" w:rsidP="00FF7CBD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A20E87">
              <w:rPr>
                <w:sz w:val="22"/>
                <w:szCs w:val="22"/>
              </w:rPr>
              <w:t>USB-конвертер</w:t>
            </w:r>
            <w:r w:rsidR="00546F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0C3D7D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DE42-33/A(C)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D24C2" w:rsidRDefault="000D24C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29" w:name="_Toc85529581"/>
      <w:bookmarkStart w:id="30" w:name="_Toc195287909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29"/>
      <w:bookmarkEnd w:id="3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85529582"/>
      <w:bookmarkStart w:id="32" w:name="_Toc195287910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1"/>
      <w:bookmarkEnd w:id="32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6E7582" w:rsidRPr="004E22D8" w:rsidRDefault="006E7582" w:rsidP="006E7582">
      <w:pPr>
        <w:ind w:firstLine="720"/>
        <w:jc w:val="both"/>
        <w:rPr>
          <w:sz w:val="22"/>
          <w:szCs w:val="22"/>
        </w:rPr>
      </w:pPr>
      <w:r w:rsidRPr="004E22D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D23CBA" w:rsidRDefault="006E7582" w:rsidP="006E7582">
      <w:pPr>
        <w:ind w:firstLine="720"/>
        <w:jc w:val="both"/>
        <w:rPr>
          <w:sz w:val="22"/>
          <w:szCs w:val="22"/>
        </w:rPr>
      </w:pPr>
      <w:r w:rsidRPr="004E22D8">
        <w:rPr>
          <w:sz w:val="22"/>
          <w:szCs w:val="22"/>
        </w:rPr>
        <w:t xml:space="preserve">Изделие нельзя утилизировать с обычными бытовыми отходами. Для </w:t>
      </w:r>
      <w:r w:rsidR="00FF7CBD" w:rsidRPr="004E22D8">
        <w:rPr>
          <w:sz w:val="22"/>
          <w:szCs w:val="22"/>
        </w:rPr>
        <w:t>утилизации изделия</w:t>
      </w:r>
      <w:r w:rsidRPr="004E22D8">
        <w:rPr>
          <w:sz w:val="22"/>
          <w:szCs w:val="22"/>
        </w:rPr>
        <w:t xml:space="preserve"> обратитесь в пункт сбора и сортировки отходов или в компанию, где устройство было приобретено</w:t>
      </w:r>
      <w:r>
        <w:rPr>
          <w:sz w:val="22"/>
          <w:szCs w:val="22"/>
        </w:rPr>
        <w:t>.</w:t>
      </w:r>
    </w:p>
    <w:p w:rsidR="00D23CBA" w:rsidRPr="00AC1D78" w:rsidRDefault="00D23CBA" w:rsidP="00D23CBA">
      <w:pPr>
        <w:jc w:val="center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83"/>
      <w:bookmarkStart w:id="34" w:name="_Toc195287911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33"/>
      <w:bookmarkEnd w:id="34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2C6" w:rsidRDefault="003A62C6" w:rsidP="00EA6703">
      <w:pPr>
        <w:jc w:val="center"/>
        <w:rPr>
          <w:noProof/>
        </w:rPr>
      </w:pPr>
    </w:p>
    <w:p w:rsidR="003A62C6" w:rsidRPr="007A3AAE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Перед выполнением работ по монтажу внимательно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 xml:space="preserve">прочитайте </w:t>
      </w:r>
      <w:r w:rsidR="0005588F">
        <w:rPr>
          <w:sz w:val="22"/>
          <w:szCs w:val="22"/>
        </w:rPr>
        <w:t>соответствующее руководство</w:t>
      </w:r>
      <w:r w:rsidRPr="007A3AAE">
        <w:rPr>
          <w:sz w:val="22"/>
          <w:szCs w:val="22"/>
        </w:rPr>
        <w:t>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Монтируйте данное устройство вне зоны досягаемости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пользователей. Устройство необходимо монтировать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в боксе, вскрыть который можно только при помощи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специальных инструментов или ключей, а также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который обеспечивает защиту от возможных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электромагнитных помех.</w:t>
      </w:r>
    </w:p>
    <w:p w:rsidR="00C7361B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Эксплуатация данного оборудования должна осуществляться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только взрослыми компетентными людьми, получившими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техническую информацию или инструкции по надлежащему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и безопасному обращению с данным оборудованием.</w:t>
      </w:r>
    </w:p>
    <w:p w:rsidR="00C7361B" w:rsidRDefault="00C7361B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Необходимо следить за детьми, чтобы они не играли с устройством.</w:t>
      </w:r>
      <w:r>
        <w:rPr>
          <w:sz w:val="22"/>
          <w:szCs w:val="22"/>
        </w:rPr>
        <w:t xml:space="preserve"> </w:t>
      </w:r>
    </w:p>
    <w:p w:rsidR="00C7361B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Это продукция класса A. При использовании в домашних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условиях данная продукция может вызвать радиопомехи,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в случае чего пользователю будет необходимо принять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соответствующие меры.</w:t>
      </w:r>
    </w:p>
    <w:p w:rsidR="0014666C" w:rsidRPr="007A3AAE" w:rsidRDefault="0014666C" w:rsidP="0014666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Не монтируйте сеть/</w:t>
      </w:r>
      <w:r w:rsidRPr="007A3AAE">
        <w:rPr>
          <w:sz w:val="22"/>
          <w:szCs w:val="22"/>
        </w:rPr>
        <w:t>шлюзы Modbus в местах: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где любой пар, масло или другие вещества в капельножидком состоянии могут оказать воздействие на устройство;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накапливания, образования или утечки воспламеняющегося газа;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расположенных поблизости от источников тепла или источников электромагнитных помех;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расположенных в прибрежных морских районах, в условиях соленого воздуха и с повышенным содержанием в воздухе паров кислот или щелочей.</w:t>
      </w:r>
    </w:p>
    <w:p w:rsidR="0014666C" w:rsidRPr="0014666C" w:rsidRDefault="0014666C" w:rsidP="0014666C">
      <w:pPr>
        <w:ind w:firstLine="720"/>
        <w:jc w:val="both"/>
        <w:rPr>
          <w:sz w:val="22"/>
          <w:szCs w:val="22"/>
        </w:rPr>
      </w:pPr>
      <w:r w:rsidRPr="0014666C">
        <w:rPr>
          <w:sz w:val="22"/>
          <w:szCs w:val="22"/>
        </w:rPr>
        <w:t>Не подключайте питание до тех пор, пока устройство не будет корректно установлено. Всегда отключайте питание устройства при проведении любых операций по техническому обслуживанию.</w:t>
      </w:r>
    </w:p>
    <w:p w:rsidR="003A62C6" w:rsidRPr="007A3AAE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Убедитесь, что электрические компоненты, не входящие в комплект,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(переключатели питания, автоматические выключатели, провода,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коннекторы и клеммы проводов) выбраны в соответствии с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электротехническими данными, указанными в настоящем документе,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а также местными нормами и правилами. При необходимости свяжитесь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 местными органами власти для получения информации о стандартах,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правилах, нормах и т.д.</w:t>
      </w:r>
    </w:p>
    <w:p w:rsidR="0005588F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Блок, который не подключен или на который не подается питание,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 будет распознан при включении сети/шлюзов Modbus, и позже его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необходимо будет настраивать.</w:t>
      </w:r>
    </w:p>
    <w:p w:rsidR="00F97A0F" w:rsidRPr="007A3AAE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rFonts w:hint="eastAsia"/>
          <w:sz w:val="22"/>
          <w:szCs w:val="22"/>
        </w:rPr>
        <w:t>Перед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включением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источника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питания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сети</w:t>
      </w:r>
      <w:r w:rsidRPr="007A3AAE">
        <w:rPr>
          <w:sz w:val="22"/>
          <w:szCs w:val="22"/>
        </w:rPr>
        <w:t>/</w:t>
      </w:r>
      <w:r w:rsidRPr="007A3AAE">
        <w:rPr>
          <w:rFonts w:hint="eastAsia"/>
          <w:sz w:val="22"/>
          <w:szCs w:val="22"/>
        </w:rPr>
        <w:t>шлюзов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 xml:space="preserve">Modbus, </w:t>
      </w:r>
      <w:r w:rsidRPr="007A3AAE">
        <w:rPr>
          <w:rFonts w:hint="eastAsia"/>
          <w:sz w:val="22"/>
          <w:szCs w:val="22"/>
        </w:rPr>
        <w:t>убедитесь</w:t>
      </w:r>
      <w:r w:rsidRPr="007A3AAE">
        <w:rPr>
          <w:sz w:val="22"/>
          <w:szCs w:val="22"/>
        </w:rPr>
        <w:t xml:space="preserve">, </w:t>
      </w:r>
      <w:r w:rsidRPr="007A3AAE">
        <w:rPr>
          <w:rFonts w:hint="eastAsia"/>
          <w:sz w:val="22"/>
          <w:szCs w:val="22"/>
        </w:rPr>
        <w:t>что</w:t>
      </w:r>
      <w:r w:rsidRPr="007A3AAE">
        <w:rPr>
          <w:sz w:val="22"/>
          <w:szCs w:val="22"/>
        </w:rPr>
        <w:t>: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Все необходимые сети подключены верно</w:t>
      </w:r>
      <w:r w:rsidR="0005588F">
        <w:rPr>
          <w:rFonts w:ascii="Times New Roman" w:hAnsi="Times New Roman"/>
        </w:rPr>
        <w:t>;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Все соединения H-</w:t>
      </w:r>
      <w:proofErr w:type="spellStart"/>
      <w:r w:rsidRPr="0005588F">
        <w:rPr>
          <w:rFonts w:ascii="Times New Roman" w:hAnsi="Times New Roman"/>
        </w:rPr>
        <w:t>Link</w:t>
      </w:r>
      <w:proofErr w:type="spellEnd"/>
      <w:r w:rsidRPr="0005588F">
        <w:rPr>
          <w:rFonts w:ascii="Times New Roman" w:hAnsi="Times New Roman"/>
        </w:rPr>
        <w:t xml:space="preserve"> были установлены</w:t>
      </w:r>
      <w:r w:rsidR="0005588F">
        <w:rPr>
          <w:rFonts w:ascii="Times New Roman" w:hAnsi="Times New Roman"/>
        </w:rPr>
        <w:t>;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Соединение Modbus было выполнено надлежащим</w:t>
      </w:r>
      <w:r w:rsidR="0005588F" w:rsidRPr="0005588F">
        <w:rPr>
          <w:rFonts w:ascii="Times New Roman" w:hAnsi="Times New Roman"/>
        </w:rPr>
        <w:t xml:space="preserve"> </w:t>
      </w:r>
      <w:r w:rsidRPr="0005588F">
        <w:rPr>
          <w:rFonts w:ascii="Times New Roman" w:hAnsi="Times New Roman"/>
        </w:rPr>
        <w:t>образом</w:t>
      </w:r>
      <w:r w:rsidR="0005588F">
        <w:rPr>
          <w:rFonts w:ascii="Times New Roman" w:hAnsi="Times New Roman"/>
        </w:rPr>
        <w:t>.</w:t>
      </w:r>
    </w:p>
    <w:p w:rsidR="00F97A0F" w:rsidRPr="007A3AAE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Сигнальные кабели должны быть как можно короче. Они должны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находиться на расстоянии не менее 150 мм от других кабелей питания.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 связывайте их вместе (хотя они и могут пересекаться).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Если, все же, их необходимо проложить вместе, необходимо принять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следующие меры во избежание возникновения помех:</w:t>
      </w:r>
      <w:r w:rsidR="0005588F">
        <w:rPr>
          <w:sz w:val="22"/>
          <w:szCs w:val="22"/>
        </w:rPr>
        <w:t xml:space="preserve"> д</w:t>
      </w:r>
      <w:r w:rsidRPr="007A3AAE">
        <w:rPr>
          <w:rFonts w:hint="eastAsia"/>
          <w:sz w:val="22"/>
          <w:szCs w:val="22"/>
        </w:rPr>
        <w:t>ля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передачи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связи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используйте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экранированный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кабель</w:t>
      </w:r>
      <w:r w:rsidRPr="007A3AAE">
        <w:rPr>
          <w:sz w:val="22"/>
          <w:szCs w:val="22"/>
        </w:rPr>
        <w:t>,</w:t>
      </w:r>
      <w:r w:rsidR="0005588F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заземленный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одного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конца</w:t>
      </w:r>
      <w:r w:rsidRPr="007A3AAE">
        <w:rPr>
          <w:sz w:val="22"/>
          <w:szCs w:val="22"/>
        </w:rPr>
        <w:t>.</w:t>
      </w:r>
    </w:p>
    <w:p w:rsidR="00F97A0F" w:rsidRDefault="00F97A0F" w:rsidP="007A3AAE">
      <w:pPr>
        <w:autoSpaceDE w:val="0"/>
        <w:autoSpaceDN w:val="0"/>
        <w:adjustRightInd w:val="0"/>
        <w:rPr>
          <w:sz w:val="22"/>
          <w:szCs w:val="22"/>
        </w:rPr>
      </w:pPr>
    </w:p>
    <w:p w:rsidR="000C2C18" w:rsidRPr="007A3AAE" w:rsidRDefault="000C2C18" w:rsidP="007A3AAE">
      <w:pPr>
        <w:autoSpaceDE w:val="0"/>
        <w:autoSpaceDN w:val="0"/>
        <w:adjustRightInd w:val="0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5" w:name="_Toc85529584"/>
      <w:bookmarkStart w:id="36" w:name="_Toc195287912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35"/>
      <w:bookmarkEnd w:id="36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7" w:name="_Toc489886376"/>
      <w:bookmarkStart w:id="38" w:name="_Ref75275862"/>
      <w:bookmarkStart w:id="39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Ref86067343"/>
      <w:bookmarkStart w:id="41" w:name="_Toc195287913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7"/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bookmarkStart w:id="45" w:name="_Toc195287914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bookmarkStart w:id="49" w:name="_Toc195287915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19528791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0"/>
      <w:bookmarkEnd w:id="51"/>
      <w:bookmarkEnd w:id="52"/>
      <w:bookmarkEnd w:id="5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195287917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195287918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195287919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3" w:name="_Ref75275894"/>
      <w:bookmarkStart w:id="64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Toc195287920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3"/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bookmarkStart w:id="67" w:name="_Ref86067431"/>
      <w:bookmarkStart w:id="68" w:name="_Toc195287921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5</w:t>
      </w:r>
      <w:r w:rsidRPr="009262F8">
        <w:rPr>
          <w:rFonts w:ascii="Times New Roman" w:hAnsi="Times New Roman"/>
          <w:sz w:val="28"/>
          <w:szCs w:val="28"/>
        </w:rPr>
        <w:t>. Транспортировка и хранение</w:t>
      </w:r>
      <w:bookmarkEnd w:id="66"/>
      <w:bookmarkEnd w:id="67"/>
      <w:bookmarkEnd w:id="68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9" w:name="_Toc489886385"/>
      <w:bookmarkStart w:id="70" w:name="_Ref75275917"/>
      <w:bookmarkStart w:id="71" w:name="_Toc85529596"/>
      <w:bookmarkStart w:id="72" w:name="_Ref86067806"/>
      <w:bookmarkStart w:id="73" w:name="_Toc195287922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6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69"/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85529597"/>
      <w:bookmarkStart w:id="75" w:name="_Toc195287923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7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4"/>
      <w:bookmarkEnd w:id="7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6" w:name="_Toc85529598"/>
      <w:bookmarkStart w:id="77" w:name="_Toc195287924"/>
      <w:r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8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6"/>
      <w:bookmarkEnd w:id="7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6934B6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78" w:name="_Toc489886387"/>
      <w:bookmarkStart w:id="79" w:name="_Ref75275934"/>
      <w:bookmarkStart w:id="80" w:name="_Toc85529599"/>
      <w:bookmarkStart w:id="81" w:name="_Ref86067819"/>
      <w:bookmarkStart w:id="82" w:name="_Toc195287925"/>
      <w:r>
        <w:rPr>
          <w:rFonts w:ascii="Times New Roman" w:hAnsi="Times New Roman"/>
          <w:sz w:val="28"/>
          <w:szCs w:val="28"/>
        </w:rPr>
        <w:lastRenderedPageBreak/>
        <w:t>19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8"/>
      <w:bookmarkEnd w:id="79"/>
      <w:bookmarkEnd w:id="80"/>
      <w:bookmarkEnd w:id="81"/>
      <w:bookmarkEnd w:id="82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032" w:rsidRDefault="00456032">
      <w:r>
        <w:separator/>
      </w:r>
    </w:p>
  </w:endnote>
  <w:endnote w:type="continuationSeparator" w:id="0">
    <w:p w:rsidR="00456032" w:rsidRDefault="00456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032" w:rsidRDefault="0045603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6032" w:rsidRDefault="0045603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032" w:rsidRDefault="0045603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56032" w:rsidRDefault="0045603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56032" w:rsidRDefault="0045603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56032" w:rsidRDefault="0045603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56032" w:rsidRDefault="0045603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032" w:rsidRDefault="0045603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032" w:rsidRDefault="0045603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Pr="00D35EE4" w:rsidRDefault="00456032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658F4">
                                <w:rPr>
                                  <w:b/>
                                  <w:sz w:val="22"/>
                                  <w:szCs w:val="22"/>
                                </w:rPr>
                                <w:t>DE42-33/A(C).ПС</w:t>
                              </w:r>
                            </w:p>
                            <w:p w:rsidR="00456032" w:rsidRPr="00B7687E" w:rsidRDefault="0045603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Pr="00ED1531" w:rsidRDefault="0045603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53AE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Pr="00ED1531" w:rsidRDefault="0045603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6032" w:rsidRPr="004B6B4D" w:rsidRDefault="0045603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D2BD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44"/>
                            <a:ext cx="3969" cy="1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456032" w:rsidRPr="00AB4D71" w:rsidRDefault="0045603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B4D7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USB-</w:t>
                              </w:r>
                              <w:r w:rsidRPr="00456032">
                                <w:rPr>
                                  <w:b/>
                                  <w:sz w:val="22"/>
                                  <w:szCs w:val="22"/>
                                </w:rPr>
                                <w:t>КОНВЕРТЕР</w:t>
                              </w:r>
                            </w:p>
                            <w:p w:rsidR="00456032" w:rsidRPr="00AB4D71" w:rsidRDefault="0045603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B4D7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DE42-33/A(C)</w:t>
                              </w:r>
                            </w:p>
                            <w:p w:rsidR="00456032" w:rsidRPr="00AF301F" w:rsidRDefault="0045603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56032" w:rsidRPr="00613EFB" w:rsidRDefault="0045603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56032" w:rsidRPr="00D35EE4" w:rsidRDefault="00456032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658F4">
                          <w:rPr>
                            <w:b/>
                            <w:sz w:val="22"/>
                            <w:szCs w:val="22"/>
                          </w:rPr>
                          <w:t>DE42-33/A(C).ПС</w:t>
                        </w:r>
                      </w:p>
                      <w:p w:rsidR="00456032" w:rsidRPr="00B7687E" w:rsidRDefault="0045603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56032" w:rsidRPr="00ED1531" w:rsidRDefault="0045603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53AE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56032" w:rsidRPr="00ED1531" w:rsidRDefault="0045603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56032" w:rsidRPr="004B6B4D" w:rsidRDefault="0045603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D2BD6">
                          <w:rPr>
                            <w:sz w:val="22"/>
                            <w:szCs w:val="22"/>
                            <w:lang w:val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44;width:3969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56032" w:rsidRDefault="0045603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456032" w:rsidRPr="00AB4D71" w:rsidRDefault="0045603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B4D7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USB-</w:t>
                        </w:r>
                        <w:r w:rsidRPr="00456032">
                          <w:rPr>
                            <w:b/>
                            <w:sz w:val="22"/>
                            <w:szCs w:val="22"/>
                          </w:rPr>
                          <w:t>КОНВЕРТЕР</w:t>
                        </w:r>
                      </w:p>
                      <w:p w:rsidR="00456032" w:rsidRPr="00AB4D71" w:rsidRDefault="0045603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B4D7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DE42-33/A(C)</w:t>
                        </w:r>
                      </w:p>
                      <w:p w:rsidR="00456032" w:rsidRPr="00AF301F" w:rsidRDefault="0045603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56032" w:rsidRPr="00613EFB" w:rsidRDefault="0045603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032" w:rsidRDefault="0045603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Pr="00AF301F" w:rsidRDefault="0045603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53AE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Pr="00AF301F" w:rsidRDefault="00456032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DE42-33/A(C)</w:t>
                              </w:r>
                            </w:p>
                            <w:p w:rsidR="00456032" w:rsidRPr="00C23BB2" w:rsidRDefault="0045603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56032" w:rsidRPr="00EC2FF5" w:rsidRDefault="0045603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56032" w:rsidRPr="00AF301F" w:rsidRDefault="0045603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53AE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56032" w:rsidRPr="00AF301F" w:rsidRDefault="00456032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DE42-33/A(C)</w:t>
                        </w:r>
                      </w:p>
                      <w:p w:rsidR="00456032" w:rsidRPr="00C23BB2" w:rsidRDefault="0045603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56032" w:rsidRPr="00EC2FF5" w:rsidRDefault="0045603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032" w:rsidRDefault="0045603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Default="0045603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Pr="00AF301F" w:rsidRDefault="0045603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53AE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032" w:rsidRPr="00AF301F" w:rsidRDefault="00456032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6658F4">
                                <w:rPr>
                                  <w:b/>
                                  <w:sz w:val="22"/>
                                  <w:szCs w:val="22"/>
                                </w:rPr>
                                <w:t>DE42-33/A(C).ПС</w:t>
                              </w:r>
                            </w:p>
                            <w:p w:rsidR="00456032" w:rsidRPr="00EC2FF5" w:rsidRDefault="0045603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56032" w:rsidRDefault="0045603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56032" w:rsidRPr="00AF301F" w:rsidRDefault="0045603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53AE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56032" w:rsidRPr="00AF301F" w:rsidRDefault="00456032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6658F4">
                          <w:rPr>
                            <w:b/>
                            <w:sz w:val="22"/>
                            <w:szCs w:val="22"/>
                          </w:rPr>
                          <w:t>DE42-33/A(C).ПС</w:t>
                        </w:r>
                      </w:p>
                      <w:p w:rsidR="00456032" w:rsidRPr="00EC2FF5" w:rsidRDefault="0045603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032" w:rsidRDefault="00456032">
      <w:r>
        <w:separator/>
      </w:r>
    </w:p>
  </w:footnote>
  <w:footnote w:type="continuationSeparator" w:id="0">
    <w:p w:rsidR="00456032" w:rsidRDefault="00456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032" w:rsidRDefault="0045603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6032" w:rsidRDefault="0045603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032" w:rsidRDefault="00456032" w:rsidP="00266864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032" w:rsidRDefault="00456032" w:rsidP="00297FD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C827714"/>
    <w:multiLevelType w:val="hybridMultilevel"/>
    <w:tmpl w:val="F0E29906"/>
    <w:lvl w:ilvl="0" w:tplc="E8582F68">
      <w:start w:val="1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846223"/>
    <w:multiLevelType w:val="hybridMultilevel"/>
    <w:tmpl w:val="CBFE67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93601B6">
      <w:numFmt w:val="bullet"/>
      <w:lvlText w:val="–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A672E6"/>
    <w:multiLevelType w:val="hybridMultilevel"/>
    <w:tmpl w:val="861677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3D5E20"/>
    <w:multiLevelType w:val="hybridMultilevel"/>
    <w:tmpl w:val="5964E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9C1242"/>
    <w:multiLevelType w:val="hybridMultilevel"/>
    <w:tmpl w:val="388A5C3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F3733FC"/>
    <w:multiLevelType w:val="hybridMultilevel"/>
    <w:tmpl w:val="09AC7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1"/>
  </w:num>
  <w:num w:numId="3">
    <w:abstractNumId w:val="20"/>
  </w:num>
  <w:num w:numId="4">
    <w:abstractNumId w:val="2"/>
  </w:num>
  <w:num w:numId="5">
    <w:abstractNumId w:val="7"/>
  </w:num>
  <w:num w:numId="6">
    <w:abstractNumId w:val="0"/>
  </w:num>
  <w:num w:numId="7">
    <w:abstractNumId w:val="26"/>
  </w:num>
  <w:num w:numId="8">
    <w:abstractNumId w:val="15"/>
  </w:num>
  <w:num w:numId="9">
    <w:abstractNumId w:val="24"/>
  </w:num>
  <w:num w:numId="10">
    <w:abstractNumId w:val="13"/>
  </w:num>
  <w:num w:numId="11">
    <w:abstractNumId w:val="5"/>
  </w:num>
  <w:num w:numId="12">
    <w:abstractNumId w:val="8"/>
  </w:num>
  <w:num w:numId="13">
    <w:abstractNumId w:val="18"/>
  </w:num>
  <w:num w:numId="14">
    <w:abstractNumId w:val="3"/>
  </w:num>
  <w:num w:numId="15">
    <w:abstractNumId w:val="14"/>
  </w:num>
  <w:num w:numId="16">
    <w:abstractNumId w:val="21"/>
  </w:num>
  <w:num w:numId="17">
    <w:abstractNumId w:val="17"/>
  </w:num>
  <w:num w:numId="18">
    <w:abstractNumId w:val="11"/>
  </w:num>
  <w:num w:numId="19">
    <w:abstractNumId w:val="23"/>
  </w:num>
  <w:num w:numId="20">
    <w:abstractNumId w:val="4"/>
  </w:num>
  <w:num w:numId="21">
    <w:abstractNumId w:val="9"/>
  </w:num>
  <w:num w:numId="22">
    <w:abstractNumId w:val="25"/>
  </w:num>
  <w:num w:numId="23">
    <w:abstractNumId w:val="22"/>
  </w:num>
  <w:num w:numId="24">
    <w:abstractNumId w:val="29"/>
  </w:num>
  <w:num w:numId="25">
    <w:abstractNumId w:val="1"/>
  </w:num>
  <w:num w:numId="26">
    <w:abstractNumId w:val="28"/>
  </w:num>
  <w:num w:numId="27">
    <w:abstractNumId w:val="33"/>
  </w:num>
  <w:num w:numId="28">
    <w:abstractNumId w:val="19"/>
  </w:num>
  <w:num w:numId="29">
    <w:abstractNumId w:val="10"/>
  </w:num>
  <w:num w:numId="30">
    <w:abstractNumId w:val="32"/>
  </w:num>
  <w:num w:numId="31">
    <w:abstractNumId w:val="16"/>
  </w:num>
  <w:num w:numId="32">
    <w:abstractNumId w:val="12"/>
  </w:num>
  <w:num w:numId="33">
    <w:abstractNumId w:val="34"/>
  </w:num>
  <w:num w:numId="34">
    <w:abstractNumId w:val="30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7C03"/>
    <w:rsid w:val="00021FB1"/>
    <w:rsid w:val="00025ACA"/>
    <w:rsid w:val="00034EF1"/>
    <w:rsid w:val="00037425"/>
    <w:rsid w:val="00037EC9"/>
    <w:rsid w:val="00041705"/>
    <w:rsid w:val="0004615A"/>
    <w:rsid w:val="000500FE"/>
    <w:rsid w:val="000508DC"/>
    <w:rsid w:val="00054A54"/>
    <w:rsid w:val="0005588F"/>
    <w:rsid w:val="00057BCD"/>
    <w:rsid w:val="00057CBB"/>
    <w:rsid w:val="0006549C"/>
    <w:rsid w:val="00073C25"/>
    <w:rsid w:val="000779F8"/>
    <w:rsid w:val="000814C8"/>
    <w:rsid w:val="00082E82"/>
    <w:rsid w:val="00086101"/>
    <w:rsid w:val="0009526F"/>
    <w:rsid w:val="000960E3"/>
    <w:rsid w:val="000A5681"/>
    <w:rsid w:val="000B2A0A"/>
    <w:rsid w:val="000B2DCC"/>
    <w:rsid w:val="000B7CBA"/>
    <w:rsid w:val="000C2C18"/>
    <w:rsid w:val="000C3D7D"/>
    <w:rsid w:val="000C74A2"/>
    <w:rsid w:val="000D11B2"/>
    <w:rsid w:val="000D24C2"/>
    <w:rsid w:val="000D3915"/>
    <w:rsid w:val="000D5EF4"/>
    <w:rsid w:val="000E2F52"/>
    <w:rsid w:val="000E4D82"/>
    <w:rsid w:val="000E62F4"/>
    <w:rsid w:val="000E638C"/>
    <w:rsid w:val="000E6C29"/>
    <w:rsid w:val="000E7B2C"/>
    <w:rsid w:val="000F23AF"/>
    <w:rsid w:val="000F2CFF"/>
    <w:rsid w:val="000F4C07"/>
    <w:rsid w:val="00114D09"/>
    <w:rsid w:val="00116614"/>
    <w:rsid w:val="00117ADC"/>
    <w:rsid w:val="00122066"/>
    <w:rsid w:val="00127EE8"/>
    <w:rsid w:val="0013249A"/>
    <w:rsid w:val="001329B4"/>
    <w:rsid w:val="00135C40"/>
    <w:rsid w:val="0014666C"/>
    <w:rsid w:val="00146A9B"/>
    <w:rsid w:val="00150576"/>
    <w:rsid w:val="00154925"/>
    <w:rsid w:val="00162102"/>
    <w:rsid w:val="00162989"/>
    <w:rsid w:val="00163C45"/>
    <w:rsid w:val="00165C84"/>
    <w:rsid w:val="00165ED7"/>
    <w:rsid w:val="00171036"/>
    <w:rsid w:val="00180D0F"/>
    <w:rsid w:val="00180D4A"/>
    <w:rsid w:val="001A011F"/>
    <w:rsid w:val="001A0A60"/>
    <w:rsid w:val="001A5354"/>
    <w:rsid w:val="001A6BBE"/>
    <w:rsid w:val="001B4294"/>
    <w:rsid w:val="001B4B20"/>
    <w:rsid w:val="001B7634"/>
    <w:rsid w:val="001B7972"/>
    <w:rsid w:val="001C0038"/>
    <w:rsid w:val="001C18B3"/>
    <w:rsid w:val="001C1974"/>
    <w:rsid w:val="001C2D75"/>
    <w:rsid w:val="001C3EDB"/>
    <w:rsid w:val="001C64E4"/>
    <w:rsid w:val="001D1EFC"/>
    <w:rsid w:val="001D56EC"/>
    <w:rsid w:val="001E2E2E"/>
    <w:rsid w:val="001E3F7A"/>
    <w:rsid w:val="001E45FC"/>
    <w:rsid w:val="001F506C"/>
    <w:rsid w:val="001F7544"/>
    <w:rsid w:val="00200C8E"/>
    <w:rsid w:val="00201938"/>
    <w:rsid w:val="002069B3"/>
    <w:rsid w:val="00207C91"/>
    <w:rsid w:val="00216ED8"/>
    <w:rsid w:val="00220DC9"/>
    <w:rsid w:val="0022176D"/>
    <w:rsid w:val="00231E1B"/>
    <w:rsid w:val="002322B2"/>
    <w:rsid w:val="00234107"/>
    <w:rsid w:val="0023535B"/>
    <w:rsid w:val="002357DC"/>
    <w:rsid w:val="00236789"/>
    <w:rsid w:val="002440F3"/>
    <w:rsid w:val="002446F6"/>
    <w:rsid w:val="00244B04"/>
    <w:rsid w:val="00250FAC"/>
    <w:rsid w:val="00266678"/>
    <w:rsid w:val="00266864"/>
    <w:rsid w:val="00270ACD"/>
    <w:rsid w:val="00276931"/>
    <w:rsid w:val="00282779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BD3"/>
    <w:rsid w:val="002B56B7"/>
    <w:rsid w:val="002B6B2B"/>
    <w:rsid w:val="002B7426"/>
    <w:rsid w:val="002C08A9"/>
    <w:rsid w:val="002C1226"/>
    <w:rsid w:val="002C2364"/>
    <w:rsid w:val="002C44E0"/>
    <w:rsid w:val="002E028A"/>
    <w:rsid w:val="002F79FC"/>
    <w:rsid w:val="0030655F"/>
    <w:rsid w:val="003066A5"/>
    <w:rsid w:val="00310FC3"/>
    <w:rsid w:val="00311219"/>
    <w:rsid w:val="0031353F"/>
    <w:rsid w:val="00315812"/>
    <w:rsid w:val="00316018"/>
    <w:rsid w:val="003173D1"/>
    <w:rsid w:val="0032162E"/>
    <w:rsid w:val="003244FD"/>
    <w:rsid w:val="00326079"/>
    <w:rsid w:val="00327050"/>
    <w:rsid w:val="003324A3"/>
    <w:rsid w:val="00335D86"/>
    <w:rsid w:val="00343FCA"/>
    <w:rsid w:val="00344173"/>
    <w:rsid w:val="00345C5B"/>
    <w:rsid w:val="00347E28"/>
    <w:rsid w:val="00350289"/>
    <w:rsid w:val="003504DF"/>
    <w:rsid w:val="00350B86"/>
    <w:rsid w:val="00357822"/>
    <w:rsid w:val="0036049B"/>
    <w:rsid w:val="00360BE1"/>
    <w:rsid w:val="0036188A"/>
    <w:rsid w:val="0036791F"/>
    <w:rsid w:val="00370AB2"/>
    <w:rsid w:val="00371C53"/>
    <w:rsid w:val="00371DD6"/>
    <w:rsid w:val="00371E72"/>
    <w:rsid w:val="00372A29"/>
    <w:rsid w:val="00391799"/>
    <w:rsid w:val="003923B9"/>
    <w:rsid w:val="003964AD"/>
    <w:rsid w:val="003A2F10"/>
    <w:rsid w:val="003A62C6"/>
    <w:rsid w:val="003A76ED"/>
    <w:rsid w:val="003B00D3"/>
    <w:rsid w:val="003B296F"/>
    <w:rsid w:val="003B50CA"/>
    <w:rsid w:val="003B7430"/>
    <w:rsid w:val="003D1C42"/>
    <w:rsid w:val="003D3429"/>
    <w:rsid w:val="003E3AD4"/>
    <w:rsid w:val="003E5752"/>
    <w:rsid w:val="003E6FA8"/>
    <w:rsid w:val="003F28A1"/>
    <w:rsid w:val="003F43C3"/>
    <w:rsid w:val="0040003A"/>
    <w:rsid w:val="0040212C"/>
    <w:rsid w:val="00406BCA"/>
    <w:rsid w:val="004106D7"/>
    <w:rsid w:val="0041370B"/>
    <w:rsid w:val="004158E2"/>
    <w:rsid w:val="00420656"/>
    <w:rsid w:val="00425392"/>
    <w:rsid w:val="0043142C"/>
    <w:rsid w:val="00432162"/>
    <w:rsid w:val="00433653"/>
    <w:rsid w:val="00437185"/>
    <w:rsid w:val="00441553"/>
    <w:rsid w:val="00443EDC"/>
    <w:rsid w:val="004502D6"/>
    <w:rsid w:val="00453AEF"/>
    <w:rsid w:val="00455E74"/>
    <w:rsid w:val="00456032"/>
    <w:rsid w:val="0045672B"/>
    <w:rsid w:val="0046414B"/>
    <w:rsid w:val="00474145"/>
    <w:rsid w:val="00477988"/>
    <w:rsid w:val="00481268"/>
    <w:rsid w:val="0048313C"/>
    <w:rsid w:val="004831AA"/>
    <w:rsid w:val="00494966"/>
    <w:rsid w:val="004965E7"/>
    <w:rsid w:val="004A0926"/>
    <w:rsid w:val="004A14D0"/>
    <w:rsid w:val="004B6B4D"/>
    <w:rsid w:val="004B6F5E"/>
    <w:rsid w:val="004C076E"/>
    <w:rsid w:val="004C1297"/>
    <w:rsid w:val="004C329E"/>
    <w:rsid w:val="004D1F92"/>
    <w:rsid w:val="004D4718"/>
    <w:rsid w:val="004D5533"/>
    <w:rsid w:val="004D64C2"/>
    <w:rsid w:val="004E54FE"/>
    <w:rsid w:val="004E674F"/>
    <w:rsid w:val="004F5D8C"/>
    <w:rsid w:val="004F77E1"/>
    <w:rsid w:val="004F7F49"/>
    <w:rsid w:val="0050033F"/>
    <w:rsid w:val="00500799"/>
    <w:rsid w:val="00503640"/>
    <w:rsid w:val="00505AFE"/>
    <w:rsid w:val="00506F82"/>
    <w:rsid w:val="005154FF"/>
    <w:rsid w:val="00525949"/>
    <w:rsid w:val="00531B53"/>
    <w:rsid w:val="00532FC5"/>
    <w:rsid w:val="00533302"/>
    <w:rsid w:val="00533AA2"/>
    <w:rsid w:val="00536F57"/>
    <w:rsid w:val="005411CB"/>
    <w:rsid w:val="005427B4"/>
    <w:rsid w:val="0054284F"/>
    <w:rsid w:val="005444D6"/>
    <w:rsid w:val="00546F93"/>
    <w:rsid w:val="00554566"/>
    <w:rsid w:val="00557D90"/>
    <w:rsid w:val="005615C2"/>
    <w:rsid w:val="00574B9E"/>
    <w:rsid w:val="0058149E"/>
    <w:rsid w:val="00584062"/>
    <w:rsid w:val="00587567"/>
    <w:rsid w:val="00590895"/>
    <w:rsid w:val="0059121A"/>
    <w:rsid w:val="00592BC8"/>
    <w:rsid w:val="005A22A6"/>
    <w:rsid w:val="005B00CE"/>
    <w:rsid w:val="005B023C"/>
    <w:rsid w:val="005B06D4"/>
    <w:rsid w:val="005B68E2"/>
    <w:rsid w:val="005B7781"/>
    <w:rsid w:val="005C378C"/>
    <w:rsid w:val="005C436C"/>
    <w:rsid w:val="005C66D4"/>
    <w:rsid w:val="005D0574"/>
    <w:rsid w:val="005D1D41"/>
    <w:rsid w:val="005D28D1"/>
    <w:rsid w:val="005E38BC"/>
    <w:rsid w:val="005E5127"/>
    <w:rsid w:val="005F03C3"/>
    <w:rsid w:val="005F4ABC"/>
    <w:rsid w:val="00601691"/>
    <w:rsid w:val="00603489"/>
    <w:rsid w:val="0060423E"/>
    <w:rsid w:val="00605647"/>
    <w:rsid w:val="006070F9"/>
    <w:rsid w:val="00614666"/>
    <w:rsid w:val="00620269"/>
    <w:rsid w:val="0062414E"/>
    <w:rsid w:val="006416FB"/>
    <w:rsid w:val="00641F18"/>
    <w:rsid w:val="00645B92"/>
    <w:rsid w:val="00646CE5"/>
    <w:rsid w:val="00655173"/>
    <w:rsid w:val="00656098"/>
    <w:rsid w:val="00663893"/>
    <w:rsid w:val="00663BA6"/>
    <w:rsid w:val="006658F4"/>
    <w:rsid w:val="00666576"/>
    <w:rsid w:val="00666F12"/>
    <w:rsid w:val="00672B07"/>
    <w:rsid w:val="0067315B"/>
    <w:rsid w:val="006752A0"/>
    <w:rsid w:val="00677BC6"/>
    <w:rsid w:val="00684159"/>
    <w:rsid w:val="006866EC"/>
    <w:rsid w:val="00687A97"/>
    <w:rsid w:val="00687F0A"/>
    <w:rsid w:val="00690FA0"/>
    <w:rsid w:val="006912EC"/>
    <w:rsid w:val="006934B6"/>
    <w:rsid w:val="006962D6"/>
    <w:rsid w:val="00697856"/>
    <w:rsid w:val="006A3296"/>
    <w:rsid w:val="006A4752"/>
    <w:rsid w:val="006A7C74"/>
    <w:rsid w:val="006B04F8"/>
    <w:rsid w:val="006B0C6E"/>
    <w:rsid w:val="006B12BE"/>
    <w:rsid w:val="006B3F2C"/>
    <w:rsid w:val="006B502D"/>
    <w:rsid w:val="006C01A7"/>
    <w:rsid w:val="006C09D0"/>
    <w:rsid w:val="006C1D9C"/>
    <w:rsid w:val="006D19F8"/>
    <w:rsid w:val="006D1C51"/>
    <w:rsid w:val="006D3295"/>
    <w:rsid w:val="006D3A5C"/>
    <w:rsid w:val="006D6A03"/>
    <w:rsid w:val="006E30DA"/>
    <w:rsid w:val="006E54B4"/>
    <w:rsid w:val="006E631E"/>
    <w:rsid w:val="006E7582"/>
    <w:rsid w:val="006F27A7"/>
    <w:rsid w:val="006F412D"/>
    <w:rsid w:val="00703C0E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0B0A"/>
    <w:rsid w:val="00776934"/>
    <w:rsid w:val="0078177F"/>
    <w:rsid w:val="007877E0"/>
    <w:rsid w:val="00794965"/>
    <w:rsid w:val="007A02B1"/>
    <w:rsid w:val="007A1404"/>
    <w:rsid w:val="007A2F69"/>
    <w:rsid w:val="007A3AAE"/>
    <w:rsid w:val="007A5A59"/>
    <w:rsid w:val="007B095E"/>
    <w:rsid w:val="007B36E9"/>
    <w:rsid w:val="007C300D"/>
    <w:rsid w:val="007C3BB0"/>
    <w:rsid w:val="007D349B"/>
    <w:rsid w:val="007D4E6B"/>
    <w:rsid w:val="007D6CCA"/>
    <w:rsid w:val="007E5E22"/>
    <w:rsid w:val="007F0872"/>
    <w:rsid w:val="007F1807"/>
    <w:rsid w:val="008003C3"/>
    <w:rsid w:val="00803214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61D6B"/>
    <w:rsid w:val="0086492C"/>
    <w:rsid w:val="00866318"/>
    <w:rsid w:val="008703B9"/>
    <w:rsid w:val="008710B7"/>
    <w:rsid w:val="0087148A"/>
    <w:rsid w:val="00872746"/>
    <w:rsid w:val="00876CCF"/>
    <w:rsid w:val="00881910"/>
    <w:rsid w:val="00882C92"/>
    <w:rsid w:val="0088349B"/>
    <w:rsid w:val="0088434E"/>
    <w:rsid w:val="0088749B"/>
    <w:rsid w:val="008963E1"/>
    <w:rsid w:val="00896986"/>
    <w:rsid w:val="0089777C"/>
    <w:rsid w:val="00897EAB"/>
    <w:rsid w:val="008A4FB2"/>
    <w:rsid w:val="008A504E"/>
    <w:rsid w:val="008C3625"/>
    <w:rsid w:val="008D09DC"/>
    <w:rsid w:val="008E0B73"/>
    <w:rsid w:val="008E4C1F"/>
    <w:rsid w:val="008E7532"/>
    <w:rsid w:val="008F7D55"/>
    <w:rsid w:val="00900EC7"/>
    <w:rsid w:val="00901519"/>
    <w:rsid w:val="00913F03"/>
    <w:rsid w:val="009148F2"/>
    <w:rsid w:val="00922280"/>
    <w:rsid w:val="0092475E"/>
    <w:rsid w:val="00927821"/>
    <w:rsid w:val="00934C3B"/>
    <w:rsid w:val="0093559F"/>
    <w:rsid w:val="009358BA"/>
    <w:rsid w:val="0094137F"/>
    <w:rsid w:val="00941985"/>
    <w:rsid w:val="009424BE"/>
    <w:rsid w:val="00944579"/>
    <w:rsid w:val="009454F1"/>
    <w:rsid w:val="009457C2"/>
    <w:rsid w:val="00950839"/>
    <w:rsid w:val="0095231F"/>
    <w:rsid w:val="00960CB1"/>
    <w:rsid w:val="0096270C"/>
    <w:rsid w:val="009642EF"/>
    <w:rsid w:val="0097670D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C43C0"/>
    <w:rsid w:val="009C488E"/>
    <w:rsid w:val="009C5A06"/>
    <w:rsid w:val="009D300F"/>
    <w:rsid w:val="009D5B4E"/>
    <w:rsid w:val="009D5F49"/>
    <w:rsid w:val="009D6383"/>
    <w:rsid w:val="009D75C2"/>
    <w:rsid w:val="009E0337"/>
    <w:rsid w:val="009E256F"/>
    <w:rsid w:val="009E26AC"/>
    <w:rsid w:val="009E57D4"/>
    <w:rsid w:val="009F191C"/>
    <w:rsid w:val="009F3531"/>
    <w:rsid w:val="009F78FD"/>
    <w:rsid w:val="00A13DEC"/>
    <w:rsid w:val="00A13ED0"/>
    <w:rsid w:val="00A17EAC"/>
    <w:rsid w:val="00A20C9D"/>
    <w:rsid w:val="00A20E87"/>
    <w:rsid w:val="00A220A4"/>
    <w:rsid w:val="00A22CCA"/>
    <w:rsid w:val="00A22D2C"/>
    <w:rsid w:val="00A24BB7"/>
    <w:rsid w:val="00A25375"/>
    <w:rsid w:val="00A40E51"/>
    <w:rsid w:val="00A41DE7"/>
    <w:rsid w:val="00A45D7D"/>
    <w:rsid w:val="00A56FE4"/>
    <w:rsid w:val="00A63AC1"/>
    <w:rsid w:val="00A65D0D"/>
    <w:rsid w:val="00A66853"/>
    <w:rsid w:val="00A66DAA"/>
    <w:rsid w:val="00A7248C"/>
    <w:rsid w:val="00A7291A"/>
    <w:rsid w:val="00A73373"/>
    <w:rsid w:val="00A75DD7"/>
    <w:rsid w:val="00A77E80"/>
    <w:rsid w:val="00A81F71"/>
    <w:rsid w:val="00A82493"/>
    <w:rsid w:val="00A84BDE"/>
    <w:rsid w:val="00A868AD"/>
    <w:rsid w:val="00A92B14"/>
    <w:rsid w:val="00A947BA"/>
    <w:rsid w:val="00A94AD0"/>
    <w:rsid w:val="00A94F9C"/>
    <w:rsid w:val="00AA3B92"/>
    <w:rsid w:val="00AB4D71"/>
    <w:rsid w:val="00AC57D5"/>
    <w:rsid w:val="00AD1917"/>
    <w:rsid w:val="00AD6D0F"/>
    <w:rsid w:val="00AE188B"/>
    <w:rsid w:val="00AE207B"/>
    <w:rsid w:val="00AE3233"/>
    <w:rsid w:val="00AF1F03"/>
    <w:rsid w:val="00AF301F"/>
    <w:rsid w:val="00AF78D8"/>
    <w:rsid w:val="00B02AA8"/>
    <w:rsid w:val="00B134D3"/>
    <w:rsid w:val="00B14F7A"/>
    <w:rsid w:val="00B17BF6"/>
    <w:rsid w:val="00B2430D"/>
    <w:rsid w:val="00B2567B"/>
    <w:rsid w:val="00B263D1"/>
    <w:rsid w:val="00B26FBA"/>
    <w:rsid w:val="00B31032"/>
    <w:rsid w:val="00B36EA5"/>
    <w:rsid w:val="00B45619"/>
    <w:rsid w:val="00B5502A"/>
    <w:rsid w:val="00B5670A"/>
    <w:rsid w:val="00B60A1E"/>
    <w:rsid w:val="00B6262A"/>
    <w:rsid w:val="00B65EF5"/>
    <w:rsid w:val="00B713E6"/>
    <w:rsid w:val="00B757EC"/>
    <w:rsid w:val="00B853CA"/>
    <w:rsid w:val="00B854CB"/>
    <w:rsid w:val="00B930C4"/>
    <w:rsid w:val="00B955ED"/>
    <w:rsid w:val="00BA4D5C"/>
    <w:rsid w:val="00BA6D13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E5DB8"/>
    <w:rsid w:val="00BF21B0"/>
    <w:rsid w:val="00C028AE"/>
    <w:rsid w:val="00C0352C"/>
    <w:rsid w:val="00C0404E"/>
    <w:rsid w:val="00C06D1F"/>
    <w:rsid w:val="00C0789E"/>
    <w:rsid w:val="00C10A1E"/>
    <w:rsid w:val="00C11FB0"/>
    <w:rsid w:val="00C17634"/>
    <w:rsid w:val="00C241C9"/>
    <w:rsid w:val="00C2699D"/>
    <w:rsid w:val="00C339A2"/>
    <w:rsid w:val="00C343C7"/>
    <w:rsid w:val="00C37FFD"/>
    <w:rsid w:val="00C412EC"/>
    <w:rsid w:val="00C419C1"/>
    <w:rsid w:val="00C46B34"/>
    <w:rsid w:val="00C47193"/>
    <w:rsid w:val="00C47F87"/>
    <w:rsid w:val="00C510BE"/>
    <w:rsid w:val="00C612CD"/>
    <w:rsid w:val="00C66856"/>
    <w:rsid w:val="00C66A0D"/>
    <w:rsid w:val="00C7361B"/>
    <w:rsid w:val="00C749F1"/>
    <w:rsid w:val="00C75E4B"/>
    <w:rsid w:val="00C76CC9"/>
    <w:rsid w:val="00C817E2"/>
    <w:rsid w:val="00C8252E"/>
    <w:rsid w:val="00C85720"/>
    <w:rsid w:val="00C87F09"/>
    <w:rsid w:val="00C9260D"/>
    <w:rsid w:val="00CA105D"/>
    <w:rsid w:val="00CA63D0"/>
    <w:rsid w:val="00CB37DF"/>
    <w:rsid w:val="00CB4DF6"/>
    <w:rsid w:val="00CC21A8"/>
    <w:rsid w:val="00CC2C20"/>
    <w:rsid w:val="00CC4652"/>
    <w:rsid w:val="00CC6532"/>
    <w:rsid w:val="00CE6BD2"/>
    <w:rsid w:val="00CE7293"/>
    <w:rsid w:val="00CF1CDF"/>
    <w:rsid w:val="00CF2551"/>
    <w:rsid w:val="00D00B1D"/>
    <w:rsid w:val="00D02C8E"/>
    <w:rsid w:val="00D03CA1"/>
    <w:rsid w:val="00D03F3F"/>
    <w:rsid w:val="00D0629F"/>
    <w:rsid w:val="00D07290"/>
    <w:rsid w:val="00D07B34"/>
    <w:rsid w:val="00D141A3"/>
    <w:rsid w:val="00D165BD"/>
    <w:rsid w:val="00D23CBA"/>
    <w:rsid w:val="00D27120"/>
    <w:rsid w:val="00D27320"/>
    <w:rsid w:val="00D304F2"/>
    <w:rsid w:val="00D31D52"/>
    <w:rsid w:val="00D357F4"/>
    <w:rsid w:val="00D35CAF"/>
    <w:rsid w:val="00D35EE4"/>
    <w:rsid w:val="00D36011"/>
    <w:rsid w:val="00D512D1"/>
    <w:rsid w:val="00D52127"/>
    <w:rsid w:val="00D549B4"/>
    <w:rsid w:val="00D566EE"/>
    <w:rsid w:val="00D571B5"/>
    <w:rsid w:val="00D61BA2"/>
    <w:rsid w:val="00D621FE"/>
    <w:rsid w:val="00D62614"/>
    <w:rsid w:val="00D6500E"/>
    <w:rsid w:val="00D65F81"/>
    <w:rsid w:val="00D7032D"/>
    <w:rsid w:val="00D70F85"/>
    <w:rsid w:val="00D7514C"/>
    <w:rsid w:val="00D835A9"/>
    <w:rsid w:val="00D911F1"/>
    <w:rsid w:val="00D96268"/>
    <w:rsid w:val="00D97C02"/>
    <w:rsid w:val="00DA1947"/>
    <w:rsid w:val="00DA234E"/>
    <w:rsid w:val="00DA4E1F"/>
    <w:rsid w:val="00DB1D64"/>
    <w:rsid w:val="00DC42C5"/>
    <w:rsid w:val="00DC56ED"/>
    <w:rsid w:val="00DC5F25"/>
    <w:rsid w:val="00DD2A86"/>
    <w:rsid w:val="00DE45D5"/>
    <w:rsid w:val="00DF5C3D"/>
    <w:rsid w:val="00E02961"/>
    <w:rsid w:val="00E035FD"/>
    <w:rsid w:val="00E137BC"/>
    <w:rsid w:val="00E13F0E"/>
    <w:rsid w:val="00E16DAB"/>
    <w:rsid w:val="00E24807"/>
    <w:rsid w:val="00E24ED7"/>
    <w:rsid w:val="00E25069"/>
    <w:rsid w:val="00E32098"/>
    <w:rsid w:val="00E353D3"/>
    <w:rsid w:val="00E4007F"/>
    <w:rsid w:val="00E50936"/>
    <w:rsid w:val="00E515AE"/>
    <w:rsid w:val="00E646AB"/>
    <w:rsid w:val="00E72244"/>
    <w:rsid w:val="00E76F80"/>
    <w:rsid w:val="00E774B2"/>
    <w:rsid w:val="00E8345E"/>
    <w:rsid w:val="00E842A8"/>
    <w:rsid w:val="00E90897"/>
    <w:rsid w:val="00E91B22"/>
    <w:rsid w:val="00E92F5E"/>
    <w:rsid w:val="00E9318C"/>
    <w:rsid w:val="00EA1ED1"/>
    <w:rsid w:val="00EA206C"/>
    <w:rsid w:val="00EA6703"/>
    <w:rsid w:val="00EB0EC2"/>
    <w:rsid w:val="00EB25BE"/>
    <w:rsid w:val="00EC78F9"/>
    <w:rsid w:val="00EC79A8"/>
    <w:rsid w:val="00EE40B5"/>
    <w:rsid w:val="00EF2518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0F7F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4593"/>
    <w:rsid w:val="00F74FC1"/>
    <w:rsid w:val="00F7656C"/>
    <w:rsid w:val="00F817D9"/>
    <w:rsid w:val="00F8536F"/>
    <w:rsid w:val="00F94044"/>
    <w:rsid w:val="00F95194"/>
    <w:rsid w:val="00F96F2D"/>
    <w:rsid w:val="00F97A0F"/>
    <w:rsid w:val="00FA3A55"/>
    <w:rsid w:val="00FA64EB"/>
    <w:rsid w:val="00FA78F2"/>
    <w:rsid w:val="00FB25A6"/>
    <w:rsid w:val="00FC044F"/>
    <w:rsid w:val="00FC694B"/>
    <w:rsid w:val="00FC6D6C"/>
    <w:rsid w:val="00FD298C"/>
    <w:rsid w:val="00FD64C5"/>
    <w:rsid w:val="00FE08C8"/>
    <w:rsid w:val="00FE0CD2"/>
    <w:rsid w:val="00FE2CF7"/>
    <w:rsid w:val="00FE481F"/>
    <w:rsid w:val="00FF1E98"/>
    <w:rsid w:val="00FF3E85"/>
    <w:rsid w:val="00FF410C"/>
    <w:rsid w:val="00FF506A"/>
    <w:rsid w:val="00FF5FC4"/>
    <w:rsid w:val="00FF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43B81A9F"/>
  <w15:docId w15:val="{F267E3CC-1B59-460D-A66B-A558C46E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emf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891D0-197D-4825-B219-EE8140193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4</TotalTime>
  <Pages>28</Pages>
  <Words>3603</Words>
  <Characters>20540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3</cp:revision>
  <cp:lastPrinted>2021-03-26T08:29:00Z</cp:lastPrinted>
  <dcterms:created xsi:type="dcterms:W3CDTF">2025-05-07T10:35:00Z</dcterms:created>
  <dcterms:modified xsi:type="dcterms:W3CDTF">2026-05-22T12:46:00Z</dcterms:modified>
</cp:coreProperties>
</file>