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7F7FAA" w:rsidRDefault="00A457FC" w:rsidP="007F7FA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0A4A8C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7F7FAA" w:rsidRPr="00C74813">
              <w:rPr>
                <w:b/>
                <w:szCs w:val="28"/>
              </w:rPr>
              <w:t>КА</w:t>
            </w:r>
            <w:r w:rsidR="007F7FAA">
              <w:rPr>
                <w:b/>
                <w:szCs w:val="28"/>
              </w:rPr>
              <w:t>ССЕТНОГО</w:t>
            </w:r>
            <w:r w:rsidR="007F7FAA" w:rsidRPr="00C74813">
              <w:rPr>
                <w:b/>
                <w:szCs w:val="28"/>
              </w:rPr>
              <w:t xml:space="preserve"> ТИПА</w:t>
            </w:r>
            <w:r w:rsidR="000A4A8C">
              <w:rPr>
                <w:b/>
                <w:szCs w:val="28"/>
              </w:rPr>
              <w:t>,</w:t>
            </w:r>
            <w:r w:rsidR="007F7FAA" w:rsidRPr="00C74813">
              <w:rPr>
                <w:b/>
                <w:szCs w:val="28"/>
              </w:rPr>
              <w:t xml:space="preserve"> </w:t>
            </w:r>
            <w:r w:rsidR="00595DDC">
              <w:rPr>
                <w:b/>
                <w:szCs w:val="28"/>
              </w:rPr>
              <w:t>ОДНО</w:t>
            </w:r>
            <w:r w:rsidR="007F7FAA">
              <w:rPr>
                <w:b/>
                <w:szCs w:val="28"/>
              </w:rPr>
              <w:t>ПОТОЧНЫ</w:t>
            </w:r>
            <w:r w:rsidR="000A4A8C">
              <w:rPr>
                <w:b/>
                <w:szCs w:val="28"/>
              </w:rPr>
              <w:t>Й,</w:t>
            </w:r>
            <w:r w:rsidR="007F7FAA">
              <w:rPr>
                <w:b/>
                <w:szCs w:val="28"/>
              </w:rPr>
              <w:t xml:space="preserve"> </w:t>
            </w:r>
          </w:p>
          <w:p w:rsidR="00EB0EC2" w:rsidRPr="002C28BD" w:rsidRDefault="007F7FAA" w:rsidP="007F7FAA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A03A36">
              <w:rPr>
                <w:b/>
                <w:szCs w:val="28"/>
                <w:lang w:val="en-US"/>
              </w:rPr>
              <w:t>KFCV</w:t>
            </w:r>
            <w:r w:rsidR="00A03A36" w:rsidRPr="000A4A8C">
              <w:rPr>
                <w:b/>
                <w:szCs w:val="28"/>
              </w:rPr>
              <w:t>-</w:t>
            </w:r>
            <w:r w:rsidR="00A03A36">
              <w:rPr>
                <w:b/>
                <w:szCs w:val="28"/>
                <w:lang w:val="en-US"/>
              </w:rPr>
              <w:t>TD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A03A36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KFCV-TD</w:t>
            </w:r>
            <w:r w:rsidR="00E5620F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95DDC" w:rsidRDefault="00595DDC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414F25" w:rsidP="00420C53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420C53" w:rsidRPr="00420C53" w:rsidRDefault="00420C53" w:rsidP="00420C53">
      <w:pPr>
        <w:spacing w:line="360" w:lineRule="auto"/>
        <w:jc w:val="center"/>
        <w:rPr>
          <w:sz w:val="22"/>
          <w:szCs w:val="22"/>
        </w:rPr>
      </w:pPr>
    </w:p>
    <w:p w:rsidR="00810B70" w:rsidRPr="00FF4BC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F4BC7">
        <w:rPr>
          <w:b/>
          <w:sz w:val="22"/>
          <w:szCs w:val="22"/>
        </w:rPr>
        <w:t>СОДЕРЖАНИЕ</w:t>
      </w:r>
    </w:p>
    <w:p w:rsidR="00385E37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F4BC7">
        <w:rPr>
          <w:sz w:val="22"/>
          <w:szCs w:val="22"/>
        </w:rPr>
        <w:fldChar w:fldCharType="begin"/>
      </w:r>
      <w:r w:rsidRPr="00FF4BC7">
        <w:rPr>
          <w:sz w:val="22"/>
          <w:szCs w:val="22"/>
        </w:rPr>
        <w:instrText xml:space="preserve"> TOC \o "1-3" \h \z \u </w:instrText>
      </w:r>
      <w:r w:rsidRPr="00FF4BC7">
        <w:rPr>
          <w:sz w:val="22"/>
          <w:szCs w:val="22"/>
        </w:rPr>
        <w:fldChar w:fldCharType="separate"/>
      </w:r>
      <w:hyperlink w:anchor="_Toc185601680" w:history="1">
        <w:r w:rsidR="00385E37" w:rsidRPr="00AE3650">
          <w:rPr>
            <w:rStyle w:val="ad"/>
            <w:b/>
            <w:bCs/>
            <w:noProof/>
          </w:rPr>
          <w:t>1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ОСНОВНЫЕ СВЕДЕНИЯ ОБ ИЗДЕЛИИ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_Toc185601680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3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1" w:history="1">
        <w:r w:rsidR="00385E37" w:rsidRPr="00AE3650">
          <w:rPr>
            <w:rStyle w:val="ad"/>
            <w:b/>
            <w:bCs/>
            <w:noProof/>
          </w:rPr>
          <w:t>2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ТЕХНИЧЕСКИЕ ХАРАКТЕРИСТИКИ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_Toc185601681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4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2" w:history="1">
        <w:r w:rsidR="00385E37" w:rsidRPr="00AE3650">
          <w:rPr>
            <w:rStyle w:val="ad"/>
            <w:noProof/>
          </w:rPr>
          <w:t>2.1 Описание изделия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_Toc185601682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4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3" w:history="1">
        <w:r w:rsidR="00385E37" w:rsidRPr="00AE3650">
          <w:rPr>
            <w:rStyle w:val="ad"/>
            <w:noProof/>
          </w:rPr>
          <w:t>2.2 Принцип работы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_Toc185601683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4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4" w:history="1">
        <w:r w:rsidR="00385E37" w:rsidRPr="00AE3650">
          <w:rPr>
            <w:rStyle w:val="ad"/>
            <w:noProof/>
          </w:rPr>
          <w:t>2.3 Внешний вид и конструктивные особенности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_Toc185601684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5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5" w:history="1">
        <w:r w:rsidR="00385E37" w:rsidRPr="00AE3650">
          <w:rPr>
            <w:rStyle w:val="ad"/>
            <w:noProof/>
          </w:rPr>
          <w:t>2.4 Технические характеристики изделия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_Toc185601685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6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6" w:history="1">
        <w:r w:rsidR="00385E37" w:rsidRPr="00AE3650">
          <w:rPr>
            <w:rStyle w:val="ad"/>
            <w:noProof/>
          </w:rPr>
          <w:t>2.5 Требования к расположению изделия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_Toc185601686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7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7" w:history="1">
        <w:r w:rsidR="00385E37" w:rsidRPr="00AE3650">
          <w:rPr>
            <w:rStyle w:val="ad"/>
            <w:noProof/>
          </w:rPr>
          <w:t>2.6 Оптимальная эксплуатация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_Toc185601687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8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8" w:history="1">
        <w:r w:rsidR="00385E37" w:rsidRPr="00AE3650">
          <w:rPr>
            <w:rStyle w:val="ad"/>
            <w:noProof/>
          </w:rPr>
          <w:t>2.7 Чертеж изделия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_Toc185601688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9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89" w:history="1">
        <w:r w:rsidR="00385E37" w:rsidRPr="00AE3650">
          <w:rPr>
            <w:rStyle w:val="ad"/>
            <w:noProof/>
          </w:rPr>
          <w:t>2.8 Маркировка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_Toc185601689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10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0" w:history="1">
        <w:r w:rsidR="00385E37" w:rsidRPr="00AE3650">
          <w:rPr>
            <w:rStyle w:val="ad"/>
            <w:b/>
            <w:bCs/>
            <w:noProof/>
          </w:rPr>
          <w:t>3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КОМПЛЕКТНОСТЬ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_Toc185601690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10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1" w:history="1">
        <w:r w:rsidR="00385E37" w:rsidRPr="00AE3650">
          <w:rPr>
            <w:rStyle w:val="ad"/>
            <w:b/>
            <w:bCs/>
            <w:noProof/>
          </w:rPr>
          <w:t>4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ГАРАНТИИ ИЗГОТОВИТЕЛЯ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_Toc185601691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11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2" w:history="1">
        <w:r w:rsidR="00385E37" w:rsidRPr="00AE3650">
          <w:rPr>
            <w:rStyle w:val="ad"/>
            <w:b/>
            <w:noProof/>
          </w:rPr>
          <w:t>5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КОНСЕРВАЦИЯ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_Toc185601692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12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3" w:history="1">
        <w:r w:rsidR="00385E37" w:rsidRPr="00AE3650">
          <w:rPr>
            <w:rStyle w:val="ad"/>
            <w:b/>
            <w:noProof/>
          </w:rPr>
          <w:t>6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СВИДЕТЕЛЬСТВО ОБ УПАКОВЫВАНИИ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_Toc185601693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13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4" w:history="1">
        <w:r w:rsidR="00385E37" w:rsidRPr="00AE3650">
          <w:rPr>
            <w:rStyle w:val="ad"/>
            <w:b/>
            <w:bCs/>
            <w:noProof/>
          </w:rPr>
          <w:t>7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СВИДЕТЕЛЬСТВО О ПРИЕМКЕ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_Toc185601694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14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5" w:history="1">
        <w:r w:rsidR="00385E37" w:rsidRPr="00AE3650">
          <w:rPr>
            <w:rStyle w:val="ad"/>
            <w:b/>
            <w:bCs/>
            <w:noProof/>
          </w:rPr>
          <w:t>8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b/>
            <w:noProof/>
          </w:rPr>
          <w:t>СВЕДЕНИЯ ОБ УТИЛИЗАЦИИ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_Toc185601695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15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6" w:history="1">
        <w:r w:rsidR="00385E37" w:rsidRPr="00AE3650">
          <w:rPr>
            <w:rStyle w:val="ad"/>
            <w:b/>
            <w:bCs/>
            <w:noProof/>
          </w:rPr>
          <w:t>9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_Toc185601696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15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7" w:history="1">
        <w:r w:rsidR="00385E37" w:rsidRPr="00AE3650">
          <w:rPr>
            <w:rStyle w:val="ad"/>
            <w:noProof/>
          </w:rPr>
          <w:t>9.1 Общие требования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_Toc185601697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17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8" w:history="1">
        <w:r w:rsidR="00385E37" w:rsidRPr="00AE3650">
          <w:rPr>
            <w:rStyle w:val="ad"/>
            <w:b/>
            <w:bCs/>
            <w:noProof/>
          </w:rPr>
          <w:t>10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_Toc185601698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18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699" w:history="1">
        <w:r w:rsidR="00385E37" w:rsidRPr="00AE3650">
          <w:rPr>
            <w:rStyle w:val="ad"/>
            <w:b/>
            <w:bCs/>
            <w:noProof/>
          </w:rPr>
          <w:t>11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_Toc185601699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23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700" w:history="1">
        <w:r w:rsidR="00385E37" w:rsidRPr="00AE3650">
          <w:rPr>
            <w:rStyle w:val="ad"/>
            <w:b/>
            <w:bCs/>
            <w:noProof/>
          </w:rPr>
          <w:t>12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_Toc185601700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24</w:t>
        </w:r>
        <w:r w:rsidR="00385E37">
          <w:rPr>
            <w:noProof/>
            <w:webHidden/>
          </w:rPr>
          <w:fldChar w:fldCharType="end"/>
        </w:r>
      </w:hyperlink>
    </w:p>
    <w:p w:rsidR="00385E37" w:rsidRDefault="00E3629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601701" w:history="1">
        <w:r w:rsidR="00385E37" w:rsidRPr="00AE3650">
          <w:rPr>
            <w:rStyle w:val="ad"/>
            <w:b/>
            <w:bCs/>
            <w:noProof/>
          </w:rPr>
          <w:t>13</w:t>
        </w:r>
        <w:r w:rsidR="00385E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85E37" w:rsidRPr="00AE3650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385E37">
          <w:rPr>
            <w:noProof/>
            <w:webHidden/>
          </w:rPr>
          <w:tab/>
        </w:r>
        <w:r w:rsidR="00385E37">
          <w:rPr>
            <w:noProof/>
            <w:webHidden/>
          </w:rPr>
          <w:fldChar w:fldCharType="begin"/>
        </w:r>
        <w:r w:rsidR="00385E37">
          <w:rPr>
            <w:noProof/>
            <w:webHidden/>
          </w:rPr>
          <w:instrText xml:space="preserve"> PAGEREF _Toc185601701 \h </w:instrText>
        </w:r>
        <w:r w:rsidR="00385E37">
          <w:rPr>
            <w:noProof/>
            <w:webHidden/>
          </w:rPr>
        </w:r>
        <w:r w:rsidR="00385E37">
          <w:rPr>
            <w:noProof/>
            <w:webHidden/>
          </w:rPr>
          <w:fldChar w:fldCharType="separate"/>
        </w:r>
        <w:r w:rsidR="005714D0">
          <w:rPr>
            <w:noProof/>
            <w:webHidden/>
          </w:rPr>
          <w:t>25</w:t>
        </w:r>
        <w:r w:rsidR="00385E37">
          <w:rPr>
            <w:noProof/>
            <w:webHidden/>
          </w:rPr>
          <w:fldChar w:fldCharType="end"/>
        </w:r>
      </w:hyperlink>
    </w:p>
    <w:p w:rsidR="00810B70" w:rsidRPr="00A226C8" w:rsidRDefault="00810B70" w:rsidP="00385E37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F4BC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62308" w:rsidRPr="00276D96" w:rsidRDefault="007F7FAA" w:rsidP="00862308">
      <w:pPr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Pr="0068019A">
        <w:rPr>
          <w:sz w:val="22"/>
          <w:szCs w:val="22"/>
        </w:rPr>
        <w:t>кондицион</w:t>
      </w:r>
      <w:r>
        <w:rPr>
          <w:sz w:val="22"/>
          <w:szCs w:val="22"/>
        </w:rPr>
        <w:t>еров промышленных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</w:t>
      </w:r>
      <w:r w:rsidRPr="00F57101">
        <w:rPr>
          <w:sz w:val="22"/>
          <w:szCs w:val="22"/>
        </w:rPr>
        <w:t>) кассетного типа</w:t>
      </w:r>
      <w:r w:rsidR="00595DDC">
        <w:rPr>
          <w:sz w:val="22"/>
          <w:szCs w:val="22"/>
        </w:rPr>
        <w:t>, однопоточных,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модельного ряда</w:t>
      </w:r>
      <w:r w:rsidRPr="00F57101">
        <w:rPr>
          <w:sz w:val="22"/>
          <w:szCs w:val="22"/>
        </w:rPr>
        <w:t xml:space="preserve"> </w:t>
      </w:r>
      <w:r w:rsidRPr="007E0832"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_</w:t>
      </w:r>
      <w:r w:rsidR="00595DDC">
        <w:rPr>
          <w:sz w:val="22"/>
          <w:szCs w:val="22"/>
          <w:lang w:val="en-US"/>
        </w:rPr>
        <w:t>TD</w:t>
      </w:r>
      <w:r w:rsidRPr="003F28A1">
        <w:rPr>
          <w:sz w:val="22"/>
          <w:szCs w:val="22"/>
        </w:rPr>
        <w:t xml:space="preserve"> (далее по тексту – «изделие»).</w:t>
      </w:r>
      <w:r w:rsidR="00A04279" w:rsidRPr="003F28A1">
        <w:rPr>
          <w:sz w:val="22"/>
          <w:szCs w:val="22"/>
        </w:rPr>
        <w:t xml:space="preserve"> </w:t>
      </w:r>
      <w:r w:rsidR="00862308"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62308">
        <w:rPr>
          <w:sz w:val="22"/>
          <w:szCs w:val="22"/>
        </w:rPr>
        <w:t>внутреннего</w:t>
      </w:r>
      <w:r w:rsidR="00862308" w:rsidRPr="00276D96">
        <w:rPr>
          <w:sz w:val="22"/>
          <w:szCs w:val="22"/>
        </w:rPr>
        <w:t xml:space="preserve"> блока </w:t>
      </w:r>
      <w:r w:rsidR="00862308">
        <w:rPr>
          <w:sz w:val="22"/>
          <w:szCs w:val="22"/>
        </w:rPr>
        <w:t>кассетного типа четырехпоточного</w:t>
      </w:r>
      <w:r w:rsidR="006E5E3C" w:rsidRPr="006E5E3C">
        <w:rPr>
          <w:sz w:val="22"/>
          <w:szCs w:val="22"/>
        </w:rPr>
        <w:t>,</w:t>
      </w:r>
      <w:r w:rsidR="00862308">
        <w:rPr>
          <w:sz w:val="22"/>
          <w:szCs w:val="22"/>
        </w:rPr>
        <w:t xml:space="preserve"> промышленного назначения</w:t>
      </w:r>
      <w:r w:rsidR="00862308"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862308" w:rsidRPr="00276D96" w:rsidRDefault="00862308" w:rsidP="00862308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810488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5601680"/>
      <w:r w:rsidRPr="00985AEE">
        <w:rPr>
          <w:b/>
          <w:szCs w:val="28"/>
        </w:rPr>
        <w:t>ОСНОВНЫЕ СВЕДЕНИЯ ОБ ИЗДЕЛИИ</w:t>
      </w:r>
      <w:bookmarkEnd w:id="0"/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10488">
        <w:rPr>
          <w:sz w:val="22"/>
          <w:szCs w:val="22"/>
        </w:rPr>
        <w:t xml:space="preserve">Основные </w:t>
      </w:r>
      <w:r>
        <w:rPr>
          <w:sz w:val="22"/>
          <w:szCs w:val="22"/>
        </w:rPr>
        <w:t>сведения об изделии</w:t>
      </w:r>
      <w:r w:rsidRPr="00810488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</w:t>
      </w:r>
      <w:r w:rsidRPr="00810488">
        <w:rPr>
          <w:sz w:val="22"/>
          <w:szCs w:val="22"/>
        </w:rPr>
        <w:t>.</w:t>
      </w:r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810488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67B1C" w:rsidRDefault="00C67B1C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862308" w:rsidRPr="00862308">
              <w:rPr>
                <w:sz w:val="22"/>
                <w:szCs w:val="22"/>
              </w:rPr>
              <w:t>кассетного типа</w:t>
            </w:r>
            <w:r w:rsidR="000A4A8C">
              <w:rPr>
                <w:sz w:val="22"/>
                <w:szCs w:val="22"/>
              </w:rPr>
              <w:t>,</w:t>
            </w:r>
            <w:r w:rsidR="00862308" w:rsidRPr="00862308">
              <w:rPr>
                <w:sz w:val="22"/>
                <w:szCs w:val="22"/>
              </w:rPr>
              <w:t xml:space="preserve"> </w:t>
            </w:r>
            <w:r w:rsidR="000A4A8C">
              <w:rPr>
                <w:sz w:val="22"/>
                <w:szCs w:val="22"/>
              </w:rPr>
              <w:t>одно</w:t>
            </w:r>
            <w:r w:rsidR="00862308" w:rsidRPr="00862308">
              <w:rPr>
                <w:sz w:val="22"/>
                <w:szCs w:val="22"/>
              </w:rPr>
              <w:t>поточны</w:t>
            </w:r>
            <w:r w:rsidR="00862308">
              <w:rPr>
                <w:sz w:val="22"/>
                <w:szCs w:val="22"/>
              </w:rPr>
              <w:t>й</w:t>
            </w:r>
            <w:r w:rsidR="000A4A8C">
              <w:rPr>
                <w:sz w:val="22"/>
                <w:szCs w:val="22"/>
              </w:rPr>
              <w:t>,</w:t>
            </w:r>
          </w:p>
          <w:p w:rsidR="00C67B1C" w:rsidRPr="00E85869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67B1C" w:rsidRPr="00CC2C20" w:rsidTr="00DA6836">
        <w:trPr>
          <w:trHeight w:val="391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67B1C" w:rsidRPr="00385E37" w:rsidRDefault="007F7FAA" w:rsidP="00E36299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A638E6">
              <w:rPr>
                <w:sz w:val="20"/>
                <w:szCs w:val="20"/>
              </w:rPr>
              <w:t>KFCV28</w:t>
            </w:r>
            <w:r w:rsidR="00E36299"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>, KFCV36</w:t>
            </w:r>
            <w:r w:rsidR="00385E37"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>, KFCV</w:t>
            </w:r>
            <w:r w:rsidR="00385E37" w:rsidRPr="00385E37">
              <w:rPr>
                <w:sz w:val="20"/>
                <w:szCs w:val="20"/>
              </w:rPr>
              <w:t>56</w:t>
            </w:r>
            <w:r w:rsidR="00385E37"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 xml:space="preserve">, </w:t>
            </w:r>
            <w:r w:rsidR="00862308" w:rsidRPr="00A638E6">
              <w:rPr>
                <w:sz w:val="20"/>
                <w:szCs w:val="20"/>
              </w:rPr>
              <w:t>KFCV</w:t>
            </w:r>
            <w:r w:rsidR="00385E37" w:rsidRPr="00385E37">
              <w:rPr>
                <w:sz w:val="20"/>
                <w:szCs w:val="20"/>
              </w:rPr>
              <w:t>71</w:t>
            </w:r>
            <w:r w:rsidR="00385E37">
              <w:rPr>
                <w:sz w:val="20"/>
                <w:szCs w:val="20"/>
                <w:lang w:val="en-US"/>
              </w:rPr>
              <w:t>TD</w:t>
            </w:r>
          </w:p>
        </w:tc>
      </w:tr>
      <w:tr w:rsidR="007F7FAA" w:rsidRPr="00CC2C20" w:rsidTr="00DA6836">
        <w:trPr>
          <w:trHeight w:val="399"/>
        </w:trPr>
        <w:tc>
          <w:tcPr>
            <w:tcW w:w="2518" w:type="dxa"/>
            <w:vAlign w:val="center"/>
          </w:tcPr>
          <w:p w:rsidR="007F7FAA" w:rsidRPr="00CA105D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7F7FAA" w:rsidRPr="00A638E6" w:rsidRDefault="00385E37" w:rsidP="00E36299">
            <w:pPr>
              <w:jc w:val="center"/>
              <w:rPr>
                <w:sz w:val="20"/>
                <w:szCs w:val="20"/>
                <w:highlight w:val="yellow"/>
              </w:rPr>
            </w:pPr>
            <w:r w:rsidRPr="00A638E6">
              <w:rPr>
                <w:sz w:val="20"/>
                <w:szCs w:val="20"/>
              </w:rPr>
              <w:t>KFCV28</w:t>
            </w:r>
            <w:bookmarkStart w:id="1" w:name="_GoBack"/>
            <w:bookmarkEnd w:id="1"/>
            <w:r w:rsidR="00E36299"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>, KFCV36</w:t>
            </w:r>
            <w:r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>, KFCV</w:t>
            </w:r>
            <w:r w:rsidRPr="00385E37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  <w:lang w:val="en-US"/>
              </w:rPr>
              <w:t>TD</w:t>
            </w:r>
            <w:r w:rsidRPr="00A638E6">
              <w:rPr>
                <w:sz w:val="20"/>
                <w:szCs w:val="20"/>
              </w:rPr>
              <w:t>, KFCV</w:t>
            </w:r>
            <w:r w:rsidRPr="00385E37"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  <w:lang w:val="en-US"/>
              </w:rPr>
              <w:t>TD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0A4A8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7F7FAA" w:rsidRPr="00CC2C20" w:rsidTr="00DA6836">
        <w:trPr>
          <w:trHeight w:val="409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7F7FAA" w:rsidRPr="007F7FAA" w:rsidRDefault="00414F25" w:rsidP="007F7FA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7F7FAA" w:rsidRPr="00CC2C20" w:rsidTr="00862308">
        <w:trPr>
          <w:trHeight w:val="37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7F7FAA" w:rsidRP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7F7FAA" w:rsidRPr="00CC2C20" w:rsidTr="00DA6836">
        <w:trPr>
          <w:trHeight w:val="492"/>
        </w:trPr>
        <w:tc>
          <w:tcPr>
            <w:tcW w:w="2518" w:type="dxa"/>
            <w:vAlign w:val="center"/>
          </w:tcPr>
          <w:p w:rsidR="007F7FAA" w:rsidRPr="0045388E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7F7FAA" w:rsidRPr="00C314EB" w:rsidRDefault="007F7FAA" w:rsidP="007F7FAA">
            <w:pPr>
              <w:pStyle w:val="21"/>
              <w:rPr>
                <w:color w:val="FF0000"/>
                <w:sz w:val="22"/>
                <w:szCs w:val="22"/>
              </w:rPr>
            </w:pPr>
            <w:r w:rsidRPr="00C314EB">
              <w:rPr>
                <w:color w:val="FF0000"/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F7FAA" w:rsidRPr="00C314EB" w:rsidRDefault="007F7FAA" w:rsidP="007F7FAA">
            <w:pPr>
              <w:pStyle w:val="21"/>
              <w:rPr>
                <w:color w:val="FF0000"/>
                <w:sz w:val="22"/>
                <w:szCs w:val="22"/>
              </w:rPr>
            </w:pPr>
            <w:r w:rsidRPr="00C314EB">
              <w:rPr>
                <w:color w:val="FF0000"/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F7FAA" w:rsidRPr="00C314EB" w:rsidRDefault="007F7FAA" w:rsidP="007F7FAA">
            <w:pPr>
              <w:pStyle w:val="21"/>
              <w:rPr>
                <w:color w:val="FF0000"/>
                <w:sz w:val="22"/>
                <w:szCs w:val="22"/>
              </w:rPr>
            </w:pPr>
            <w:r w:rsidRPr="00C314EB">
              <w:rPr>
                <w:color w:val="FF0000"/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F7FAA" w:rsidRPr="00C314EB" w:rsidRDefault="007F7FAA" w:rsidP="007F7FAA">
            <w:pPr>
              <w:pStyle w:val="21"/>
              <w:rPr>
                <w:color w:val="FF0000"/>
                <w:sz w:val="22"/>
                <w:szCs w:val="22"/>
              </w:rPr>
            </w:pPr>
            <w:r w:rsidRPr="00C314EB">
              <w:rPr>
                <w:color w:val="FF0000"/>
                <w:sz w:val="22"/>
                <w:szCs w:val="22"/>
              </w:rPr>
              <w:t>ТР ТС 010/2011 «О безопасности машин и оборудования»</w:t>
            </w:r>
          </w:p>
          <w:p w:rsidR="007F7FAA" w:rsidRPr="00AC70FB" w:rsidRDefault="007F7FAA" w:rsidP="007F7FAA">
            <w:pPr>
              <w:pStyle w:val="21"/>
              <w:rPr>
                <w:sz w:val="22"/>
                <w:szCs w:val="22"/>
              </w:rPr>
            </w:pPr>
            <w:r w:rsidRPr="00C314EB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</w:p>
        </w:tc>
      </w:tr>
      <w:tr w:rsidR="007F7FAA" w:rsidRPr="00C1780F" w:rsidTr="00DA6836">
        <w:trPr>
          <w:trHeight w:val="49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7F7FAA" w:rsidRPr="008E1213" w:rsidRDefault="007F7FAA" w:rsidP="007F7FA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F7FAA" w:rsidRPr="00C1780F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7F7FAA" w:rsidRPr="00514A8E" w:rsidRDefault="007F7FAA" w:rsidP="007F7FA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7F7FAA" w:rsidRPr="00CC2C20" w:rsidTr="00862308">
        <w:trPr>
          <w:trHeight w:val="1894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F7FAA" w:rsidRPr="003F28A1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560168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15335A" w:rsidRDefault="00810B70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5601682"/>
      <w:r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8F31F7" w:rsidRDefault="008A6018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7F7FAA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7F7FAA"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ка</w:t>
      </w:r>
      <w:r w:rsidR="007F7FAA">
        <w:rPr>
          <w:sz w:val="22"/>
          <w:szCs w:val="22"/>
        </w:rPr>
        <w:t>ссет</w:t>
      </w:r>
      <w:r w:rsidRPr="00227DAA">
        <w:rPr>
          <w:sz w:val="22"/>
          <w:szCs w:val="22"/>
        </w:rPr>
        <w:t>ного типа</w:t>
      </w:r>
      <w:r w:rsidR="000A4A8C">
        <w:rPr>
          <w:sz w:val="22"/>
          <w:szCs w:val="22"/>
        </w:rPr>
        <w:t>,</w:t>
      </w:r>
      <w:r w:rsidRPr="00227DAA">
        <w:rPr>
          <w:sz w:val="22"/>
          <w:szCs w:val="22"/>
        </w:rPr>
        <w:t xml:space="preserve"> </w:t>
      </w:r>
      <w:r w:rsidR="000A4A8C">
        <w:rPr>
          <w:sz w:val="22"/>
          <w:szCs w:val="22"/>
        </w:rPr>
        <w:t>одно</w:t>
      </w:r>
      <w:r w:rsidR="007F7FAA">
        <w:rPr>
          <w:sz w:val="22"/>
          <w:szCs w:val="22"/>
        </w:rPr>
        <w:t>поточные, модельного ряда</w:t>
      </w:r>
      <w:r w:rsidR="00594EB2">
        <w:rPr>
          <w:sz w:val="22"/>
          <w:szCs w:val="22"/>
        </w:rPr>
        <w:t xml:space="preserve"> </w:t>
      </w:r>
      <w:r w:rsidR="00A03A36">
        <w:rPr>
          <w:sz w:val="22"/>
          <w:szCs w:val="22"/>
        </w:rPr>
        <w:t>KFCV-TD</w:t>
      </w:r>
      <w:r w:rsidR="006110E3" w:rsidRPr="006110E3">
        <w:rPr>
          <w:sz w:val="22"/>
          <w:szCs w:val="22"/>
        </w:rPr>
        <w:t xml:space="preserve"> </w:t>
      </w:r>
      <w:r w:rsidR="002022AC">
        <w:rPr>
          <w:sz w:val="22"/>
          <w:szCs w:val="22"/>
        </w:rPr>
        <w:t>представляю</w:t>
      </w:r>
      <w:r w:rsidR="002022AC" w:rsidRPr="00B63AFE">
        <w:rPr>
          <w:sz w:val="22"/>
          <w:szCs w:val="22"/>
        </w:rPr>
        <w:t>т собой помещенн</w:t>
      </w:r>
      <w:r w:rsidR="002022AC">
        <w:rPr>
          <w:sz w:val="22"/>
          <w:szCs w:val="22"/>
        </w:rPr>
        <w:t>ые в корпус устройства</w:t>
      </w:r>
      <w:r w:rsidR="002022AC" w:rsidRPr="00B63AFE">
        <w:rPr>
          <w:sz w:val="22"/>
          <w:szCs w:val="22"/>
        </w:rPr>
        <w:t xml:space="preserve">, </w:t>
      </w:r>
      <w:r w:rsidR="002022AC">
        <w:rPr>
          <w:sz w:val="22"/>
          <w:szCs w:val="22"/>
        </w:rPr>
        <w:t>предназначенны</w:t>
      </w:r>
      <w:r w:rsidR="002022AC" w:rsidRPr="00822B77">
        <w:rPr>
          <w:sz w:val="22"/>
          <w:szCs w:val="22"/>
        </w:rPr>
        <w:t>е для охлаждения</w:t>
      </w:r>
      <w:r w:rsidR="003D6B83">
        <w:rPr>
          <w:sz w:val="22"/>
          <w:szCs w:val="22"/>
        </w:rPr>
        <w:t xml:space="preserve"> или</w:t>
      </w:r>
      <w:r w:rsidR="002022AC" w:rsidRPr="00822B77">
        <w:rPr>
          <w:sz w:val="22"/>
          <w:szCs w:val="22"/>
        </w:rPr>
        <w:t xml:space="preserve"> нагрева, фильтрации воздуха, а также для обеспечения под</w:t>
      </w:r>
      <w:r w:rsidR="003D6B83">
        <w:rPr>
          <w:sz w:val="22"/>
          <w:szCs w:val="22"/>
        </w:rPr>
        <w:t>ачи</w:t>
      </w:r>
      <w:r w:rsidR="002022AC" w:rsidRPr="00822B77">
        <w:rPr>
          <w:sz w:val="22"/>
          <w:szCs w:val="22"/>
        </w:rPr>
        <w:t xml:space="preserve"> кондиционированного воздуха в простра</w:t>
      </w:r>
      <w:r w:rsidR="0087004F">
        <w:rPr>
          <w:sz w:val="22"/>
          <w:szCs w:val="22"/>
        </w:rPr>
        <w:t>нство комнаты или зоны</w:t>
      </w:r>
      <w:r w:rsidR="009E2744">
        <w:rPr>
          <w:sz w:val="22"/>
          <w:szCs w:val="22"/>
        </w:rPr>
        <w:t>.</w:t>
      </w:r>
      <w:r w:rsidR="009243F3">
        <w:rPr>
          <w:sz w:val="22"/>
          <w:szCs w:val="22"/>
        </w:rPr>
        <w:t xml:space="preserve"> </w:t>
      </w:r>
    </w:p>
    <w:p w:rsidR="00EE35FE" w:rsidRDefault="006E5E3C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EE35FE" w:rsidRPr="00227DAA">
        <w:rPr>
          <w:sz w:val="22"/>
          <w:szCs w:val="22"/>
        </w:rPr>
        <w:t>лок</w:t>
      </w:r>
      <w:r w:rsidR="00EE35FE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предназначен для работы</w:t>
      </w:r>
      <w:r w:rsidR="00EE35FE">
        <w:rPr>
          <w:sz w:val="22"/>
          <w:szCs w:val="22"/>
        </w:rPr>
        <w:t xml:space="preserve"> в составе </w:t>
      </w:r>
      <w:r w:rsidR="00212DE4">
        <w:rPr>
          <w:sz w:val="22"/>
          <w:szCs w:val="22"/>
        </w:rPr>
        <w:t xml:space="preserve">мультизональной </w:t>
      </w:r>
      <w:r w:rsidR="00EE35FE">
        <w:rPr>
          <w:sz w:val="22"/>
          <w:szCs w:val="22"/>
        </w:rPr>
        <w:t>системы кондиционирования с наружным</w:t>
      </w:r>
      <w:r w:rsidR="00212DE4">
        <w:rPr>
          <w:sz w:val="22"/>
          <w:szCs w:val="22"/>
        </w:rPr>
        <w:t>и</w:t>
      </w:r>
      <w:r w:rsidR="00EE35FE">
        <w:rPr>
          <w:sz w:val="22"/>
          <w:szCs w:val="22"/>
        </w:rPr>
        <w:t xml:space="preserve"> блок</w:t>
      </w:r>
      <w:r w:rsidR="00212DE4">
        <w:rPr>
          <w:sz w:val="22"/>
          <w:szCs w:val="22"/>
        </w:rPr>
        <w:t>ами</w:t>
      </w:r>
      <w:r w:rsidR="00EE35FE">
        <w:rPr>
          <w:sz w:val="22"/>
          <w:szCs w:val="22"/>
        </w:rPr>
        <w:t xml:space="preserve"> серии </w:t>
      </w:r>
      <w:r w:rsidR="00EE35FE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X</w:t>
      </w:r>
      <w:r w:rsidR="00212DE4" w:rsidRPr="00212DE4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и</w:t>
      </w:r>
      <w:r w:rsidR="00862308">
        <w:rPr>
          <w:sz w:val="22"/>
          <w:szCs w:val="22"/>
        </w:rPr>
        <w:t>ли</w:t>
      </w:r>
      <w:r w:rsidR="00212DE4">
        <w:rPr>
          <w:sz w:val="22"/>
          <w:szCs w:val="22"/>
        </w:rPr>
        <w:t xml:space="preserve"> </w:t>
      </w:r>
      <w:r w:rsidR="00212DE4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U</w:t>
      </w:r>
      <w:r w:rsidR="00EE35FE">
        <w:rPr>
          <w:sz w:val="22"/>
          <w:szCs w:val="22"/>
        </w:rPr>
        <w:t>,</w:t>
      </w:r>
      <w:r w:rsidR="00EE35FE"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="00EE35FE" w:rsidRPr="00733947">
        <w:rPr>
          <w:sz w:val="22"/>
          <w:szCs w:val="22"/>
        </w:rPr>
        <w:t>заправленным</w:t>
      </w:r>
      <w:r w:rsidR="00212DE4">
        <w:rPr>
          <w:sz w:val="22"/>
          <w:szCs w:val="22"/>
        </w:rPr>
        <w:t>и</w:t>
      </w:r>
      <w:r w:rsidR="00EE35FE" w:rsidRPr="00733947">
        <w:rPr>
          <w:sz w:val="22"/>
          <w:szCs w:val="22"/>
        </w:rPr>
        <w:t xml:space="preserve"> фреоном R410A</w:t>
      </w:r>
      <w:r w:rsidR="00EE35FE">
        <w:rPr>
          <w:sz w:val="22"/>
          <w:szCs w:val="22"/>
        </w:rPr>
        <w:t>.</w:t>
      </w:r>
    </w:p>
    <w:p w:rsidR="00392CEB" w:rsidRDefault="00425D15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87004F">
        <w:rPr>
          <w:sz w:val="22"/>
          <w:szCs w:val="22"/>
        </w:rPr>
        <w:t>оснащено</w:t>
      </w:r>
      <w:r>
        <w:rPr>
          <w:sz w:val="22"/>
          <w:szCs w:val="22"/>
        </w:rPr>
        <w:t xml:space="preserve"> </w:t>
      </w:r>
      <w:r w:rsidR="0087004F">
        <w:rPr>
          <w:sz w:val="22"/>
          <w:szCs w:val="22"/>
        </w:rPr>
        <w:t xml:space="preserve">вентилятором и </w:t>
      </w:r>
      <w:r w:rsidR="00A779B8" w:rsidRPr="00A779B8">
        <w:rPr>
          <w:sz w:val="22"/>
          <w:szCs w:val="22"/>
        </w:rPr>
        <w:t>электродвигател</w:t>
      </w:r>
      <w:r w:rsidR="0087004F">
        <w:rPr>
          <w:sz w:val="22"/>
          <w:szCs w:val="22"/>
        </w:rPr>
        <w:t>ем</w:t>
      </w:r>
      <w:r w:rsidR="00A779B8" w:rsidRPr="00A779B8">
        <w:rPr>
          <w:sz w:val="22"/>
          <w:szCs w:val="22"/>
        </w:rPr>
        <w:t xml:space="preserve"> вентилятора, </w:t>
      </w:r>
      <w:r w:rsidR="002022AC">
        <w:rPr>
          <w:sz w:val="22"/>
          <w:szCs w:val="22"/>
        </w:rPr>
        <w:t>стандартно установленн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дренажн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помп</w:t>
      </w:r>
      <w:r w:rsidR="0087004F">
        <w:rPr>
          <w:sz w:val="22"/>
          <w:szCs w:val="22"/>
        </w:rPr>
        <w:t>ой,</w:t>
      </w:r>
      <w:r w:rsidR="00A779B8" w:rsidRPr="00A779B8">
        <w:rPr>
          <w:sz w:val="22"/>
          <w:szCs w:val="22"/>
        </w:rPr>
        <w:t xml:space="preserve"> блок</w:t>
      </w:r>
      <w:r w:rsidR="0087004F">
        <w:rPr>
          <w:sz w:val="22"/>
          <w:szCs w:val="22"/>
        </w:rPr>
        <w:t>ом</w:t>
      </w:r>
      <w:r w:rsidR="002022AC">
        <w:rPr>
          <w:sz w:val="22"/>
          <w:szCs w:val="22"/>
        </w:rPr>
        <w:t xml:space="preserve"> управляющего контроллера и электрических подключений и</w:t>
      </w:r>
      <w:r w:rsidR="002022AC" w:rsidRPr="00BC5387">
        <w:rPr>
          <w:sz w:val="22"/>
          <w:szCs w:val="22"/>
        </w:rPr>
        <w:t xml:space="preserve"> работает в комплекте с декоративной панелью </w:t>
      </w:r>
      <w:r w:rsidR="000A4A8C" w:rsidRPr="000A4A8C">
        <w:rPr>
          <w:sz w:val="22"/>
          <w:szCs w:val="22"/>
        </w:rPr>
        <w:t>MBVA-T</w:t>
      </w:r>
      <w:r w:rsidR="002022AC" w:rsidRPr="00BC5387">
        <w:rPr>
          <w:sz w:val="22"/>
          <w:szCs w:val="22"/>
        </w:rPr>
        <w:t xml:space="preserve"> (опция</w:t>
      </w:r>
      <w:r w:rsidR="000A4A8C">
        <w:rPr>
          <w:sz w:val="22"/>
          <w:szCs w:val="22"/>
        </w:rPr>
        <w:t xml:space="preserve">). </w:t>
      </w:r>
      <w:r w:rsidR="009221B7">
        <w:rPr>
          <w:sz w:val="22"/>
          <w:szCs w:val="22"/>
        </w:rPr>
        <w:t>Внутренни</w:t>
      </w:r>
      <w:r w:rsidR="002022AC">
        <w:rPr>
          <w:sz w:val="22"/>
          <w:szCs w:val="22"/>
        </w:rPr>
        <w:t>е</w:t>
      </w:r>
      <w:r w:rsidR="009221B7" w:rsidRPr="00227DAA">
        <w:rPr>
          <w:sz w:val="22"/>
          <w:szCs w:val="22"/>
        </w:rPr>
        <w:t xml:space="preserve"> блок</w:t>
      </w:r>
      <w:r w:rsidR="002022AC">
        <w:rPr>
          <w:sz w:val="22"/>
          <w:szCs w:val="22"/>
        </w:rPr>
        <w:t>и</w:t>
      </w:r>
      <w:r w:rsidR="00392CEB" w:rsidRPr="00500799">
        <w:rPr>
          <w:sz w:val="22"/>
          <w:szCs w:val="22"/>
        </w:rPr>
        <w:t xml:space="preserve"> име</w:t>
      </w:r>
      <w:r w:rsidR="002022AC">
        <w:rPr>
          <w:sz w:val="22"/>
          <w:szCs w:val="22"/>
        </w:rPr>
        <w:t>ю</w:t>
      </w:r>
      <w:r w:rsidR="00392CEB" w:rsidRPr="00500799">
        <w:rPr>
          <w:sz w:val="22"/>
          <w:szCs w:val="22"/>
        </w:rPr>
        <w:t>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5601683"/>
      <w:r>
        <w:rPr>
          <w:rFonts w:ascii="Times New Roman" w:hAnsi="Times New Roman" w:cs="Times New Roman"/>
          <w:color w:val="auto"/>
          <w:sz w:val="22"/>
          <w:szCs w:val="22"/>
        </w:rPr>
        <w:t>2.2</w:t>
      </w:r>
      <w:r w:rsidR="008F31F7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</w:t>
      </w:r>
      <w:r w:rsidR="0087004F">
        <w:rPr>
          <w:sz w:val="22"/>
          <w:szCs w:val="22"/>
        </w:rPr>
        <w:t xml:space="preserve">Пользователь вручную, с пульта управления, либо </w:t>
      </w:r>
      <w:r w:rsidR="008F31F7" w:rsidRPr="008F31F7">
        <w:rPr>
          <w:sz w:val="22"/>
          <w:szCs w:val="22"/>
        </w:rPr>
        <w:t xml:space="preserve">система управления </w:t>
      </w:r>
      <w:r w:rsidR="0087004F">
        <w:rPr>
          <w:sz w:val="22"/>
          <w:szCs w:val="22"/>
        </w:rPr>
        <w:t xml:space="preserve">в режиме «авто» </w:t>
      </w:r>
      <w:r w:rsidR="008F31F7" w:rsidRPr="008F31F7">
        <w:rPr>
          <w:sz w:val="22"/>
          <w:szCs w:val="22"/>
        </w:rPr>
        <w:t xml:space="preserve">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</w:t>
      </w:r>
      <w:r w:rsidR="0087004F" w:rsidRPr="008F31F7">
        <w:rPr>
          <w:sz w:val="22"/>
          <w:szCs w:val="22"/>
        </w:rPr>
        <w:t xml:space="preserve">и </w:t>
      </w:r>
      <w:r w:rsidR="0087004F">
        <w:rPr>
          <w:sz w:val="22"/>
          <w:szCs w:val="22"/>
        </w:rPr>
        <w:t xml:space="preserve">подвижность </w:t>
      </w:r>
      <w:r w:rsidR="008F31F7" w:rsidRPr="008F31F7">
        <w:rPr>
          <w:sz w:val="22"/>
          <w:szCs w:val="22"/>
        </w:rPr>
        <w:t>воздуха.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</w:t>
      </w:r>
      <w:r w:rsidR="0087004F">
        <w:rPr>
          <w:sz w:val="22"/>
          <w:szCs w:val="22"/>
        </w:rPr>
        <w:t xml:space="preserve">системы кондиционирования </w:t>
      </w:r>
      <w:r w:rsidRPr="008F31F7">
        <w:rPr>
          <w:sz w:val="22"/>
          <w:szCs w:val="22"/>
        </w:rPr>
        <w:t>основан на переносе тепловой энергии из охлаждаемого</w:t>
      </w:r>
      <w:r w:rsidR="0087004F">
        <w:rPr>
          <w:sz w:val="22"/>
          <w:szCs w:val="22"/>
        </w:rPr>
        <w:t xml:space="preserve"> или нагреваемого</w:t>
      </w:r>
      <w:r w:rsidRPr="008F31F7">
        <w:rPr>
          <w:sz w:val="22"/>
          <w:szCs w:val="22"/>
        </w:rPr>
        <w:t xml:space="preserve">, кондиционируемого воздуха в воздух </w:t>
      </w:r>
      <w:r w:rsidR="0087004F">
        <w:rPr>
          <w:sz w:val="22"/>
          <w:szCs w:val="22"/>
        </w:rPr>
        <w:t>за пределы кондиционируемого помещения, как правило в наружную среду</w:t>
      </w:r>
      <w:r w:rsidRPr="008F31F7">
        <w:rPr>
          <w:sz w:val="22"/>
          <w:szCs w:val="22"/>
        </w:rPr>
        <w:t xml:space="preserve">. Функцию передачи тепловой энергии </w:t>
      </w:r>
      <w:r w:rsidR="0087004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0A4A8C" w:rsidRDefault="000A4A8C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AA34E1" w:rsidRDefault="00AA34E1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560168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15335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B14F7A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004F">
        <w:rPr>
          <w:rFonts w:ascii="Times New Roman" w:hAnsi="Times New Roman" w:cs="Times New Roman"/>
          <w:color w:val="auto"/>
          <w:sz w:val="22"/>
          <w:szCs w:val="22"/>
        </w:rPr>
        <w:t>Внешний вид и к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</w:t>
      </w:r>
      <w:r w:rsidR="0087004F">
        <w:rPr>
          <w:sz w:val="22"/>
          <w:szCs w:val="22"/>
        </w:rPr>
        <w:t xml:space="preserve">и внешний вид </w:t>
      </w:r>
      <w:r w:rsidRPr="003F28A1">
        <w:rPr>
          <w:sz w:val="22"/>
          <w:szCs w:val="22"/>
        </w:rPr>
        <w:t>изделия представлен</w:t>
      </w:r>
      <w:r w:rsidR="0087004F"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4A8C" w:rsidP="001F72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B66DF0A" wp14:editId="1999EC9F">
            <wp:extent cx="4552950" cy="238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A8C" w:rsidRDefault="000A4A8C" w:rsidP="001F72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87004F" w:rsidRDefault="000A4A8C" w:rsidP="001F72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567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0ADE012" wp14:editId="610A0C87">
            <wp:extent cx="5762625" cy="3181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87004F" w:rsidRDefault="0087004F" w:rsidP="00234107">
      <w:pPr>
        <w:spacing w:line="360" w:lineRule="auto"/>
        <w:jc w:val="both"/>
        <w:rPr>
          <w:sz w:val="24"/>
        </w:rPr>
      </w:pPr>
    </w:p>
    <w:p w:rsidR="000A4A8C" w:rsidRDefault="000A4A8C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EF3D9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560168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15335A" w:rsidRPr="00BE07D7">
        <w:rPr>
          <w:rFonts w:ascii="Times New Roman" w:hAnsi="Times New Roman" w:cs="Times New Roman"/>
          <w:color w:val="auto"/>
          <w:sz w:val="22"/>
          <w:szCs w:val="22"/>
        </w:rPr>
        <w:t>4 Т</w:t>
      </w:r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15335A" w:rsidRPr="00135473" w:rsidRDefault="0015335A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15335A" w:rsidP="001533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 w:rsidR="00BE07D7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BE07D7" w:rsidRDefault="00BE07D7" w:rsidP="002446F6">
      <w:pPr>
        <w:jc w:val="center"/>
        <w:rPr>
          <w:noProof/>
          <w:sz w:val="20"/>
          <w:szCs w:val="20"/>
        </w:rPr>
      </w:pPr>
    </w:p>
    <w:p w:rsidR="00810B70" w:rsidRPr="003F28A1" w:rsidRDefault="00BE07D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8736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200"/>
        <w:gridCol w:w="840"/>
        <w:gridCol w:w="1116"/>
        <w:gridCol w:w="1116"/>
        <w:gridCol w:w="1039"/>
        <w:gridCol w:w="77"/>
        <w:gridCol w:w="1116"/>
      </w:tblGrid>
      <w:tr w:rsidR="000A4A8C" w:rsidRPr="00747BE9" w:rsidTr="00094A9F">
        <w:trPr>
          <w:trHeight w:val="301"/>
        </w:trPr>
        <w:tc>
          <w:tcPr>
            <w:tcW w:w="3432" w:type="dxa"/>
            <w:gridSpan w:val="2"/>
            <w:vMerge w:val="restart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0A4A8C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Значение для моделей KFCV-</w:t>
            </w:r>
            <w:r>
              <w:rPr>
                <w:color w:val="000000"/>
                <w:sz w:val="20"/>
                <w:szCs w:val="20"/>
                <w:lang w:val="en-US"/>
              </w:rPr>
              <w:t>TD</w:t>
            </w:r>
          </w:p>
        </w:tc>
      </w:tr>
      <w:tr w:rsidR="000A4A8C" w:rsidRPr="00747BE9" w:rsidTr="00094A9F">
        <w:trPr>
          <w:trHeight w:val="206"/>
        </w:trPr>
        <w:tc>
          <w:tcPr>
            <w:tcW w:w="3432" w:type="dxa"/>
            <w:gridSpan w:val="2"/>
            <w:vMerge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KFCV28</w:t>
            </w:r>
            <w:r>
              <w:rPr>
                <w:color w:val="000000"/>
                <w:sz w:val="16"/>
                <w:szCs w:val="16"/>
              </w:rPr>
              <w:t>TD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KFCV36</w:t>
            </w:r>
            <w:r>
              <w:rPr>
                <w:color w:val="000000"/>
                <w:sz w:val="16"/>
                <w:szCs w:val="16"/>
              </w:rPr>
              <w:t>TD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</w:t>
            </w:r>
            <w:r>
              <w:rPr>
                <w:color w:val="000000"/>
                <w:sz w:val="16"/>
                <w:szCs w:val="16"/>
                <w:lang w:val="en-US"/>
              </w:rPr>
              <w:t>56</w:t>
            </w:r>
            <w:r>
              <w:rPr>
                <w:color w:val="000000"/>
                <w:sz w:val="16"/>
                <w:szCs w:val="16"/>
              </w:rPr>
              <w:t>TD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</w:t>
            </w:r>
            <w:r>
              <w:rPr>
                <w:color w:val="000000"/>
                <w:sz w:val="16"/>
                <w:szCs w:val="16"/>
                <w:lang w:val="en-US"/>
              </w:rPr>
              <w:t>71</w:t>
            </w:r>
            <w:r>
              <w:rPr>
                <w:color w:val="000000"/>
                <w:sz w:val="16"/>
                <w:szCs w:val="16"/>
              </w:rPr>
              <w:t>TD</w:t>
            </w:r>
          </w:p>
        </w:tc>
      </w:tr>
      <w:tr w:rsidR="000A4A8C" w:rsidRPr="00747BE9" w:rsidTr="00094A9F">
        <w:trPr>
          <w:trHeight w:val="301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0A4A8C" w:rsidRPr="00747BE9" w:rsidTr="00094A9F">
        <w:trPr>
          <w:trHeight w:val="284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</w:t>
            </w:r>
            <w:r w:rsidR="00094A9F">
              <w:rPr>
                <w:color w:val="000000"/>
                <w:sz w:val="20"/>
                <w:szCs w:val="20"/>
              </w:rPr>
              <w:t>.</w:t>
            </w:r>
            <w:r w:rsidRPr="00747BE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3</w:t>
            </w:r>
            <w:r w:rsidR="00094A9F">
              <w:rPr>
                <w:color w:val="000000"/>
                <w:sz w:val="20"/>
                <w:szCs w:val="20"/>
              </w:rPr>
              <w:t>.</w:t>
            </w:r>
            <w:r w:rsidRPr="00747BE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094A9F" w:rsidRDefault="00094A9F" w:rsidP="00094A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16" w:type="dxa"/>
            <w:vAlign w:val="center"/>
          </w:tcPr>
          <w:p w:rsidR="000A4A8C" w:rsidRPr="00094A9F" w:rsidRDefault="00094A9F" w:rsidP="00094A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7</w:t>
            </w:r>
            <w:r w:rsidR="000A4A8C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A4A8C" w:rsidRPr="00747BE9" w:rsidTr="00094A9F">
        <w:trPr>
          <w:trHeight w:val="207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3</w:t>
            </w:r>
            <w:r w:rsidR="00094A9F">
              <w:rPr>
                <w:color w:val="000000"/>
                <w:sz w:val="20"/>
                <w:szCs w:val="20"/>
              </w:rPr>
              <w:t>.</w:t>
            </w:r>
            <w:r w:rsidRPr="00747BE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094A9F" w:rsidRDefault="00094A9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</w:t>
            </w:r>
          </w:p>
        </w:tc>
        <w:tc>
          <w:tcPr>
            <w:tcW w:w="1116" w:type="dxa"/>
            <w:vAlign w:val="center"/>
          </w:tcPr>
          <w:p w:rsidR="000A4A8C" w:rsidRPr="00094A9F" w:rsidRDefault="00094A9F" w:rsidP="00094A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</w:t>
            </w:r>
            <w:r w:rsidR="000A4A8C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A4A8C" w:rsidRPr="00747BE9" w:rsidTr="00094A9F">
        <w:trPr>
          <w:trHeight w:val="254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0A4A8C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0A4A8C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747BE9" w:rsidRDefault="000A4A8C" w:rsidP="00094A9F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094A9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0A4A8C" w:rsidRPr="003E5937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4A8C" w:rsidRPr="00747BE9" w:rsidTr="00094A9F">
        <w:trPr>
          <w:trHeight w:val="257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6" w:type="dxa"/>
            <w:vAlign w:val="center"/>
          </w:tcPr>
          <w:p w:rsidR="000A4A8C" w:rsidRPr="00747BE9" w:rsidRDefault="00094A9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</w:tr>
      <w:tr w:rsidR="000A4A8C" w:rsidRPr="00747BE9" w:rsidTr="00094A9F">
        <w:trPr>
          <w:trHeight w:val="381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16" w:type="dxa"/>
            <w:vAlign w:val="center"/>
          </w:tcPr>
          <w:p w:rsidR="000A4A8C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36</w:t>
            </w:r>
            <w:r w:rsidR="000A4A8C" w:rsidRPr="00747BE9">
              <w:rPr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0A4A8C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36</w:t>
            </w:r>
            <w:r w:rsidR="000A4A8C" w:rsidRPr="00747BE9">
              <w:rPr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41</w:t>
            </w:r>
          </w:p>
        </w:tc>
        <w:tc>
          <w:tcPr>
            <w:tcW w:w="1116" w:type="dxa"/>
            <w:vAlign w:val="center"/>
          </w:tcPr>
          <w:p w:rsidR="000A4A8C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44</w:t>
            </w:r>
          </w:p>
        </w:tc>
      </w:tr>
      <w:tr w:rsidR="001011A1" w:rsidRPr="00747BE9" w:rsidTr="001011A1">
        <w:trPr>
          <w:trHeight w:val="301"/>
        </w:trPr>
        <w:tc>
          <w:tcPr>
            <w:tcW w:w="3432" w:type="dxa"/>
            <w:gridSpan w:val="2"/>
            <w:vAlign w:val="center"/>
          </w:tcPr>
          <w:p w:rsidR="001011A1" w:rsidRPr="00747BE9" w:rsidRDefault="001011A1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40" w:type="dxa"/>
            <w:vAlign w:val="center"/>
          </w:tcPr>
          <w:p w:rsidR="001011A1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348" w:type="dxa"/>
            <w:gridSpan w:val="4"/>
            <w:vAlign w:val="center"/>
          </w:tcPr>
          <w:p w:rsidR="001011A1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011A1">
              <w:rPr>
                <w:color w:val="000000"/>
                <w:sz w:val="20"/>
                <w:szCs w:val="20"/>
              </w:rPr>
              <w:t>987×385×178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011A1">
              <w:rPr>
                <w:color w:val="000000"/>
                <w:sz w:val="20"/>
                <w:szCs w:val="20"/>
              </w:rPr>
              <w:t>1200×470×200</w:t>
            </w:r>
          </w:p>
        </w:tc>
      </w:tr>
      <w:tr w:rsidR="000A4A8C" w:rsidRPr="00747BE9" w:rsidTr="00094A9F">
        <w:trPr>
          <w:trHeight w:val="284"/>
        </w:trPr>
        <w:tc>
          <w:tcPr>
            <w:tcW w:w="2232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20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011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011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16" w:type="dxa"/>
            <w:gridSpan w:val="2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011A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</w:tr>
      <w:tr w:rsidR="001011A1" w:rsidRPr="00747BE9" w:rsidTr="00094A9F">
        <w:trPr>
          <w:trHeight w:val="284"/>
        </w:trPr>
        <w:tc>
          <w:tcPr>
            <w:tcW w:w="2232" w:type="dxa"/>
            <w:vMerge w:val="restart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200" w:type="dxa"/>
            <w:vAlign w:val="center"/>
          </w:tcPr>
          <w:p w:rsidR="001011A1" w:rsidRPr="00094A9F" w:rsidRDefault="001011A1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40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16" w:type="dxa"/>
            <w:gridSpan w:val="2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1011A1" w:rsidRPr="00747BE9" w:rsidTr="00094A9F">
        <w:trPr>
          <w:trHeight w:val="284"/>
        </w:trPr>
        <w:tc>
          <w:tcPr>
            <w:tcW w:w="2232" w:type="dxa"/>
            <w:vMerge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40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116" w:type="dxa"/>
            <w:gridSpan w:val="2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16" w:type="dxa"/>
            <w:vAlign w:val="center"/>
          </w:tcPr>
          <w:p w:rsidR="001011A1" w:rsidRPr="00747BE9" w:rsidRDefault="001011A1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0A4A8C" w:rsidRPr="00747BE9" w:rsidTr="00094A9F">
        <w:trPr>
          <w:trHeight w:val="284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1200</w:t>
            </w:r>
          </w:p>
        </w:tc>
      </w:tr>
      <w:tr w:rsidR="000A4A8C" w:rsidRPr="00747BE9" w:rsidTr="00094A9F">
        <w:trPr>
          <w:trHeight w:val="487"/>
        </w:trPr>
        <w:tc>
          <w:tcPr>
            <w:tcW w:w="3432" w:type="dxa"/>
            <w:gridSpan w:val="2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дренажного патрубка (</w:t>
            </w:r>
            <w:r>
              <w:rPr>
                <w:color w:val="000000"/>
                <w:sz w:val="20"/>
                <w:szCs w:val="20"/>
              </w:rPr>
              <w:t>наружн</w:t>
            </w:r>
            <w:r w:rsidR="001011A1">
              <w:rPr>
                <w:color w:val="000000"/>
                <w:sz w:val="20"/>
                <w:szCs w:val="20"/>
              </w:rPr>
              <w:t xml:space="preserve">ый х </w:t>
            </w:r>
            <w:r>
              <w:rPr>
                <w:color w:val="000000"/>
                <w:sz w:val="20"/>
                <w:szCs w:val="20"/>
              </w:rPr>
              <w:t>толщ.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40" w:type="dxa"/>
            <w:vAlign w:val="center"/>
          </w:tcPr>
          <w:p w:rsidR="000A4A8C" w:rsidRPr="00747BE9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747BE9" w:rsidRDefault="000A4A8C" w:rsidP="001011A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25</w:t>
            </w:r>
            <w:r w:rsidR="001011A1">
              <w:rPr>
                <w:color w:val="000000"/>
                <w:sz w:val="20"/>
                <w:szCs w:val="20"/>
              </w:rPr>
              <w:t xml:space="preserve"> х </w:t>
            </w:r>
            <w:r>
              <w:rPr>
                <w:color w:val="000000"/>
                <w:sz w:val="20"/>
                <w:szCs w:val="20"/>
              </w:rPr>
              <w:t>2.5</w:t>
            </w:r>
          </w:p>
        </w:tc>
      </w:tr>
      <w:tr w:rsidR="00C1780F" w:rsidRPr="00747BE9" w:rsidTr="00C1780F">
        <w:trPr>
          <w:trHeight w:val="272"/>
        </w:trPr>
        <w:tc>
          <w:tcPr>
            <w:tcW w:w="3432" w:type="dxa"/>
            <w:gridSpan w:val="2"/>
            <w:vAlign w:val="center"/>
          </w:tcPr>
          <w:p w:rsidR="00C1780F" w:rsidRPr="00086E96" w:rsidRDefault="00C1780F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Модель декоративной панели</w:t>
            </w:r>
          </w:p>
        </w:tc>
        <w:tc>
          <w:tcPr>
            <w:tcW w:w="840" w:type="dxa"/>
            <w:vAlign w:val="center"/>
          </w:tcPr>
          <w:p w:rsidR="00C1780F" w:rsidRPr="00086E96" w:rsidRDefault="00C1780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71" w:type="dxa"/>
            <w:gridSpan w:val="3"/>
            <w:vAlign w:val="center"/>
          </w:tcPr>
          <w:p w:rsidR="00C1780F" w:rsidRPr="00086E96" w:rsidRDefault="00C1780F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4A9F">
              <w:rPr>
                <w:color w:val="000000"/>
                <w:sz w:val="20"/>
                <w:szCs w:val="20"/>
              </w:rPr>
              <w:t>MBVA-T</w:t>
            </w:r>
          </w:p>
        </w:tc>
        <w:tc>
          <w:tcPr>
            <w:tcW w:w="1193" w:type="dxa"/>
            <w:gridSpan w:val="2"/>
            <w:vAlign w:val="center"/>
          </w:tcPr>
          <w:p w:rsidR="00C1780F" w:rsidRPr="00086E96" w:rsidRDefault="00C1780F" w:rsidP="00C178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4A9F">
              <w:rPr>
                <w:color w:val="000000"/>
                <w:sz w:val="20"/>
                <w:szCs w:val="20"/>
              </w:rPr>
              <w:t>MBV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 w:rsidRPr="00094A9F">
              <w:rPr>
                <w:color w:val="000000"/>
                <w:sz w:val="20"/>
                <w:szCs w:val="20"/>
              </w:rPr>
              <w:t>-T</w:t>
            </w:r>
          </w:p>
        </w:tc>
      </w:tr>
      <w:tr w:rsidR="00AA34E1" w:rsidRPr="00747BE9" w:rsidTr="00094A9F">
        <w:trPr>
          <w:trHeight w:val="272"/>
        </w:trPr>
        <w:tc>
          <w:tcPr>
            <w:tcW w:w="3432" w:type="dxa"/>
            <w:gridSpan w:val="2"/>
            <w:vAlign w:val="center"/>
          </w:tcPr>
          <w:p w:rsidR="00AA34E1" w:rsidRPr="00086E96" w:rsidRDefault="00AA34E1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Макс. высота монтажа над полом</w:t>
            </w:r>
          </w:p>
        </w:tc>
        <w:tc>
          <w:tcPr>
            <w:tcW w:w="840" w:type="dxa"/>
            <w:vAlign w:val="center"/>
          </w:tcPr>
          <w:p w:rsidR="00AA34E1" w:rsidRPr="00AA34E1" w:rsidRDefault="00AA34E1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м.</w:t>
            </w:r>
          </w:p>
        </w:tc>
        <w:tc>
          <w:tcPr>
            <w:tcW w:w="4464" w:type="dxa"/>
            <w:gridSpan w:val="5"/>
            <w:vAlign w:val="center"/>
          </w:tcPr>
          <w:p w:rsidR="00AA34E1" w:rsidRPr="00094A9F" w:rsidRDefault="00AA34E1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</w:tr>
      <w:tr w:rsidR="000A4A8C" w:rsidRPr="00747BE9" w:rsidTr="000A4A8C">
        <w:trPr>
          <w:trHeight w:val="301"/>
        </w:trPr>
        <w:tc>
          <w:tcPr>
            <w:tcW w:w="4272" w:type="dxa"/>
            <w:gridSpan w:val="3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086E96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4A8C" w:rsidRPr="00747BE9" w:rsidTr="00094A9F">
        <w:trPr>
          <w:trHeight w:val="301"/>
        </w:trPr>
        <w:tc>
          <w:tcPr>
            <w:tcW w:w="2232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20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4A8C" w:rsidRPr="00747BE9" w:rsidTr="00094A9F">
        <w:trPr>
          <w:trHeight w:val="630"/>
        </w:trPr>
        <w:tc>
          <w:tcPr>
            <w:tcW w:w="2232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20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4A8C" w:rsidRPr="00747BE9" w:rsidTr="00094A9F">
        <w:trPr>
          <w:trHeight w:val="301"/>
        </w:trPr>
        <w:tc>
          <w:tcPr>
            <w:tcW w:w="2232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20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464" w:type="dxa"/>
            <w:gridSpan w:val="5"/>
            <w:vAlign w:val="center"/>
          </w:tcPr>
          <w:p w:rsidR="000A4A8C" w:rsidRPr="00086E96" w:rsidRDefault="000A4A8C" w:rsidP="000A4A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86E96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DB08F1" w:rsidRDefault="00DB08F1" w:rsidP="002446F6">
      <w:pPr>
        <w:jc w:val="center"/>
        <w:rPr>
          <w:noProof/>
          <w:sz w:val="24"/>
        </w:rPr>
      </w:pPr>
    </w:p>
    <w:p w:rsidR="000B1339" w:rsidRDefault="000B1339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1011A1" w:rsidRDefault="001011A1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Pr="000B1339" w:rsidRDefault="00E76CE5" w:rsidP="000B1339">
      <w:pPr>
        <w:jc w:val="both"/>
        <w:rPr>
          <w:noProof/>
          <w:sz w:val="20"/>
          <w:szCs w:val="20"/>
        </w:rPr>
      </w:pPr>
    </w:p>
    <w:p w:rsidR="000E638C" w:rsidRPr="00E76CE5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5601686"/>
      <w:r w:rsidRPr="00E76CE5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BE07D7" w:rsidRPr="00E76CE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0E638C" w:rsidRPr="00E76CE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E76CE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E76CE5" w:rsidRDefault="00135AED" w:rsidP="00135AED">
      <w:pPr>
        <w:autoSpaceDE w:val="0"/>
        <w:autoSpaceDN w:val="0"/>
        <w:adjustRightInd w:val="0"/>
        <w:rPr>
          <w:rFonts w:eastAsiaTheme="minorHAnsi"/>
          <w:color w:val="000000"/>
          <w:sz w:val="24"/>
          <w:lang w:eastAsia="en-US"/>
        </w:rPr>
      </w:pPr>
    </w:p>
    <w:p w:rsidR="008F027D" w:rsidRPr="00E76CE5" w:rsidRDefault="008F027D" w:rsidP="00E76CE5">
      <w:pPr>
        <w:spacing w:line="360" w:lineRule="auto"/>
        <w:ind w:firstLine="709"/>
        <w:jc w:val="both"/>
        <w:rPr>
          <w:sz w:val="22"/>
          <w:szCs w:val="22"/>
        </w:rPr>
      </w:pPr>
      <w:r w:rsidRPr="00E76CE5"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Монтажн</w:t>
      </w:r>
      <w:r w:rsidR="00DE174B" w:rsidRPr="00E76CE5">
        <w:rPr>
          <w:rFonts w:ascii="Times New Roman" w:hAnsi="Times New Roman"/>
        </w:rPr>
        <w:t>ая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поверхность</w:t>
      </w:r>
      <w:r w:rsidRPr="00E76CE5">
        <w:rPr>
          <w:rFonts w:ascii="Times New Roman" w:hAnsi="Times New Roman"/>
        </w:rPr>
        <w:t xml:space="preserve"> должн</w:t>
      </w:r>
      <w:r w:rsidR="00DE174B" w:rsidRPr="00E76CE5">
        <w:rPr>
          <w:rFonts w:ascii="Times New Roman" w:hAnsi="Times New Roman"/>
        </w:rPr>
        <w:t>а</w:t>
      </w:r>
      <w:r w:rsidRPr="00E76CE5">
        <w:rPr>
          <w:rFonts w:ascii="Times New Roman" w:hAnsi="Times New Roman"/>
        </w:rPr>
        <w:t xml:space="preserve"> быть достаточно прочн</w:t>
      </w:r>
      <w:r w:rsidR="00DE174B" w:rsidRPr="00E76CE5">
        <w:rPr>
          <w:rFonts w:ascii="Times New Roman" w:hAnsi="Times New Roman"/>
        </w:rPr>
        <w:t>ой</w:t>
      </w:r>
      <w:r w:rsidRPr="00E76CE5">
        <w:rPr>
          <w:rFonts w:ascii="Times New Roman" w:hAnsi="Times New Roman"/>
        </w:rPr>
        <w:t>,</w:t>
      </w:r>
      <w:r w:rsidR="008F027D" w:rsidRPr="00E76CE5">
        <w:rPr>
          <w:rFonts w:ascii="Times New Roman" w:hAnsi="Times New Roman"/>
        </w:rPr>
        <w:t xml:space="preserve"> чтобы выдержать массу агрегата;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Для монтажных работ потребуется шаблон. Шаблон для монтажа и трафарет напечатаны на обратной стороне упаковки. Вырежьте трафарет для определения мест крепления анкерных болтов или шпилек.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Дренажная лини</w:t>
      </w:r>
      <w:r w:rsidR="008F027D" w:rsidRPr="00E76CE5">
        <w:rPr>
          <w:rFonts w:ascii="Times New Roman" w:hAnsi="Times New Roman"/>
        </w:rPr>
        <w:t xml:space="preserve">я должна свободно отводить </w:t>
      </w:r>
      <w:r w:rsidR="003D6B83" w:rsidRPr="00E76CE5">
        <w:rPr>
          <w:rFonts w:ascii="Times New Roman" w:hAnsi="Times New Roman"/>
        </w:rPr>
        <w:t>конденсат</w:t>
      </w:r>
      <w:r w:rsidR="008F027D" w:rsidRPr="00E76CE5">
        <w:rPr>
          <w:rFonts w:ascii="Times New Roman" w:hAnsi="Times New Roman"/>
        </w:rPr>
        <w:t>;</w:t>
      </w:r>
      <w:r w:rsidRPr="00E76CE5">
        <w:rPr>
          <w:rFonts w:ascii="Times New Roman" w:hAnsi="Times New Roman"/>
        </w:rPr>
        <w:t xml:space="preserve"> 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Блок должен располагаться вдали от источник</w:t>
      </w:r>
      <w:r w:rsidR="008F027D" w:rsidRPr="00E76CE5">
        <w:rPr>
          <w:rFonts w:ascii="Times New Roman" w:hAnsi="Times New Roman"/>
        </w:rPr>
        <w:t>ов тепла, горючих газов и дыма;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Внутренний блок, силовой кабель, а также коммуникационные кабели должны располагаться на расстоянии не менее 1</w:t>
      </w:r>
      <w:r w:rsidR="00B871D4" w:rsidRPr="00E76CE5">
        <w:rPr>
          <w:rFonts w:ascii="Times New Roman" w:hAnsi="Times New Roman"/>
        </w:rPr>
        <w:t xml:space="preserve"> </w:t>
      </w:r>
      <w:r w:rsidRPr="00E76CE5">
        <w:rPr>
          <w:rFonts w:ascii="Times New Roman" w:hAnsi="Times New Roman"/>
        </w:rPr>
        <w:t>м</w:t>
      </w:r>
      <w:r w:rsidR="00B871D4" w:rsidRPr="00E76CE5">
        <w:rPr>
          <w:rFonts w:ascii="Times New Roman" w:hAnsi="Times New Roman"/>
        </w:rPr>
        <w:t>етра</w:t>
      </w:r>
      <w:r w:rsidRPr="00E76CE5">
        <w:rPr>
          <w:rFonts w:ascii="Times New Roman" w:hAnsi="Times New Roman"/>
        </w:rPr>
        <w:t xml:space="preserve"> от теле- и радиоприемников</w:t>
      </w:r>
      <w:r w:rsidR="003D6B83" w:rsidRPr="00E76CE5">
        <w:rPr>
          <w:rFonts w:ascii="Times New Roman" w:hAnsi="Times New Roman"/>
        </w:rPr>
        <w:t xml:space="preserve"> и других возможных источников высокочастотного излучения</w:t>
      </w:r>
      <w:r w:rsidRPr="00E76CE5">
        <w:rPr>
          <w:rFonts w:ascii="Times New Roman" w:hAnsi="Times New Roman"/>
        </w:rPr>
        <w:t xml:space="preserve">. В противном случае помехи </w:t>
      </w:r>
      <w:r w:rsidR="003D6B83" w:rsidRPr="00E76CE5">
        <w:rPr>
          <w:rFonts w:ascii="Times New Roman" w:hAnsi="Times New Roman"/>
        </w:rPr>
        <w:t>могут</w:t>
      </w:r>
      <w:r w:rsidR="00DE174B" w:rsidRPr="00E76CE5">
        <w:rPr>
          <w:rFonts w:ascii="Times New Roman" w:hAnsi="Times New Roman"/>
        </w:rPr>
        <w:t xml:space="preserve"> нарушать работу кондиционера;</w:t>
      </w:r>
    </w:p>
    <w:p w:rsidR="00154549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 w:rsidR="003D6B83" w:rsidRPr="00E76CE5">
        <w:rPr>
          <w:rFonts w:ascii="Times New Roman" w:hAnsi="Times New Roman"/>
        </w:rPr>
        <w:t>выполнении</w:t>
      </w:r>
      <w:r w:rsidRPr="00E76CE5">
        <w:rPr>
          <w:rFonts w:ascii="Times New Roman" w:hAnsi="Times New Roman"/>
        </w:rPr>
        <w:t xml:space="preserve"> отверстий в потолке </w:t>
      </w:r>
      <w:r w:rsidR="00E76CE5" w:rsidRPr="00E76CE5">
        <w:rPr>
          <w:rFonts w:ascii="Times New Roman" w:hAnsi="Times New Roman"/>
        </w:rPr>
        <w:t>или перекрытии для монтажа блока</w:t>
      </w:r>
      <w:r w:rsidRPr="00E76CE5">
        <w:rPr>
          <w:rFonts w:ascii="Times New Roman" w:hAnsi="Times New Roman"/>
        </w:rPr>
        <w:t xml:space="preserve"> может потребоваться укрепление потолочной конструкции во избежание </w:t>
      </w:r>
      <w:r w:rsidR="00E76CE5" w:rsidRPr="00E76CE5">
        <w:rPr>
          <w:rFonts w:ascii="Times New Roman" w:hAnsi="Times New Roman"/>
        </w:rPr>
        <w:t xml:space="preserve">появления </w:t>
      </w:r>
      <w:r w:rsidRPr="00E76CE5">
        <w:rPr>
          <w:rFonts w:ascii="Times New Roman" w:hAnsi="Times New Roman"/>
        </w:rPr>
        <w:t xml:space="preserve">вибрации. Более подробную информацию можно получить у пользователя или </w:t>
      </w:r>
      <w:r w:rsidR="008F027D" w:rsidRPr="00E76CE5">
        <w:rPr>
          <w:rFonts w:ascii="Times New Roman" w:hAnsi="Times New Roman"/>
        </w:rPr>
        <w:t>подрядчика, выполняющего работы;</w:t>
      </w:r>
      <w:r w:rsidRPr="00E76CE5">
        <w:rPr>
          <w:rFonts w:ascii="Times New Roman" w:hAnsi="Times New Roman"/>
        </w:rPr>
        <w:t xml:space="preserve"> </w:t>
      </w:r>
    </w:p>
    <w:p w:rsidR="00E76CE5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После установки внутреннего блока необходимо убедиться, что он расположен горизонтально. </w:t>
      </w:r>
      <w:r w:rsidR="00E76CE5" w:rsidRPr="00E76CE5">
        <w:rPr>
          <w:rFonts w:ascii="Times New Roman" w:hAnsi="Times New Roman"/>
        </w:rPr>
        <w:t>Нарушение горизонтальности внутреннего блока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ind w:hanging="357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При регулировке пространства между внутренним блоком и потолочной поверхностью поддерживайте уровень внутрен</w:t>
      </w:r>
      <w:r w:rsidRPr="00E76CE5">
        <w:rPr>
          <w:rFonts w:ascii="Times New Roman" w:hAnsi="Times New Roman"/>
        </w:rPr>
        <w:softHyphen/>
        <w:t>него блока. Нарушение уровня может привести к неисправно</w:t>
      </w:r>
      <w:r w:rsidRPr="00E76CE5">
        <w:rPr>
          <w:rFonts w:ascii="Times New Roman" w:hAnsi="Times New Roman"/>
        </w:rPr>
        <w:softHyphen/>
        <w:t>сти поплавкового выключателя. Проверьте уровень блока с помощью ватерпаса.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</w:rPr>
        <w:t>монтаже</w:t>
      </w:r>
      <w:r w:rsidRPr="00E76CE5">
        <w:rPr>
          <w:rFonts w:ascii="Times New Roman" w:hAnsi="Times New Roman"/>
        </w:rPr>
        <w:t xml:space="preserve"> оставьте вокруг блока достаточное расстояние для эксплуатации и обслуживания, удел</w:t>
      </w:r>
      <w:r>
        <w:rPr>
          <w:rFonts w:ascii="Times New Roman" w:hAnsi="Times New Roman"/>
        </w:rPr>
        <w:t>ив</w:t>
      </w:r>
      <w:r w:rsidRPr="00E76CE5">
        <w:rPr>
          <w:rFonts w:ascii="Times New Roman" w:hAnsi="Times New Roman"/>
        </w:rPr>
        <w:t xml:space="preserve"> особое внимание </w:t>
      </w:r>
      <w:r>
        <w:rPr>
          <w:rFonts w:ascii="Times New Roman" w:hAnsi="Times New Roman"/>
        </w:rPr>
        <w:t>наличию</w:t>
      </w:r>
      <w:r w:rsidRPr="00E76CE5">
        <w:rPr>
          <w:rFonts w:ascii="Times New Roman" w:hAnsi="Times New Roman"/>
        </w:rPr>
        <w:t xml:space="preserve"> рабочего пространства для трубопроводов, </w:t>
      </w:r>
      <w:r>
        <w:rPr>
          <w:rFonts w:ascii="Times New Roman" w:hAnsi="Times New Roman"/>
        </w:rPr>
        <w:t>электро</w:t>
      </w:r>
      <w:r w:rsidRPr="00E76CE5">
        <w:rPr>
          <w:rFonts w:ascii="Times New Roman" w:hAnsi="Times New Roman"/>
        </w:rPr>
        <w:t>проводки и технического обслуживания.</w:t>
      </w:r>
    </w:p>
    <w:p w:rsidR="00D373F1" w:rsidRPr="00E76CE5" w:rsidRDefault="00D373F1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D373F1">
        <w:rPr>
          <w:rFonts w:ascii="Times New Roman" w:hAnsi="Times New Roman"/>
        </w:rPr>
        <w:t xml:space="preserve">Расстояния от блока до ограждающих конструкций должны быть не меньше указанных на рисунке </w:t>
      </w:r>
      <w:r>
        <w:rPr>
          <w:rFonts w:ascii="Times New Roman" w:hAnsi="Times New Roman"/>
        </w:rPr>
        <w:t>2</w:t>
      </w:r>
      <w:r w:rsidRPr="00D373F1">
        <w:rPr>
          <w:rFonts w:ascii="Times New Roman" w:hAnsi="Times New Roman"/>
        </w:rPr>
        <w:t>:</w:t>
      </w:r>
    </w:p>
    <w:p w:rsidR="00E76CE5" w:rsidRDefault="00D373F1" w:rsidP="00D373F1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2B42EDF" wp14:editId="4D1BBB13">
            <wp:extent cx="4017183" cy="2376773"/>
            <wp:effectExtent l="0" t="0" r="254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42956" cy="239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3F1" w:rsidRPr="003F28A1" w:rsidRDefault="00D373F1" w:rsidP="00D373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2</w:t>
      </w:r>
    </w:p>
    <w:p w:rsidR="00B14F7A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560168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B14F7A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BE07D7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Не оставляйте окн</w:t>
      </w:r>
      <w:r>
        <w:rPr>
          <w:sz w:val="22"/>
          <w:szCs w:val="22"/>
        </w:rPr>
        <w:t>а</w:t>
      </w:r>
      <w:r w:rsidRPr="00D373F1">
        <w:rPr>
          <w:sz w:val="22"/>
          <w:szCs w:val="22"/>
        </w:rPr>
        <w:t xml:space="preserve"> или двер</w:t>
      </w:r>
      <w:r>
        <w:rPr>
          <w:sz w:val="22"/>
          <w:szCs w:val="22"/>
        </w:rPr>
        <w:t>и</w:t>
      </w:r>
      <w:r w:rsidRPr="00D373F1">
        <w:rPr>
          <w:sz w:val="22"/>
          <w:szCs w:val="22"/>
        </w:rPr>
        <w:t xml:space="preserve"> открыт</w:t>
      </w:r>
      <w:r>
        <w:rPr>
          <w:sz w:val="22"/>
          <w:szCs w:val="22"/>
        </w:rPr>
        <w:t>ыми</w:t>
      </w:r>
      <w:r w:rsidRPr="00D373F1">
        <w:rPr>
          <w:sz w:val="22"/>
          <w:szCs w:val="22"/>
        </w:rPr>
        <w:t>. Эффективность работы будет снижена</w:t>
      </w:r>
      <w:r>
        <w:rPr>
          <w:sz w:val="22"/>
          <w:szCs w:val="22"/>
        </w:rPr>
        <w:t xml:space="preserve"> и</w:t>
      </w:r>
      <w:r w:rsidRPr="00D373F1">
        <w:rPr>
          <w:sz w:val="22"/>
          <w:szCs w:val="22"/>
        </w:rPr>
        <w:t xml:space="preserve"> </w:t>
      </w:r>
      <w:r>
        <w:rPr>
          <w:sz w:val="22"/>
          <w:szCs w:val="22"/>
        </w:rPr>
        <w:t>возможна</w:t>
      </w:r>
      <w:r w:rsidRPr="00D373F1">
        <w:rPr>
          <w:sz w:val="22"/>
          <w:szCs w:val="22"/>
        </w:rPr>
        <w:t xml:space="preserve"> конденсаци</w:t>
      </w:r>
      <w:r>
        <w:rPr>
          <w:sz w:val="22"/>
          <w:szCs w:val="22"/>
        </w:rPr>
        <w:t>я</w:t>
      </w:r>
      <w:r w:rsidRPr="00D373F1">
        <w:rPr>
          <w:sz w:val="22"/>
          <w:szCs w:val="22"/>
        </w:rPr>
        <w:t xml:space="preserve"> влаги во внутреннем блоке. (Обеспечьте достаточную вентиляцию комнаты).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ограничьте, насколько это возможно, использование </w:t>
      </w:r>
      <w:r>
        <w:rPr>
          <w:sz w:val="22"/>
          <w:szCs w:val="22"/>
        </w:rPr>
        <w:t>тепловыделяющего оборудования</w:t>
      </w:r>
      <w:r w:rsidRPr="00D373F1">
        <w:rPr>
          <w:sz w:val="22"/>
          <w:szCs w:val="22"/>
        </w:rPr>
        <w:t xml:space="preserve">. 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направление потока воздуха: </w:t>
      </w:r>
      <w:r>
        <w:rPr>
          <w:sz w:val="22"/>
          <w:szCs w:val="22"/>
        </w:rPr>
        <w:t>оптимальный</w:t>
      </w:r>
      <w:r w:rsidRPr="00D373F1">
        <w:rPr>
          <w:sz w:val="22"/>
          <w:szCs w:val="22"/>
        </w:rPr>
        <w:t xml:space="preserve"> угол выхода воздуха</w:t>
      </w:r>
      <w:r>
        <w:rPr>
          <w:sz w:val="22"/>
          <w:szCs w:val="22"/>
        </w:rPr>
        <w:t xml:space="preserve"> из панели блока</w:t>
      </w:r>
      <w:r w:rsidRPr="00D373F1">
        <w:rPr>
          <w:sz w:val="22"/>
          <w:szCs w:val="22"/>
        </w:rPr>
        <w:t xml:space="preserve"> составляет около 35º. Если охлаждение является недостаточным, измените направление воздушного потока. Обратите внимание на конденсат, который может образоваться в результате продолжительной работы в режиме охлаждения с низким углом заслонки.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Рекомендуемая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нагрева направление потока воздуха: соответствующий угол выхода воздуха </w:t>
      </w:r>
      <w:r>
        <w:rPr>
          <w:sz w:val="22"/>
          <w:szCs w:val="22"/>
        </w:rPr>
        <w:t>из панели блока</w:t>
      </w:r>
      <w:r w:rsidRPr="00D373F1">
        <w:rPr>
          <w:sz w:val="22"/>
          <w:szCs w:val="22"/>
        </w:rPr>
        <w:t xml:space="preserve"> составляет около 60º. Если нагрев является недостаточным, измените направление потока воздуха.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70460C" w:rsidRPr="009B1EC5" w:rsidRDefault="0070460C" w:rsidP="0070460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560168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BE07D7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</w:t>
      </w:r>
      <w:r w:rsidR="00C1780F">
        <w:rPr>
          <w:noProof/>
          <w:sz w:val="22"/>
          <w:szCs w:val="22"/>
        </w:rPr>
        <w:t xml:space="preserve">моделей </w:t>
      </w:r>
      <w:r w:rsidR="00C2699D" w:rsidRPr="009B1EC5">
        <w:rPr>
          <w:noProof/>
          <w:sz w:val="22"/>
          <w:szCs w:val="22"/>
        </w:rPr>
        <w:t xml:space="preserve">и его элементов с основными габаритными размерами представлен на </w:t>
      </w:r>
    </w:p>
    <w:p w:rsidR="00E13F0E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рисунке </w:t>
      </w:r>
      <w:r w:rsidR="00C1780F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</w:p>
    <w:p w:rsidR="00C1780F" w:rsidRPr="006C61F4" w:rsidRDefault="00C1780F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Чертёж для изделий </w:t>
      </w:r>
      <w:r w:rsidRPr="00C1780F">
        <w:rPr>
          <w:noProof/>
          <w:sz w:val="22"/>
          <w:szCs w:val="22"/>
        </w:rPr>
        <w:t>KFCV28TD</w:t>
      </w:r>
      <w:r>
        <w:rPr>
          <w:noProof/>
          <w:sz w:val="22"/>
          <w:szCs w:val="22"/>
        </w:rPr>
        <w:t xml:space="preserve">, </w:t>
      </w:r>
      <w:r w:rsidRPr="00C1780F">
        <w:rPr>
          <w:noProof/>
          <w:sz w:val="22"/>
          <w:szCs w:val="22"/>
        </w:rPr>
        <w:t>KFCV36TD</w:t>
      </w:r>
      <w:r>
        <w:rPr>
          <w:noProof/>
          <w:sz w:val="22"/>
          <w:szCs w:val="22"/>
        </w:rPr>
        <w:t xml:space="preserve">, </w:t>
      </w:r>
      <w:r w:rsidRPr="00C1780F">
        <w:rPr>
          <w:noProof/>
          <w:sz w:val="22"/>
          <w:szCs w:val="22"/>
        </w:rPr>
        <w:t>KFCV56TD</w:t>
      </w:r>
      <w:r>
        <w:rPr>
          <w:noProof/>
          <w:sz w:val="22"/>
          <w:szCs w:val="22"/>
        </w:rPr>
        <w:t>:</w:t>
      </w:r>
    </w:p>
    <w:p w:rsidR="001A0A60" w:rsidRPr="001A0A60" w:rsidRDefault="00B3280D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3BC25FE0" wp14:editId="796AD1B3">
            <wp:extent cx="5486400" cy="2982434"/>
            <wp:effectExtent l="0" t="0" r="0" b="889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92525" cy="298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C1780F" w:rsidP="00C1780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noProof/>
          <w:sz w:val="20"/>
          <w:szCs w:val="20"/>
        </w:rPr>
      </w:pPr>
      <w:r>
        <w:rPr>
          <w:noProof/>
          <w:sz w:val="22"/>
          <w:szCs w:val="22"/>
        </w:rPr>
        <w:t xml:space="preserve">Чертёж для изделий </w:t>
      </w:r>
      <w:r w:rsidRPr="00C1780F">
        <w:rPr>
          <w:noProof/>
          <w:sz w:val="22"/>
          <w:szCs w:val="22"/>
        </w:rPr>
        <w:t>KFCV71TD</w:t>
      </w:r>
      <w:r>
        <w:rPr>
          <w:noProof/>
          <w:sz w:val="22"/>
          <w:szCs w:val="22"/>
        </w:rPr>
        <w:t>:</w:t>
      </w:r>
    </w:p>
    <w:p w:rsidR="00C1780F" w:rsidRDefault="00C1780F" w:rsidP="00C1780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76A1B892" wp14:editId="0CAD75EC">
            <wp:extent cx="6210935" cy="32842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80F" w:rsidRPr="00BE07D7" w:rsidRDefault="00C1780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3</w:t>
      </w: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1780F" w:rsidRPr="00E36299" w:rsidRDefault="00C1780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560168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2.8</w:t>
      </w:r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1"/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</w:t>
      </w:r>
      <w:r w:rsidR="00E44FC3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1629E" w:rsidRPr="006713EB" w:rsidRDefault="00105D41" w:rsidP="006C61F4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6B8F7D07" wp14:editId="7ABC6F39">
            <wp:extent cx="4413739" cy="2044039"/>
            <wp:effectExtent l="0" t="0" r="635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68" cy="20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6C61F4" w:rsidRDefault="00F1629E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5601690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86249C" w:rsidRPr="005A51E0" w:rsidRDefault="0036160E" w:rsidP="005A51E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A51E0">
        <w:rPr>
          <w:noProof/>
          <w:sz w:val="22"/>
          <w:szCs w:val="22"/>
        </w:rPr>
        <w:t xml:space="preserve">Комплектность </w:t>
      </w:r>
      <w:r w:rsidR="006C61F4">
        <w:rPr>
          <w:noProof/>
          <w:sz w:val="22"/>
          <w:szCs w:val="22"/>
        </w:rPr>
        <w:t xml:space="preserve">поставки </w:t>
      </w:r>
      <w:r w:rsidRPr="005A51E0">
        <w:rPr>
          <w:noProof/>
          <w:sz w:val="22"/>
          <w:szCs w:val="22"/>
        </w:rPr>
        <w:t>изделия пр</w:t>
      </w:r>
      <w:r w:rsidR="009231A8" w:rsidRPr="005A51E0">
        <w:rPr>
          <w:noProof/>
          <w:sz w:val="22"/>
          <w:szCs w:val="22"/>
        </w:rPr>
        <w:t>иведена</w:t>
      </w:r>
      <w:r w:rsidR="00496565" w:rsidRPr="005A51E0">
        <w:rPr>
          <w:noProof/>
          <w:sz w:val="22"/>
          <w:szCs w:val="22"/>
        </w:rPr>
        <w:t xml:space="preserve"> </w:t>
      </w:r>
      <w:r w:rsidR="00E5620F">
        <w:rPr>
          <w:noProof/>
          <w:sz w:val="22"/>
          <w:szCs w:val="22"/>
        </w:rPr>
        <w:t>в таблице 4</w:t>
      </w:r>
      <w:r w:rsidRPr="005A51E0">
        <w:rPr>
          <w:noProof/>
          <w:sz w:val="22"/>
          <w:szCs w:val="22"/>
        </w:rPr>
        <w:t>.</w:t>
      </w:r>
    </w:p>
    <w:p w:rsidR="005A51E0" w:rsidRPr="005A51E0" w:rsidRDefault="005A51E0" w:rsidP="005A51E0">
      <w:pPr>
        <w:spacing w:line="360" w:lineRule="auto"/>
        <w:jc w:val="center"/>
        <w:rPr>
          <w:noProof/>
          <w:sz w:val="18"/>
          <w:szCs w:val="18"/>
        </w:rPr>
      </w:pPr>
    </w:p>
    <w:p w:rsidR="0036160E" w:rsidRPr="00E5620F" w:rsidRDefault="00E5620F" w:rsidP="005A51E0">
      <w:pPr>
        <w:spacing w:line="360" w:lineRule="auto"/>
        <w:jc w:val="center"/>
        <w:rPr>
          <w:noProof/>
          <w:sz w:val="20"/>
          <w:szCs w:val="20"/>
        </w:rPr>
      </w:pPr>
      <w:r w:rsidRPr="00E5620F">
        <w:rPr>
          <w:noProof/>
          <w:sz w:val="20"/>
          <w:szCs w:val="20"/>
        </w:rPr>
        <w:t>Таблица 4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906CD0">
        <w:trPr>
          <w:trHeight w:val="397"/>
          <w:tblHeader/>
          <w:jc w:val="center"/>
        </w:trPr>
        <w:tc>
          <w:tcPr>
            <w:tcW w:w="1123" w:type="dxa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16614" w:rsidRPr="00B3280D" w:rsidRDefault="001011A1" w:rsidP="005A51E0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Внутренний блок кассетного типа, однопоточный</w:t>
            </w:r>
            <w:r w:rsidR="002B4B11" w:rsidRPr="00B328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16614" w:rsidRPr="00B3280D" w:rsidRDefault="00116614" w:rsidP="00116614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1</w:t>
            </w:r>
          </w:p>
        </w:tc>
      </w:tr>
      <w:tr w:rsidR="001C2F25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C2F25" w:rsidRPr="00B3280D" w:rsidRDefault="006C61F4" w:rsidP="005346A2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Бесп</w:t>
            </w:r>
            <w:r w:rsidR="005346A2" w:rsidRPr="00B3280D">
              <w:rPr>
                <w:sz w:val="22"/>
                <w:szCs w:val="22"/>
              </w:rPr>
              <w:t>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C2F25" w:rsidRPr="00B3280D" w:rsidRDefault="005346A2" w:rsidP="00116614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1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Default="006C61F4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6C61F4" w:rsidP="005346A2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Элементы питания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6C61F4" w:rsidP="00116614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2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6C61F4" w:rsidP="001011A1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Дренажн</w:t>
            </w:r>
            <w:r w:rsidR="001011A1" w:rsidRPr="00B3280D">
              <w:rPr>
                <w:sz w:val="22"/>
                <w:szCs w:val="22"/>
              </w:rPr>
              <w:t>ый</w:t>
            </w:r>
            <w:r w:rsidRPr="00B3280D">
              <w:rPr>
                <w:sz w:val="22"/>
                <w:szCs w:val="22"/>
              </w:rPr>
              <w:t xml:space="preserve"> </w:t>
            </w:r>
            <w:r w:rsidR="001011A1" w:rsidRPr="00B3280D">
              <w:rPr>
                <w:sz w:val="22"/>
                <w:szCs w:val="22"/>
              </w:rPr>
              <w:t>шланг в сборе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6C61F4" w:rsidP="006C61F4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1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1011A1" w:rsidP="006C61F4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Шаблон для монтажа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1011A1" w:rsidP="001D2B59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1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6C61F4" w:rsidP="006C61F4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6C61F4" w:rsidP="006C61F4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4</w:t>
            </w:r>
          </w:p>
        </w:tc>
      </w:tr>
      <w:tr w:rsidR="00202807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202807" w:rsidRPr="00C11FB0" w:rsidRDefault="006C61F4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B3280D" w:rsidRDefault="001D2B59" w:rsidP="00B3280D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 xml:space="preserve">Трубная изоляция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B3280D" w:rsidRDefault="00B3280D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1D2B59" w:rsidP="00420C53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Накидная гайка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1D2B59" w:rsidP="00420C53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2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B3280D" w:rsidP="00420C53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Стопорная шайба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1D2B59" w:rsidP="00420C53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1</w:t>
            </w:r>
          </w:p>
        </w:tc>
      </w:tr>
      <w:tr w:rsidR="006C61F4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B3280D" w:rsidRDefault="001D2B59" w:rsidP="00420C53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Болт для крепления панели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B3280D" w:rsidRDefault="001D2B59" w:rsidP="00420C53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4</w:t>
            </w:r>
          </w:p>
        </w:tc>
      </w:tr>
      <w:tr w:rsidR="001D2B59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Pr="00B3280D" w:rsidRDefault="00B3280D" w:rsidP="00420C53">
            <w:pPr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Пластиковый хомут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Pr="00B3280D" w:rsidRDefault="00B3280D" w:rsidP="00420C53">
            <w:pPr>
              <w:jc w:val="center"/>
              <w:rPr>
                <w:sz w:val="22"/>
                <w:szCs w:val="22"/>
              </w:rPr>
            </w:pPr>
            <w:r w:rsidRPr="00B3280D">
              <w:rPr>
                <w:sz w:val="22"/>
                <w:szCs w:val="22"/>
              </w:rPr>
              <w:t>4</w:t>
            </w:r>
          </w:p>
        </w:tc>
      </w:tr>
      <w:tr w:rsidR="001D2B59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011A1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Саморез</w:t>
            </w:r>
            <w:r w:rsidR="001D2B59">
              <w:rPr>
                <w:sz w:val="22"/>
                <w:szCs w:val="22"/>
              </w:rPr>
              <w:t xml:space="preserve"> с шайбой для крепления трафарета на блоке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D2B59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B3280D" w:rsidP="00B328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  <w:r w:rsidR="001D2B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C6"/>
            </w:r>
            <w:r w:rsidR="001D2B59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3280D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B3280D" w:rsidRDefault="00B3280D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B3280D" w:rsidRDefault="00B3280D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Саморез для крепления панели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3280D" w:rsidRDefault="00B3280D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02807" w:rsidRPr="00C11FB0" w:rsidTr="00906CD0">
        <w:trPr>
          <w:trHeight w:val="397"/>
          <w:jc w:val="center"/>
        </w:trPr>
        <w:tc>
          <w:tcPr>
            <w:tcW w:w="1123" w:type="dxa"/>
            <w:vAlign w:val="center"/>
          </w:tcPr>
          <w:p w:rsidR="00202807" w:rsidRPr="00C11FB0" w:rsidRDefault="001D2B59" w:rsidP="00B328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3280D"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C11FB0" w:rsidRDefault="00202807" w:rsidP="00420C5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t xml:space="preserve"> </w:t>
      </w:r>
      <w:bookmarkStart w:id="16" w:name="_Ref68106447"/>
      <w:bookmarkStart w:id="17" w:name="_Ref69937545"/>
      <w:bookmarkStart w:id="18" w:name="_Ref73096542"/>
      <w:bookmarkStart w:id="19" w:name="_Toc185601691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E07D7" w:rsidRDefault="00021FB1" w:rsidP="00BE07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E07D7" w:rsidRPr="00E44B9B">
        <w:rPr>
          <w:color w:val="242021"/>
          <w:sz w:val="22"/>
          <w:szCs w:val="22"/>
        </w:rPr>
        <w:t xml:space="preserve">Гарантийный срок на </w:t>
      </w:r>
      <w:r w:rsidR="00BE07D7">
        <w:rPr>
          <w:color w:val="242021"/>
          <w:sz w:val="22"/>
          <w:szCs w:val="22"/>
        </w:rPr>
        <w:t>оборудование</w:t>
      </w:r>
      <w:r w:rsidR="00BE07D7" w:rsidRPr="00E44B9B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  <w:lang w:val="en-US"/>
        </w:rPr>
        <w:t>Pioneer</w:t>
      </w:r>
      <w:r w:rsidR="00DA6836" w:rsidRPr="00810488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</w:rPr>
        <w:t>составляет 3</w:t>
      </w:r>
      <w:r w:rsidR="00BE07D7">
        <w:rPr>
          <w:color w:val="242021"/>
          <w:sz w:val="22"/>
          <w:szCs w:val="22"/>
        </w:rPr>
        <w:t xml:space="preserve"> год</w:t>
      </w:r>
      <w:r w:rsidR="00DA6836">
        <w:rPr>
          <w:color w:val="242021"/>
          <w:sz w:val="22"/>
          <w:szCs w:val="22"/>
        </w:rPr>
        <w:t>а</w:t>
      </w:r>
      <w:r w:rsidR="00BE07D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BE07D7" w:rsidP="00BE07D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0" w:name="_Ref68106457"/>
      <w:bookmarkStart w:id="21" w:name="_Ref69937552"/>
      <w:bookmarkStart w:id="22" w:name="_Ref73096547"/>
      <w:bookmarkStart w:id="23" w:name="_Toc185601692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5601693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6E6E613" wp14:editId="7315500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95F43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0A4A8C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ТИПА, ОДНОПОТОЧНЫЙ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3280D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BF051" wp14:editId="462F09E6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D3D7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B986B" wp14:editId="0D330EE0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6F9AF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F7FAA">
        <w:rPr>
          <w:sz w:val="22"/>
          <w:szCs w:val="22"/>
        </w:rPr>
        <w:t>KFCV</w:t>
      </w:r>
      <w:r w:rsidR="001D2B59">
        <w:rPr>
          <w:sz w:val="22"/>
          <w:szCs w:val="22"/>
        </w:rPr>
        <w:t xml:space="preserve"> _ _ </w:t>
      </w:r>
      <w:r w:rsidR="00B3280D">
        <w:rPr>
          <w:sz w:val="22"/>
          <w:szCs w:val="22"/>
          <w:lang w:val="en-US"/>
        </w:rPr>
        <w:t>TD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B3280D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1D2B59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CE5E38" wp14:editId="5A01890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4EE29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Ref73096565"/>
      <w:bookmarkStart w:id="31" w:name="_Toc185601694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2A91744" wp14:editId="0BEE85C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AD5CA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0A4A8C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ТИПА, ОДНОПОТОЧНЫЙ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3280D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E5F8E" wp14:editId="68F4C2FE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B6750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98682" wp14:editId="69D9E2D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63578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B3280D" w:rsidRPr="004158E2">
        <w:rPr>
          <w:sz w:val="22"/>
          <w:szCs w:val="22"/>
        </w:rPr>
        <w:t>типа:</w:t>
      </w:r>
      <w:r w:rsidR="00B3280D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1D2B59">
        <w:rPr>
          <w:sz w:val="22"/>
          <w:szCs w:val="22"/>
        </w:rPr>
        <w:t xml:space="preserve">KFCV _ _ </w:t>
      </w:r>
      <w:r w:rsidR="00B3280D">
        <w:rPr>
          <w:sz w:val="22"/>
          <w:szCs w:val="22"/>
          <w:lang w:val="en-US"/>
        </w:rPr>
        <w:t>TD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81"/>
      <w:bookmarkStart w:id="33" w:name="_Ref69937569"/>
      <w:bookmarkStart w:id="34" w:name="_Ref73096571"/>
      <w:bookmarkStart w:id="35" w:name="_Toc185601695"/>
      <w:r w:rsidRPr="00985AEE">
        <w:rPr>
          <w:b/>
          <w:szCs w:val="28"/>
        </w:rPr>
        <w:t>СВЕДЕНИЯ ОБ УТИЛИЗАЦИИ</w:t>
      </w:r>
      <w:bookmarkEnd w:id="32"/>
      <w:bookmarkEnd w:id="33"/>
      <w:bookmarkEnd w:id="34"/>
      <w:bookmarkEnd w:id="35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Toc18560169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062B02B" wp14:editId="650D09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1D2B59" w:rsidRPr="007C358C">
        <w:rPr>
          <w:rFonts w:ascii="Times New Roman" w:hAnsi="Times New Roman"/>
        </w:rPr>
        <w:t>оборудования</w:t>
      </w:r>
      <w:r w:rsidR="001D2B59">
        <w:rPr>
          <w:rFonts w:ascii="Times New Roman" w:hAnsi="Times New Roman"/>
        </w:rPr>
        <w:t xml:space="preserve"> </w:t>
      </w:r>
      <w:r w:rsidR="001D2B59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BE07D7" w:rsidRDefault="00913F03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1" w:name="_Toc185601697"/>
      <w:r w:rsidRPr="00BE07D7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69937582"/>
      <w:bookmarkStart w:id="45" w:name="_Ref73096586"/>
      <w:bookmarkStart w:id="46" w:name="_Toc18560169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5601699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E07D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E07D7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</w:t>
            </w:r>
            <w:proofErr w:type="spellStart"/>
            <w:r w:rsidRPr="00365577">
              <w:rPr>
                <w:sz w:val="22"/>
                <w:szCs w:val="22"/>
              </w:rPr>
              <w:t>разморозке</w:t>
            </w:r>
            <w:proofErr w:type="spellEnd"/>
            <w:r w:rsidRPr="00365577">
              <w:rPr>
                <w:sz w:val="22"/>
                <w:szCs w:val="22"/>
              </w:rPr>
              <w:t xml:space="preserve">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85601700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4BC7" w:rsidP="00FF4BC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5601701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1D2B59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3"/>
      <w:footerReference w:type="first" r:id="rId2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80F" w:rsidRDefault="00C1780F">
      <w:r>
        <w:separator/>
      </w:r>
    </w:p>
  </w:endnote>
  <w:endnote w:type="continuationSeparator" w:id="0">
    <w:p w:rsidR="00C1780F" w:rsidRDefault="00C1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C-Boo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780F" w:rsidRDefault="00C178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240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1780F" w:rsidRDefault="00C178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1780F" w:rsidRDefault="00C178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1780F" w:rsidRDefault="00C1780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6192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64EE3349" wp14:editId="2132728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227DAA" w:rsidRDefault="00C1780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KFCV-TD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ED1531" w:rsidRDefault="00C1780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62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ED1531" w:rsidRDefault="00C178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780F" w:rsidRPr="00C67A09" w:rsidRDefault="00C1780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780F" w:rsidRPr="00C67A09" w:rsidRDefault="00C1780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КАССЕТНОГО ТИПА, ОДНОПОТОЧНЫЙ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</w:t>
                              </w:r>
                            </w:p>
                            <w:p w:rsidR="00C1780F" w:rsidRPr="00C67A09" w:rsidRDefault="00C1780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KFCV-TD</w:t>
                              </w:r>
                            </w:p>
                            <w:p w:rsidR="00C1780F" w:rsidRPr="00AF301F" w:rsidRDefault="00C1780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1780F" w:rsidRPr="00613EFB" w:rsidRDefault="00C1780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EE3349" id="Группа 265" o:spid="_x0000_s1103" style="position:absolute;left:0;text-align:left;margin-left:24.3pt;margin-top:17.75pt;width:552.75pt;height:803.1pt;z-index:251660288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1780F" w:rsidRPr="00227DAA" w:rsidRDefault="00C1780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KFCV-TD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1780F" w:rsidRPr="00ED1531" w:rsidRDefault="00C1780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362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1780F" w:rsidRPr="00ED1531" w:rsidRDefault="00C178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1780F" w:rsidRPr="00C67A09" w:rsidRDefault="00C1780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1780F" w:rsidRPr="00C67A09" w:rsidRDefault="00C1780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ВНУТРЕННИЙ БЛОК КАССЕТНОГО ТИПА, ОДНОПОТОЧНЫЙ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</w:t>
                        </w:r>
                      </w:p>
                      <w:p w:rsidR="00C1780F" w:rsidRPr="00C67A09" w:rsidRDefault="00C1780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KFCV-TD</w:t>
                        </w:r>
                      </w:p>
                      <w:p w:rsidR="00C1780F" w:rsidRPr="00AF301F" w:rsidRDefault="00C1780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1780F" w:rsidRPr="00613EFB" w:rsidRDefault="00C1780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AF301F" w:rsidRDefault="00C178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62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227DAA" w:rsidRDefault="00C1780F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KFCV-TD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1780F" w:rsidRPr="00C23BB2" w:rsidRDefault="00C1780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1780F" w:rsidRPr="00EC2FF5" w:rsidRDefault="00C1780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72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1780F" w:rsidRPr="00AF301F" w:rsidRDefault="00C178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62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1780F" w:rsidRPr="00227DAA" w:rsidRDefault="00C1780F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KFCV-TD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1780F" w:rsidRPr="00C23BB2" w:rsidRDefault="00C1780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1780F" w:rsidRPr="00EC2FF5" w:rsidRDefault="00C1780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Default="00C1780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AF301F" w:rsidRDefault="00C1780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62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780F" w:rsidRPr="00227DAA" w:rsidRDefault="00C1780F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KFCV-TD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1780F" w:rsidRPr="00227DAA" w:rsidRDefault="00C1780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1780F" w:rsidRDefault="00C1780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1780F" w:rsidRPr="00AF301F" w:rsidRDefault="00C1780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62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1780F" w:rsidRPr="00227DAA" w:rsidRDefault="00C1780F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KFCV-TD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1780F" w:rsidRPr="00227DAA" w:rsidRDefault="00C1780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80F" w:rsidRDefault="00C1780F">
      <w:r>
        <w:separator/>
      </w:r>
    </w:p>
  </w:footnote>
  <w:footnote w:type="continuationSeparator" w:id="0">
    <w:p w:rsidR="00C1780F" w:rsidRDefault="00C17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780F" w:rsidRDefault="00C178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780F" w:rsidRDefault="00C178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1"/>
  </w:num>
  <w:num w:numId="3">
    <w:abstractNumId w:val="22"/>
  </w:num>
  <w:num w:numId="4">
    <w:abstractNumId w:val="4"/>
  </w:num>
  <w:num w:numId="5">
    <w:abstractNumId w:val="9"/>
  </w:num>
  <w:num w:numId="6">
    <w:abstractNumId w:val="2"/>
  </w:num>
  <w:num w:numId="7">
    <w:abstractNumId w:val="28"/>
  </w:num>
  <w:num w:numId="8">
    <w:abstractNumId w:val="19"/>
  </w:num>
  <w:num w:numId="9">
    <w:abstractNumId w:val="25"/>
  </w:num>
  <w:num w:numId="10">
    <w:abstractNumId w:val="17"/>
  </w:num>
  <w:num w:numId="11">
    <w:abstractNumId w:val="6"/>
  </w:num>
  <w:num w:numId="12">
    <w:abstractNumId w:val="14"/>
  </w:num>
  <w:num w:numId="13">
    <w:abstractNumId w:val="21"/>
  </w:num>
  <w:num w:numId="14">
    <w:abstractNumId w:val="5"/>
  </w:num>
  <w:num w:numId="15">
    <w:abstractNumId w:val="18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12"/>
  </w:num>
  <w:num w:numId="21">
    <w:abstractNumId w:val="7"/>
  </w:num>
  <w:num w:numId="22">
    <w:abstractNumId w:val="0"/>
  </w:num>
  <w:num w:numId="23">
    <w:abstractNumId w:val="33"/>
  </w:num>
  <w:num w:numId="24">
    <w:abstractNumId w:val="34"/>
  </w:num>
  <w:num w:numId="25">
    <w:abstractNumId w:val="1"/>
  </w:num>
  <w:num w:numId="26">
    <w:abstractNumId w:val="26"/>
  </w:num>
  <w:num w:numId="27">
    <w:abstractNumId w:val="8"/>
  </w:num>
  <w:num w:numId="28">
    <w:abstractNumId w:val="11"/>
  </w:num>
  <w:num w:numId="29">
    <w:abstractNumId w:val="32"/>
  </w:num>
  <w:num w:numId="30">
    <w:abstractNumId w:val="30"/>
  </w:num>
  <w:num w:numId="31">
    <w:abstractNumId w:val="24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0036"/>
    <w:rsid w:val="000710C4"/>
    <w:rsid w:val="00073C25"/>
    <w:rsid w:val="000779F8"/>
    <w:rsid w:val="00081206"/>
    <w:rsid w:val="0009089F"/>
    <w:rsid w:val="00094A9F"/>
    <w:rsid w:val="0009526F"/>
    <w:rsid w:val="000A4A8C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11A1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335A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22F2"/>
    <w:rsid w:val="001D2B59"/>
    <w:rsid w:val="001D56EC"/>
    <w:rsid w:val="001E2E2E"/>
    <w:rsid w:val="001E45FC"/>
    <w:rsid w:val="001E7F0C"/>
    <w:rsid w:val="001F727D"/>
    <w:rsid w:val="001F7544"/>
    <w:rsid w:val="002022AC"/>
    <w:rsid w:val="00202807"/>
    <w:rsid w:val="00203929"/>
    <w:rsid w:val="002049EF"/>
    <w:rsid w:val="00207DE7"/>
    <w:rsid w:val="002114A6"/>
    <w:rsid w:val="00212DE4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85D6A"/>
    <w:rsid w:val="00385E37"/>
    <w:rsid w:val="00392CEB"/>
    <w:rsid w:val="003964AD"/>
    <w:rsid w:val="003A78F7"/>
    <w:rsid w:val="003B66D5"/>
    <w:rsid w:val="003B6C78"/>
    <w:rsid w:val="003B7EAD"/>
    <w:rsid w:val="003D6B83"/>
    <w:rsid w:val="003E36E8"/>
    <w:rsid w:val="003E3AD4"/>
    <w:rsid w:val="003E401A"/>
    <w:rsid w:val="003F2623"/>
    <w:rsid w:val="003F28A1"/>
    <w:rsid w:val="004009B4"/>
    <w:rsid w:val="004060F5"/>
    <w:rsid w:val="004106D7"/>
    <w:rsid w:val="00412A5B"/>
    <w:rsid w:val="00414F25"/>
    <w:rsid w:val="004158E2"/>
    <w:rsid w:val="00420C53"/>
    <w:rsid w:val="00425D15"/>
    <w:rsid w:val="00437185"/>
    <w:rsid w:val="00441553"/>
    <w:rsid w:val="004460D3"/>
    <w:rsid w:val="004502D6"/>
    <w:rsid w:val="00455E74"/>
    <w:rsid w:val="0046414B"/>
    <w:rsid w:val="00466FDE"/>
    <w:rsid w:val="004713AA"/>
    <w:rsid w:val="004757D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468C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3032"/>
    <w:rsid w:val="005670A0"/>
    <w:rsid w:val="005714D0"/>
    <w:rsid w:val="00572C9E"/>
    <w:rsid w:val="00575563"/>
    <w:rsid w:val="005763C5"/>
    <w:rsid w:val="00584062"/>
    <w:rsid w:val="00590895"/>
    <w:rsid w:val="00592BC8"/>
    <w:rsid w:val="00594EB2"/>
    <w:rsid w:val="00595DDC"/>
    <w:rsid w:val="005A1847"/>
    <w:rsid w:val="005A19E8"/>
    <w:rsid w:val="005A31AD"/>
    <w:rsid w:val="005A4359"/>
    <w:rsid w:val="005A51E0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6E9B"/>
    <w:rsid w:val="00601691"/>
    <w:rsid w:val="0060423E"/>
    <w:rsid w:val="00604573"/>
    <w:rsid w:val="006070F9"/>
    <w:rsid w:val="006110E3"/>
    <w:rsid w:val="00617FE4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D44"/>
    <w:rsid w:val="00697856"/>
    <w:rsid w:val="006A4752"/>
    <w:rsid w:val="006A5D74"/>
    <w:rsid w:val="006A5F3B"/>
    <w:rsid w:val="006B0C6E"/>
    <w:rsid w:val="006B12BE"/>
    <w:rsid w:val="006B3F2C"/>
    <w:rsid w:val="006C2C4F"/>
    <w:rsid w:val="006C61F4"/>
    <w:rsid w:val="006D114D"/>
    <w:rsid w:val="006D19F8"/>
    <w:rsid w:val="006D1C51"/>
    <w:rsid w:val="006D62F4"/>
    <w:rsid w:val="006D6A03"/>
    <w:rsid w:val="006E30DA"/>
    <w:rsid w:val="006E54B4"/>
    <w:rsid w:val="006E5E3C"/>
    <w:rsid w:val="006E631E"/>
    <w:rsid w:val="006E75DF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5BD9"/>
    <w:rsid w:val="00746E65"/>
    <w:rsid w:val="00751720"/>
    <w:rsid w:val="00751FA7"/>
    <w:rsid w:val="00776934"/>
    <w:rsid w:val="00780253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F7FAA"/>
    <w:rsid w:val="008050EF"/>
    <w:rsid w:val="008054A7"/>
    <w:rsid w:val="00810488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308"/>
    <w:rsid w:val="0086249C"/>
    <w:rsid w:val="0087004F"/>
    <w:rsid w:val="00876CCF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E0B73"/>
    <w:rsid w:val="008E1213"/>
    <w:rsid w:val="008F027D"/>
    <w:rsid w:val="008F31F7"/>
    <w:rsid w:val="00906CD0"/>
    <w:rsid w:val="00911EE2"/>
    <w:rsid w:val="00913F03"/>
    <w:rsid w:val="009148F2"/>
    <w:rsid w:val="009221B7"/>
    <w:rsid w:val="00922280"/>
    <w:rsid w:val="009231A8"/>
    <w:rsid w:val="009243F3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A36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4275"/>
    <w:rsid w:val="00A457FC"/>
    <w:rsid w:val="00A45D7D"/>
    <w:rsid w:val="00A4601A"/>
    <w:rsid w:val="00A638E6"/>
    <w:rsid w:val="00A66853"/>
    <w:rsid w:val="00A7291A"/>
    <w:rsid w:val="00A74D97"/>
    <w:rsid w:val="00A75FEB"/>
    <w:rsid w:val="00A779B8"/>
    <w:rsid w:val="00A90536"/>
    <w:rsid w:val="00A947BA"/>
    <w:rsid w:val="00AA34E1"/>
    <w:rsid w:val="00AB0F28"/>
    <w:rsid w:val="00AC2184"/>
    <w:rsid w:val="00AC57D5"/>
    <w:rsid w:val="00AD1917"/>
    <w:rsid w:val="00AD1FBD"/>
    <w:rsid w:val="00AE188B"/>
    <w:rsid w:val="00AE3233"/>
    <w:rsid w:val="00AF1F03"/>
    <w:rsid w:val="00AF301F"/>
    <w:rsid w:val="00B02AA8"/>
    <w:rsid w:val="00B0486F"/>
    <w:rsid w:val="00B07D1C"/>
    <w:rsid w:val="00B11377"/>
    <w:rsid w:val="00B14F7A"/>
    <w:rsid w:val="00B163B9"/>
    <w:rsid w:val="00B163ED"/>
    <w:rsid w:val="00B25782"/>
    <w:rsid w:val="00B263D1"/>
    <w:rsid w:val="00B32099"/>
    <w:rsid w:val="00B3280D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871D4"/>
    <w:rsid w:val="00B930C4"/>
    <w:rsid w:val="00B9364E"/>
    <w:rsid w:val="00B96C84"/>
    <w:rsid w:val="00BA79AF"/>
    <w:rsid w:val="00BA7C55"/>
    <w:rsid w:val="00BB28FA"/>
    <w:rsid w:val="00BC0D71"/>
    <w:rsid w:val="00BC0F37"/>
    <w:rsid w:val="00BD1CC7"/>
    <w:rsid w:val="00BD27EB"/>
    <w:rsid w:val="00BD55BA"/>
    <w:rsid w:val="00BD5A49"/>
    <w:rsid w:val="00BE07D7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80F"/>
    <w:rsid w:val="00C241C9"/>
    <w:rsid w:val="00C2699D"/>
    <w:rsid w:val="00C314EB"/>
    <w:rsid w:val="00C3798C"/>
    <w:rsid w:val="00C419C1"/>
    <w:rsid w:val="00C47F87"/>
    <w:rsid w:val="00C510BE"/>
    <w:rsid w:val="00C612CD"/>
    <w:rsid w:val="00C65D9E"/>
    <w:rsid w:val="00C66856"/>
    <w:rsid w:val="00C67A09"/>
    <w:rsid w:val="00C67B1C"/>
    <w:rsid w:val="00C76CC9"/>
    <w:rsid w:val="00C817E2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5861"/>
    <w:rsid w:val="00D30C49"/>
    <w:rsid w:val="00D357F4"/>
    <w:rsid w:val="00D373F1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A6836"/>
    <w:rsid w:val="00DB08F1"/>
    <w:rsid w:val="00DB1079"/>
    <w:rsid w:val="00DC19CB"/>
    <w:rsid w:val="00DC42C5"/>
    <w:rsid w:val="00DC56ED"/>
    <w:rsid w:val="00DD29B3"/>
    <w:rsid w:val="00DE174B"/>
    <w:rsid w:val="00DE35B4"/>
    <w:rsid w:val="00DE47F4"/>
    <w:rsid w:val="00DE6E7F"/>
    <w:rsid w:val="00E02961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4096"/>
    <w:rsid w:val="00E36299"/>
    <w:rsid w:val="00E4197E"/>
    <w:rsid w:val="00E44FC3"/>
    <w:rsid w:val="00E50936"/>
    <w:rsid w:val="00E515AE"/>
    <w:rsid w:val="00E54C66"/>
    <w:rsid w:val="00E5620F"/>
    <w:rsid w:val="00E61C22"/>
    <w:rsid w:val="00E646AB"/>
    <w:rsid w:val="00E76CE5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17A7"/>
    <w:rsid w:val="00EC78F9"/>
    <w:rsid w:val="00EC79A8"/>
    <w:rsid w:val="00ED1386"/>
    <w:rsid w:val="00ED4C48"/>
    <w:rsid w:val="00EE1C25"/>
    <w:rsid w:val="00EE35FE"/>
    <w:rsid w:val="00EE40B5"/>
    <w:rsid w:val="00EE5A78"/>
    <w:rsid w:val="00EF36D8"/>
    <w:rsid w:val="00EF3D97"/>
    <w:rsid w:val="00F07909"/>
    <w:rsid w:val="00F12672"/>
    <w:rsid w:val="00F149D2"/>
    <w:rsid w:val="00F1629E"/>
    <w:rsid w:val="00F22B2D"/>
    <w:rsid w:val="00F30F6C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0021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F3E85"/>
    <w:rsid w:val="00FF410C"/>
    <w:rsid w:val="00FF4BC7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57244411-C4D6-4ACC-8AB1-D18AFC9B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3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uiPriority w:val="39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15335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DB08F1"/>
    <w:rPr>
      <w:rFonts w:ascii="OfficinaSansC-Book" w:hAnsi="OfficinaSansC-Book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A837E-B9CF-4AB4-BA2A-F33F9F5C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128</TotalTime>
  <Pages>25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2024-12-20T11:00:00Z</dcterms:created>
  <dcterms:modified xsi:type="dcterms:W3CDTF">2025-04-15T13:24:00Z</dcterms:modified>
</cp:coreProperties>
</file>