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2C28BD" w:rsidRDefault="00A457FC" w:rsidP="000A510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КАНАЛЬНОГО ТИПА </w:t>
            </w:r>
            <w:r w:rsidR="000A510B">
              <w:rPr>
                <w:b/>
                <w:szCs w:val="28"/>
              </w:rPr>
              <w:t>НИЗКО</w:t>
            </w:r>
            <w:r>
              <w:rPr>
                <w:b/>
                <w:szCs w:val="28"/>
              </w:rPr>
              <w:t xml:space="preserve">НАПОРНЫЙ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8D2B32">
              <w:rPr>
                <w:b/>
                <w:szCs w:val="28"/>
                <w:lang w:val="en-US"/>
              </w:rPr>
              <w:t>KFDV</w:t>
            </w:r>
            <w:r w:rsidR="008D2B32" w:rsidRPr="008D2B32">
              <w:rPr>
                <w:b/>
                <w:szCs w:val="28"/>
              </w:rPr>
              <w:t>224-280</w:t>
            </w:r>
            <w:r w:rsidR="008D2B32">
              <w:rPr>
                <w:b/>
                <w:szCs w:val="28"/>
                <w:lang w:val="en-US"/>
              </w:rPr>
              <w:t>V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8D2B32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KFDV224-280V</w:t>
            </w:r>
            <w:r w:rsidR="00E91B81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Pr="008D2B32" w:rsidRDefault="00E91B81" w:rsidP="00E91B81">
      <w:pPr>
        <w:spacing w:line="360" w:lineRule="auto"/>
        <w:jc w:val="center"/>
        <w:rPr>
          <w:sz w:val="22"/>
          <w:szCs w:val="22"/>
          <w:lang w:val="en-US"/>
        </w:rPr>
      </w:pPr>
      <w:r w:rsidRPr="00E91B81">
        <w:rPr>
          <w:sz w:val="22"/>
          <w:szCs w:val="22"/>
        </w:rPr>
        <w:t>202</w:t>
      </w:r>
      <w:r w:rsidR="008D2B32">
        <w:rPr>
          <w:sz w:val="22"/>
          <w:szCs w:val="22"/>
          <w:lang w:val="en-US"/>
        </w:rPr>
        <w:t>6</w:t>
      </w:r>
    </w:p>
    <w:p w:rsidR="00E91B81" w:rsidRPr="00E91B81" w:rsidRDefault="00E91B81" w:rsidP="00E91B81">
      <w:pPr>
        <w:spacing w:line="360" w:lineRule="auto"/>
        <w:jc w:val="center"/>
        <w:rPr>
          <w:sz w:val="22"/>
          <w:szCs w:val="22"/>
        </w:rPr>
      </w:pPr>
    </w:p>
    <w:p w:rsidR="00810B70" w:rsidRPr="00471C6B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471C6B">
        <w:rPr>
          <w:b/>
          <w:sz w:val="22"/>
          <w:szCs w:val="22"/>
        </w:rPr>
        <w:t>СОДЕРЖАНИЕ</w:t>
      </w:r>
    </w:p>
    <w:p w:rsidR="00B835E2" w:rsidRPr="00B835E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71C6B">
        <w:rPr>
          <w:sz w:val="22"/>
          <w:szCs w:val="22"/>
        </w:rPr>
        <w:fldChar w:fldCharType="begin"/>
      </w:r>
      <w:r w:rsidRPr="00471C6B">
        <w:rPr>
          <w:sz w:val="22"/>
          <w:szCs w:val="22"/>
        </w:rPr>
        <w:instrText xml:space="preserve"> TOC \o "1-3" \h \z \u </w:instrText>
      </w:r>
      <w:r w:rsidRPr="00471C6B">
        <w:rPr>
          <w:sz w:val="22"/>
          <w:szCs w:val="22"/>
        </w:rPr>
        <w:fldChar w:fldCharType="separate"/>
      </w:r>
      <w:hyperlink w:anchor="_Toc219126624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1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_Toc219126624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3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25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2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_Toc219126625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4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26" w:history="1">
        <w:r w:rsidR="00B835E2" w:rsidRPr="00B835E2">
          <w:rPr>
            <w:rStyle w:val="ad"/>
            <w:noProof/>
            <w:sz w:val="22"/>
            <w:szCs w:val="22"/>
          </w:rPr>
          <w:t>2.1 Описание изделия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_Toc219126626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4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27" w:history="1">
        <w:r w:rsidR="00B835E2" w:rsidRPr="00B835E2">
          <w:rPr>
            <w:rStyle w:val="ad"/>
            <w:noProof/>
            <w:sz w:val="22"/>
            <w:szCs w:val="22"/>
          </w:rPr>
          <w:t>2.2 Принцип работы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_Toc219126627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4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28" w:history="1">
        <w:r w:rsidR="00B835E2" w:rsidRPr="00B835E2">
          <w:rPr>
            <w:rStyle w:val="ad"/>
            <w:noProof/>
            <w:sz w:val="22"/>
            <w:szCs w:val="22"/>
          </w:rPr>
          <w:t>2.3 Конструктивные особенности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_Toc219126628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4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29" w:history="1">
        <w:r w:rsidR="00B835E2" w:rsidRPr="00B835E2">
          <w:rPr>
            <w:rStyle w:val="ad"/>
            <w:noProof/>
            <w:sz w:val="22"/>
            <w:szCs w:val="22"/>
          </w:rPr>
          <w:t>2.4 Технические характеристики изделия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_Toc219126629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5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0" w:history="1">
        <w:r w:rsidR="00B835E2" w:rsidRPr="00B835E2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_Toc219126630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6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1" w:history="1">
        <w:r w:rsidR="00B835E2" w:rsidRPr="00B835E2">
          <w:rPr>
            <w:rStyle w:val="ad"/>
            <w:noProof/>
            <w:sz w:val="22"/>
            <w:szCs w:val="22"/>
          </w:rPr>
          <w:t>2.6 Оптимальная эксплуатация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_Toc219126631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7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2" w:history="1">
        <w:r w:rsidR="00B835E2" w:rsidRPr="00B835E2">
          <w:rPr>
            <w:rStyle w:val="ad"/>
            <w:noProof/>
            <w:sz w:val="22"/>
            <w:szCs w:val="22"/>
          </w:rPr>
          <w:t>2.7 Чертеж изделия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_Toc219126632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8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3" w:history="1">
        <w:r w:rsidR="00B835E2" w:rsidRPr="00B835E2">
          <w:rPr>
            <w:rStyle w:val="ad"/>
            <w:noProof/>
            <w:sz w:val="22"/>
            <w:szCs w:val="22"/>
          </w:rPr>
          <w:t>2.8 Маркировка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_Toc219126633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9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4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3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b/>
            <w:noProof/>
            <w:sz w:val="22"/>
            <w:szCs w:val="22"/>
          </w:rPr>
          <w:t>КОМПЛЕКТНОСТЬ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_Toc219126634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9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5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4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_Toc219126635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10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6" w:history="1">
        <w:r w:rsidR="00B835E2" w:rsidRPr="00B835E2">
          <w:rPr>
            <w:rStyle w:val="ad"/>
            <w:b/>
            <w:noProof/>
            <w:sz w:val="22"/>
            <w:szCs w:val="22"/>
          </w:rPr>
          <w:t>5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b/>
            <w:noProof/>
            <w:sz w:val="22"/>
            <w:szCs w:val="22"/>
          </w:rPr>
          <w:t>КОНСЕРВАЦИЯ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_Toc219126636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11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7" w:history="1">
        <w:r w:rsidR="00B835E2" w:rsidRPr="00B835E2">
          <w:rPr>
            <w:rStyle w:val="ad"/>
            <w:b/>
            <w:noProof/>
            <w:sz w:val="22"/>
            <w:szCs w:val="22"/>
          </w:rPr>
          <w:t>6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_Toc219126637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12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8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7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_Toc219126638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13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39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8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_Toc219126639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14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40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9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_Toc219126640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14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41" w:history="1">
        <w:r w:rsidR="00B835E2" w:rsidRPr="00B835E2">
          <w:rPr>
            <w:rStyle w:val="ad"/>
            <w:noProof/>
            <w:sz w:val="22"/>
            <w:szCs w:val="22"/>
          </w:rPr>
          <w:t>9.1 Общие требования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_Toc219126641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16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42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10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_Toc219126642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17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43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11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_Toc219126643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22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P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44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12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_Toc219126644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23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B835E2" w:rsidRDefault="006257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9126645" w:history="1">
        <w:r w:rsidR="00B835E2" w:rsidRPr="00B835E2">
          <w:rPr>
            <w:rStyle w:val="ad"/>
            <w:b/>
            <w:bCs/>
            <w:noProof/>
            <w:sz w:val="22"/>
            <w:szCs w:val="22"/>
          </w:rPr>
          <w:t>13</w:t>
        </w:r>
        <w:r w:rsidR="00B835E2" w:rsidRPr="00B835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5E2" w:rsidRPr="00B835E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B835E2" w:rsidRPr="00B835E2">
          <w:rPr>
            <w:noProof/>
            <w:webHidden/>
            <w:sz w:val="22"/>
            <w:szCs w:val="22"/>
          </w:rPr>
          <w:tab/>
        </w:r>
        <w:r w:rsidR="00B835E2" w:rsidRPr="00B835E2">
          <w:rPr>
            <w:noProof/>
            <w:webHidden/>
            <w:sz w:val="22"/>
            <w:szCs w:val="22"/>
          </w:rPr>
          <w:fldChar w:fldCharType="begin"/>
        </w:r>
        <w:r w:rsidR="00B835E2" w:rsidRPr="00B835E2">
          <w:rPr>
            <w:noProof/>
            <w:webHidden/>
            <w:sz w:val="22"/>
            <w:szCs w:val="22"/>
          </w:rPr>
          <w:instrText xml:space="preserve"> PAGEREF _Toc219126645 \h </w:instrText>
        </w:r>
        <w:r w:rsidR="00B835E2" w:rsidRPr="00B835E2">
          <w:rPr>
            <w:noProof/>
            <w:webHidden/>
            <w:sz w:val="22"/>
            <w:szCs w:val="22"/>
          </w:rPr>
        </w:r>
        <w:r w:rsidR="00B835E2" w:rsidRPr="00B835E2">
          <w:rPr>
            <w:noProof/>
            <w:webHidden/>
            <w:sz w:val="22"/>
            <w:szCs w:val="22"/>
          </w:rPr>
          <w:fldChar w:fldCharType="separate"/>
        </w:r>
        <w:r w:rsidR="009C7421">
          <w:rPr>
            <w:noProof/>
            <w:webHidden/>
            <w:sz w:val="22"/>
            <w:szCs w:val="22"/>
          </w:rPr>
          <w:t>24</w:t>
        </w:r>
        <w:r w:rsidR="00B835E2" w:rsidRPr="00B835E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B835E2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471C6B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</w:t>
      </w:r>
      <w:r w:rsidR="00B835E2">
        <w:rPr>
          <w:sz w:val="22"/>
          <w:szCs w:val="22"/>
        </w:rPr>
        <w:t>их</w:t>
      </w:r>
      <w:r w:rsidR="00227DAA" w:rsidRPr="00227DAA">
        <w:rPr>
          <w:sz w:val="22"/>
          <w:szCs w:val="22"/>
        </w:rPr>
        <w:t xml:space="preserve"> блок</w:t>
      </w:r>
      <w:r w:rsidR="00B835E2">
        <w:rPr>
          <w:sz w:val="22"/>
          <w:szCs w:val="22"/>
        </w:rPr>
        <w:t>ов</w:t>
      </w:r>
      <w:r w:rsidR="00227DAA" w:rsidRPr="00227DAA">
        <w:rPr>
          <w:sz w:val="22"/>
          <w:szCs w:val="22"/>
        </w:rPr>
        <w:t xml:space="preserve"> канального типа </w:t>
      </w:r>
      <w:r w:rsidR="00B835E2">
        <w:rPr>
          <w:sz w:val="22"/>
          <w:szCs w:val="22"/>
        </w:rPr>
        <w:t>высоконапорных,</w:t>
      </w:r>
      <w:r w:rsidR="00594EB2">
        <w:rPr>
          <w:sz w:val="22"/>
          <w:szCs w:val="22"/>
        </w:rPr>
        <w:t xml:space="preserve"> промышленного назначения</w:t>
      </w:r>
      <w:r w:rsidR="00B835E2">
        <w:rPr>
          <w:sz w:val="22"/>
          <w:szCs w:val="22"/>
        </w:rPr>
        <w:t>,</w:t>
      </w:r>
      <w:r w:rsidR="00227DAA" w:rsidRPr="00227DAA">
        <w:rPr>
          <w:sz w:val="22"/>
          <w:szCs w:val="22"/>
        </w:rPr>
        <w:t xml:space="preserve"> </w:t>
      </w:r>
      <w:r w:rsidR="00B835E2" w:rsidRPr="00B835E2">
        <w:rPr>
          <w:sz w:val="22"/>
          <w:szCs w:val="22"/>
        </w:rPr>
        <w:t>KFDV224V</w:t>
      </w:r>
      <w:r w:rsidR="00B835E2">
        <w:rPr>
          <w:sz w:val="22"/>
          <w:szCs w:val="22"/>
        </w:rPr>
        <w:t xml:space="preserve"> и</w:t>
      </w:r>
      <w:r w:rsidR="00B835E2" w:rsidRPr="00B835E2">
        <w:rPr>
          <w:sz w:val="22"/>
          <w:szCs w:val="22"/>
        </w:rPr>
        <w:t xml:space="preserve"> KFDV280V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CE3E0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219126624"/>
      <w:r w:rsidRPr="00985AEE">
        <w:rPr>
          <w:b/>
          <w:szCs w:val="28"/>
        </w:rPr>
        <w:t>ОСНОВНЫЕ СВЕДЕНИЯ ОБ ИЗДЕЛИИ</w:t>
      </w:r>
      <w:bookmarkEnd w:id="0"/>
    </w:p>
    <w:p w:rsidR="00CE3E0E" w:rsidRPr="00CE3E0E" w:rsidRDefault="00CE3E0E" w:rsidP="00CE3E0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CE3E0E">
        <w:rPr>
          <w:sz w:val="22"/>
          <w:szCs w:val="22"/>
        </w:rPr>
        <w:t>Основные сведения об изделии приведены в таблице 1.</w:t>
      </w:r>
    </w:p>
    <w:p w:rsidR="00CE3E0E" w:rsidRPr="00CE3E0E" w:rsidRDefault="00CE3E0E" w:rsidP="00CE3E0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E3E0E" w:rsidRPr="00CE3E0E" w:rsidRDefault="00CE3E0E" w:rsidP="00CE3E0E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CE3E0E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E91B81" w:rsidRDefault="00E91B81" w:rsidP="00F30D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 w:rsidR="00B835E2">
              <w:rPr>
                <w:sz w:val="22"/>
                <w:szCs w:val="22"/>
              </w:rPr>
              <w:t>высо</w:t>
            </w:r>
            <w:r>
              <w:rPr>
                <w:sz w:val="22"/>
                <w:szCs w:val="22"/>
              </w:rPr>
              <w:t>конапорный</w:t>
            </w:r>
          </w:p>
          <w:p w:rsidR="00E91B81" w:rsidRPr="00E85869" w:rsidRDefault="00E91B81" w:rsidP="00F30DA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E91B81" w:rsidRPr="00CC2C20" w:rsidTr="00E7687E">
        <w:trPr>
          <w:trHeight w:val="391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E91B81" w:rsidRPr="00BD3D65" w:rsidRDefault="008D2B32" w:rsidP="004C781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KFDV224</w:t>
            </w:r>
            <w:r w:rsidR="004C781D">
              <w:rPr>
                <w:sz w:val="22"/>
                <w:szCs w:val="22"/>
                <w:lang w:val="en-US"/>
              </w:rPr>
              <w:t xml:space="preserve">V, </w:t>
            </w:r>
            <w:r w:rsidR="004C781D">
              <w:rPr>
                <w:sz w:val="22"/>
                <w:szCs w:val="22"/>
              </w:rPr>
              <w:t>KFDV2</w:t>
            </w:r>
            <w:r w:rsidR="004C781D">
              <w:rPr>
                <w:sz w:val="22"/>
                <w:szCs w:val="22"/>
                <w:lang w:val="en-US"/>
              </w:rPr>
              <w:t>80V</w:t>
            </w:r>
          </w:p>
        </w:tc>
      </w:tr>
      <w:tr w:rsidR="00E91B81" w:rsidRPr="00CC2C20" w:rsidTr="00E7687E">
        <w:trPr>
          <w:trHeight w:val="399"/>
        </w:trPr>
        <w:tc>
          <w:tcPr>
            <w:tcW w:w="2518" w:type="dxa"/>
            <w:vAlign w:val="center"/>
          </w:tcPr>
          <w:p w:rsidR="00E91B81" w:rsidRPr="00CA105D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E91B81" w:rsidRPr="00BD3D65" w:rsidRDefault="004C781D" w:rsidP="00F30DA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KFDV224</w:t>
            </w:r>
            <w:r>
              <w:rPr>
                <w:sz w:val="22"/>
                <w:szCs w:val="22"/>
                <w:lang w:val="en-US"/>
              </w:rPr>
              <w:t xml:space="preserve">V, </w:t>
            </w:r>
            <w:r>
              <w:rPr>
                <w:sz w:val="22"/>
                <w:szCs w:val="22"/>
              </w:rPr>
              <w:t>KFDV2</w:t>
            </w:r>
            <w:r>
              <w:rPr>
                <w:sz w:val="22"/>
                <w:szCs w:val="22"/>
                <w:lang w:val="en-US"/>
              </w:rPr>
              <w:t>80V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E91B81" w:rsidRDefault="00E91B81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 xml:space="preserve">для обеспечения подвода кондиционированного воздуха в замкнутое пространство </w:t>
            </w:r>
            <w:r w:rsidR="00B835E2">
              <w:rPr>
                <w:sz w:val="22"/>
                <w:szCs w:val="22"/>
              </w:rPr>
              <w:t>помещения</w:t>
            </w:r>
            <w:r w:rsidRPr="006E6F2F">
              <w:rPr>
                <w:sz w:val="22"/>
                <w:szCs w:val="22"/>
              </w:rPr>
              <w:t xml:space="preserve"> или зоны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E91B81" w:rsidRPr="006E6F2F" w:rsidRDefault="00E91B81" w:rsidP="00F30DA2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E91B81" w:rsidRPr="006E6F2F" w:rsidRDefault="00E91B81" w:rsidP="00F30D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E91B81" w:rsidRPr="00CC2C20" w:rsidTr="00E7687E">
        <w:trPr>
          <w:trHeight w:val="409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E91B81" w:rsidRPr="004C781D" w:rsidRDefault="00E91B81" w:rsidP="004C781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4C781D">
              <w:rPr>
                <w:sz w:val="22"/>
                <w:szCs w:val="22"/>
                <w:lang w:val="en-US"/>
              </w:rPr>
              <w:t>6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4C781D" w:rsidP="00F30DA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E91B81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E91B81" w:rsidRPr="004C781D" w:rsidRDefault="004C781D" w:rsidP="004C78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="00E91B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E91B81" w:rsidRPr="00CC2C20" w:rsidTr="00E7687E">
        <w:trPr>
          <w:trHeight w:val="492"/>
        </w:trPr>
        <w:tc>
          <w:tcPr>
            <w:tcW w:w="2518" w:type="dxa"/>
            <w:vAlign w:val="center"/>
          </w:tcPr>
          <w:p w:rsidR="00E91B81" w:rsidRPr="0045388E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4C781D" w:rsidRPr="00354301" w:rsidRDefault="004C781D" w:rsidP="004C781D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4C781D" w:rsidRPr="00354301" w:rsidRDefault="004C781D" w:rsidP="004C781D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C781D" w:rsidRPr="00354301" w:rsidRDefault="004C781D" w:rsidP="004C781D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E91B81" w:rsidRPr="00AC70FB" w:rsidRDefault="004C781D" w:rsidP="004C781D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  <w:lang w:val="en-US"/>
              </w:rPr>
              <w:t>PA</w:t>
            </w:r>
            <w:r w:rsidRPr="00C75ABB">
              <w:rPr>
                <w:sz w:val="22"/>
                <w:szCs w:val="22"/>
              </w:rPr>
              <w:t>04</w:t>
            </w:r>
            <w:r w:rsidRPr="00354301">
              <w:rPr>
                <w:sz w:val="22"/>
                <w:szCs w:val="22"/>
              </w:rPr>
              <w:t>.В.</w:t>
            </w:r>
            <w:r w:rsidRPr="00C75ABB">
              <w:rPr>
                <w:sz w:val="22"/>
                <w:szCs w:val="22"/>
              </w:rPr>
              <w:t>80360</w:t>
            </w:r>
            <w:r w:rsidRPr="00354301">
              <w:rPr>
                <w:sz w:val="22"/>
                <w:szCs w:val="22"/>
              </w:rPr>
              <w:t>/2</w:t>
            </w:r>
            <w:r w:rsidRPr="00C75ABB">
              <w:rPr>
                <w:sz w:val="22"/>
                <w:szCs w:val="22"/>
              </w:rPr>
              <w:t>5</w:t>
            </w:r>
            <w:r w:rsidRPr="00354301">
              <w:rPr>
                <w:sz w:val="22"/>
                <w:szCs w:val="22"/>
              </w:rPr>
              <w:t xml:space="preserve"> (срок действия от </w:t>
            </w:r>
            <w:r w:rsidRPr="00C75ABB">
              <w:rPr>
                <w:sz w:val="22"/>
                <w:szCs w:val="22"/>
              </w:rPr>
              <w:t>02</w:t>
            </w:r>
            <w:r w:rsidRPr="00354301">
              <w:rPr>
                <w:sz w:val="22"/>
                <w:szCs w:val="22"/>
              </w:rPr>
              <w:t>.0</w:t>
            </w:r>
            <w:r w:rsidRPr="00C75ABB">
              <w:rPr>
                <w:sz w:val="22"/>
                <w:szCs w:val="22"/>
              </w:rPr>
              <w:t>6</w:t>
            </w:r>
            <w:r w:rsidRPr="00354301">
              <w:rPr>
                <w:sz w:val="22"/>
                <w:szCs w:val="22"/>
              </w:rPr>
              <w:t>.202</w:t>
            </w:r>
            <w:r w:rsidRPr="00C75ABB">
              <w:rPr>
                <w:sz w:val="22"/>
                <w:szCs w:val="22"/>
              </w:rPr>
              <w:t>5</w:t>
            </w:r>
            <w:r w:rsidRPr="00354301">
              <w:rPr>
                <w:sz w:val="22"/>
                <w:szCs w:val="22"/>
              </w:rPr>
              <w:t xml:space="preserve"> до </w:t>
            </w:r>
            <w:r w:rsidRPr="00C75ABB">
              <w:rPr>
                <w:sz w:val="22"/>
                <w:szCs w:val="22"/>
              </w:rPr>
              <w:t>01</w:t>
            </w:r>
            <w:r w:rsidRPr="00354301">
              <w:rPr>
                <w:sz w:val="22"/>
                <w:szCs w:val="22"/>
              </w:rPr>
              <w:t>.0</w:t>
            </w:r>
            <w:r w:rsidRPr="00C75ABB">
              <w:rPr>
                <w:sz w:val="22"/>
                <w:szCs w:val="22"/>
              </w:rPr>
              <w:t>6</w:t>
            </w:r>
            <w:r w:rsidRPr="00354301">
              <w:rPr>
                <w:sz w:val="22"/>
                <w:szCs w:val="22"/>
              </w:rPr>
              <w:t>.20</w:t>
            </w:r>
            <w:r w:rsidRPr="00C75ABB">
              <w:rPr>
                <w:sz w:val="22"/>
                <w:szCs w:val="22"/>
              </w:rPr>
              <w:t>30</w:t>
            </w:r>
            <w:r w:rsidRPr="00354301">
              <w:rPr>
                <w:sz w:val="22"/>
                <w:szCs w:val="22"/>
              </w:rPr>
              <w:t>)</w:t>
            </w:r>
          </w:p>
        </w:tc>
      </w:tr>
      <w:tr w:rsidR="00E91B81" w:rsidRPr="00236032" w:rsidTr="00E7687E">
        <w:trPr>
          <w:trHeight w:val="492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E91B81" w:rsidRPr="008E1213" w:rsidRDefault="00E91B81" w:rsidP="00F30DA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E91B81" w:rsidRPr="00CC2C20" w:rsidRDefault="00E91B81" w:rsidP="00F30DA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91B81" w:rsidRPr="00236032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91B81" w:rsidRPr="00514A8E" w:rsidRDefault="00E91B81" w:rsidP="00F30DA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E91B81" w:rsidRPr="002616B7" w:rsidRDefault="00E91B81" w:rsidP="00F30DA2">
            <w:pPr>
              <w:jc w:val="center"/>
              <w:rPr>
                <w:sz w:val="22"/>
                <w:szCs w:val="22"/>
                <w:highlight w:val="yellow"/>
              </w:rPr>
            </w:pPr>
            <w:r w:rsidRPr="002616B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E91B81" w:rsidRPr="00CC2C20" w:rsidTr="00E7687E">
        <w:trPr>
          <w:trHeight w:val="2441"/>
        </w:trPr>
        <w:tc>
          <w:tcPr>
            <w:tcW w:w="2518" w:type="dxa"/>
            <w:vAlign w:val="center"/>
          </w:tcPr>
          <w:p w:rsidR="00E91B81" w:rsidRPr="00CC2C20" w:rsidRDefault="00E91B81" w:rsidP="00F30DA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E91B81" w:rsidRDefault="00E91B81" w:rsidP="00F30DA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E91B81" w:rsidRPr="006E3C0A" w:rsidRDefault="00E91B81" w:rsidP="00F30D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E91B81" w:rsidRPr="006E3C0A" w:rsidRDefault="00E91B81" w:rsidP="00F30DA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E91B81" w:rsidRPr="006E3C0A" w:rsidRDefault="00E91B81" w:rsidP="00F30DA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91B81" w:rsidRPr="006E3C0A" w:rsidRDefault="00E91B81" w:rsidP="00F30DA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E91B81" w:rsidRPr="003F28A1" w:rsidRDefault="00E91B81" w:rsidP="00F30DA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E91B81" w:rsidRPr="00CC2C20" w:rsidRDefault="00E91B81" w:rsidP="00F30DA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219126625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603AC1" w:rsidRDefault="00810B70" w:rsidP="00F20891">
      <w:pPr>
        <w:pStyle w:val="2"/>
        <w:spacing w:line="264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219126626"/>
      <w:r w:rsidRPr="00603AC1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603AC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Pr="00B026AE" w:rsidRDefault="009B1EC5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jc w:val="both"/>
        <w:rPr>
          <w:sz w:val="22"/>
          <w:szCs w:val="22"/>
        </w:rPr>
      </w:pPr>
    </w:p>
    <w:p w:rsidR="00117ADC" w:rsidRPr="009E2744" w:rsidRDefault="008A6018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F30DA2">
        <w:rPr>
          <w:sz w:val="22"/>
          <w:szCs w:val="22"/>
        </w:rPr>
        <w:t>е</w:t>
      </w:r>
      <w:r w:rsidRPr="00227DAA">
        <w:rPr>
          <w:sz w:val="22"/>
          <w:szCs w:val="22"/>
        </w:rPr>
        <w:t xml:space="preserve"> блок</w:t>
      </w:r>
      <w:r w:rsidR="00F30DA2">
        <w:rPr>
          <w:sz w:val="22"/>
          <w:szCs w:val="22"/>
        </w:rPr>
        <w:t>и</w:t>
      </w:r>
      <w:r w:rsidRPr="00227DAA">
        <w:rPr>
          <w:sz w:val="22"/>
          <w:szCs w:val="22"/>
        </w:rPr>
        <w:t xml:space="preserve"> канального типа</w:t>
      </w:r>
      <w:r w:rsidR="00F30DA2">
        <w:rPr>
          <w:sz w:val="22"/>
          <w:szCs w:val="22"/>
        </w:rPr>
        <w:t>,</w:t>
      </w:r>
      <w:r w:rsidRPr="00227DAA">
        <w:rPr>
          <w:sz w:val="22"/>
          <w:szCs w:val="22"/>
        </w:rPr>
        <w:t xml:space="preserve"> </w:t>
      </w:r>
      <w:r w:rsidR="00F30DA2">
        <w:rPr>
          <w:sz w:val="22"/>
          <w:szCs w:val="22"/>
        </w:rPr>
        <w:t>высо</w:t>
      </w:r>
      <w:r w:rsidR="000A510B">
        <w:rPr>
          <w:sz w:val="22"/>
          <w:szCs w:val="22"/>
        </w:rPr>
        <w:t>ко</w:t>
      </w:r>
      <w:r>
        <w:rPr>
          <w:sz w:val="22"/>
          <w:szCs w:val="22"/>
        </w:rPr>
        <w:t>напорны</w:t>
      </w:r>
      <w:r w:rsidR="00F30DA2">
        <w:rPr>
          <w:sz w:val="22"/>
          <w:szCs w:val="22"/>
        </w:rPr>
        <w:t>е,</w:t>
      </w:r>
      <w:r w:rsidR="00594EB2">
        <w:rPr>
          <w:sz w:val="22"/>
          <w:szCs w:val="22"/>
        </w:rPr>
        <w:t xml:space="preserve"> </w:t>
      </w:r>
      <w:r w:rsidR="00F30DA2">
        <w:rPr>
          <w:sz w:val="22"/>
          <w:szCs w:val="22"/>
        </w:rPr>
        <w:t xml:space="preserve">моделей </w:t>
      </w:r>
      <w:r w:rsidR="008D2B32">
        <w:rPr>
          <w:sz w:val="22"/>
          <w:szCs w:val="22"/>
        </w:rPr>
        <w:t>KFDV224-280V</w:t>
      </w:r>
      <w:r w:rsidR="006110E3" w:rsidRPr="006110E3">
        <w:rPr>
          <w:sz w:val="22"/>
          <w:szCs w:val="22"/>
        </w:rPr>
        <w:t xml:space="preserve"> </w:t>
      </w:r>
      <w:r w:rsidR="009E2744">
        <w:rPr>
          <w:sz w:val="22"/>
          <w:szCs w:val="22"/>
        </w:rPr>
        <w:t>предназначен</w:t>
      </w:r>
      <w:r w:rsidR="00F30DA2">
        <w:rPr>
          <w:sz w:val="22"/>
          <w:szCs w:val="22"/>
        </w:rPr>
        <w:t>ы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 xml:space="preserve">в замкнутое пространство </w:t>
      </w:r>
      <w:r w:rsidR="00F30DA2">
        <w:rPr>
          <w:sz w:val="22"/>
          <w:szCs w:val="22"/>
        </w:rPr>
        <w:t>помещения</w:t>
      </w:r>
      <w:r w:rsidR="009E2744" w:rsidRPr="009E2744">
        <w:rPr>
          <w:sz w:val="22"/>
          <w:szCs w:val="22"/>
        </w:rPr>
        <w:t xml:space="preserve"> или зоны</w:t>
      </w:r>
      <w:r w:rsidR="009E2744">
        <w:rPr>
          <w:sz w:val="22"/>
          <w:szCs w:val="22"/>
        </w:rPr>
        <w:t xml:space="preserve"> с</w:t>
      </w:r>
      <w:r w:rsidR="009E2744" w:rsidRPr="009E2744">
        <w:rPr>
          <w:sz w:val="22"/>
          <w:szCs w:val="22"/>
        </w:rPr>
        <w:t xml:space="preserve"> использовани</w:t>
      </w:r>
      <w:r w:rsidR="009E2744">
        <w:rPr>
          <w:sz w:val="22"/>
          <w:szCs w:val="22"/>
        </w:rPr>
        <w:t>ем</w:t>
      </w:r>
      <w:r w:rsidR="009E2744" w:rsidRPr="009E2744">
        <w:rPr>
          <w:sz w:val="22"/>
          <w:szCs w:val="22"/>
        </w:rPr>
        <w:t xml:space="preserve"> воздуховодов</w:t>
      </w:r>
      <w:r w:rsidR="009E2744">
        <w:rPr>
          <w:sz w:val="22"/>
          <w:szCs w:val="22"/>
        </w:rPr>
        <w:t>.</w:t>
      </w:r>
    </w:p>
    <w:p w:rsidR="00B026AE" w:rsidRDefault="00B026AE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F30DA2">
        <w:rPr>
          <w:sz w:val="22"/>
          <w:szCs w:val="22"/>
        </w:rPr>
        <w:t>е</w:t>
      </w:r>
      <w:r w:rsidRPr="00227DAA">
        <w:rPr>
          <w:sz w:val="22"/>
          <w:szCs w:val="22"/>
        </w:rPr>
        <w:t xml:space="preserve"> блок</w:t>
      </w:r>
      <w:r w:rsidR="00F30DA2">
        <w:rPr>
          <w:sz w:val="22"/>
          <w:szCs w:val="22"/>
        </w:rPr>
        <w:t>и</w:t>
      </w:r>
      <w:r>
        <w:rPr>
          <w:sz w:val="22"/>
          <w:szCs w:val="22"/>
        </w:rPr>
        <w:t xml:space="preserve"> работа</w:t>
      </w:r>
      <w:r w:rsidR="00F30DA2">
        <w:rPr>
          <w:sz w:val="22"/>
          <w:szCs w:val="22"/>
        </w:rPr>
        <w:t>ю</w:t>
      </w:r>
      <w:r>
        <w:rPr>
          <w:sz w:val="22"/>
          <w:szCs w:val="22"/>
        </w:rPr>
        <w:t xml:space="preserve">т в составе систем кондиционирования с </w:t>
      </w:r>
      <w:r w:rsidR="00F30DA2">
        <w:rPr>
          <w:sz w:val="22"/>
          <w:szCs w:val="22"/>
        </w:rPr>
        <w:t xml:space="preserve">полноразмерными </w:t>
      </w:r>
      <w:r>
        <w:rPr>
          <w:sz w:val="22"/>
          <w:szCs w:val="22"/>
        </w:rPr>
        <w:t>наружным</w:t>
      </w:r>
      <w:r w:rsidR="00F30DA2">
        <w:rPr>
          <w:sz w:val="22"/>
          <w:szCs w:val="22"/>
        </w:rPr>
        <w:t>и</w:t>
      </w:r>
      <w:r>
        <w:rPr>
          <w:sz w:val="22"/>
          <w:szCs w:val="22"/>
        </w:rPr>
        <w:t xml:space="preserve"> блок</w:t>
      </w:r>
      <w:r w:rsidR="00F30DA2">
        <w:rPr>
          <w:sz w:val="22"/>
          <w:szCs w:val="22"/>
        </w:rPr>
        <w:t>ами</w:t>
      </w:r>
      <w:r>
        <w:rPr>
          <w:sz w:val="22"/>
          <w:szCs w:val="22"/>
        </w:rPr>
        <w:t xml:space="preserve"> </w:t>
      </w:r>
      <w:r w:rsidR="00F30DA2">
        <w:rPr>
          <w:sz w:val="22"/>
          <w:szCs w:val="22"/>
        </w:rPr>
        <w:t xml:space="preserve">мультизональных систем кондиционирования </w:t>
      </w:r>
      <w:r>
        <w:rPr>
          <w:sz w:val="22"/>
          <w:szCs w:val="22"/>
        </w:rPr>
        <w:t xml:space="preserve">серии </w:t>
      </w:r>
      <w:r>
        <w:rPr>
          <w:sz w:val="22"/>
          <w:szCs w:val="22"/>
          <w:lang w:val="en-US"/>
        </w:rPr>
        <w:t>KGV</w:t>
      </w:r>
      <w:r>
        <w:rPr>
          <w:sz w:val="22"/>
          <w:szCs w:val="22"/>
        </w:rPr>
        <w:t>,</w:t>
      </w:r>
      <w:r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Pr="00733947">
        <w:rPr>
          <w:sz w:val="22"/>
          <w:szCs w:val="22"/>
        </w:rPr>
        <w:t>заправленным</w:t>
      </w:r>
      <w:r w:rsidR="00B835E2">
        <w:rPr>
          <w:sz w:val="22"/>
          <w:szCs w:val="22"/>
        </w:rPr>
        <w:t>и</w:t>
      </w:r>
      <w:r w:rsidRPr="00733947">
        <w:rPr>
          <w:sz w:val="22"/>
          <w:szCs w:val="22"/>
        </w:rPr>
        <w:t xml:space="preserve"> фреоном R410A</w:t>
      </w:r>
      <w:r>
        <w:rPr>
          <w:sz w:val="22"/>
          <w:szCs w:val="22"/>
        </w:rPr>
        <w:t>.</w:t>
      </w:r>
    </w:p>
    <w:p w:rsidR="00392CEB" w:rsidRDefault="00F20891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 w:rsidRPr="00F20891">
        <w:rPr>
          <w:sz w:val="22"/>
          <w:szCs w:val="22"/>
        </w:rPr>
        <w:t>В блоках предусмотрены: защита от замерзания, защита электродвигателя вентилятора от</w:t>
      </w:r>
      <w:r w:rsidRPr="00F20891">
        <w:rPr>
          <w:sz w:val="22"/>
          <w:szCs w:val="22"/>
        </w:rPr>
        <w:cr/>
        <w:t>перегрузки, защита от неисправности датчика температуры. Б</w:t>
      </w:r>
      <w:r w:rsidR="009221B7" w:rsidRPr="00F20891">
        <w:rPr>
          <w:sz w:val="22"/>
          <w:szCs w:val="22"/>
        </w:rPr>
        <w:t>лок</w:t>
      </w:r>
      <w:r w:rsidR="00F30DA2" w:rsidRPr="00F20891">
        <w:rPr>
          <w:sz w:val="22"/>
          <w:szCs w:val="22"/>
        </w:rPr>
        <w:t>и</w:t>
      </w:r>
      <w:r w:rsidR="00392CEB" w:rsidRPr="00F20891">
        <w:rPr>
          <w:sz w:val="22"/>
          <w:szCs w:val="22"/>
        </w:rPr>
        <w:t xml:space="preserve"> име</w:t>
      </w:r>
      <w:r w:rsidR="00F30DA2" w:rsidRPr="00F20891">
        <w:rPr>
          <w:sz w:val="22"/>
          <w:szCs w:val="22"/>
        </w:rPr>
        <w:t>ю</w:t>
      </w:r>
      <w:r w:rsidR="00392CEB" w:rsidRPr="00F20891">
        <w:rPr>
          <w:sz w:val="22"/>
          <w:szCs w:val="22"/>
        </w:rPr>
        <w:t>т низкий уровень шума.</w:t>
      </w:r>
    </w:p>
    <w:p w:rsidR="0016206E" w:rsidRPr="00F20891" w:rsidRDefault="0016206E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Подробно монтаж и эксплуатация оборудования приведены в технической документации входящей в комплект поставки оборудования.</w:t>
      </w:r>
    </w:p>
    <w:p w:rsidR="00CA0C5A" w:rsidRDefault="00CA0C5A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jc w:val="both"/>
        <w:rPr>
          <w:sz w:val="22"/>
          <w:szCs w:val="22"/>
        </w:rPr>
      </w:pPr>
    </w:p>
    <w:p w:rsidR="00B026AE" w:rsidRPr="00603AC1" w:rsidRDefault="00603AC1" w:rsidP="00F20891">
      <w:pPr>
        <w:pStyle w:val="2"/>
        <w:spacing w:line="264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219126627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B026AE" w:rsidRPr="00603AC1">
        <w:rPr>
          <w:rFonts w:ascii="Times New Roman" w:hAnsi="Times New Roman" w:cs="Times New Roman"/>
          <w:color w:val="auto"/>
          <w:sz w:val="22"/>
          <w:szCs w:val="22"/>
        </w:rPr>
        <w:t>2 Принцип работы</w:t>
      </w:r>
      <w:bookmarkEnd w:id="3"/>
    </w:p>
    <w:p w:rsidR="00B026AE" w:rsidRDefault="00B026AE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</w:p>
    <w:p w:rsidR="00B026AE" w:rsidRPr="008F31F7" w:rsidRDefault="00B026AE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B026AE" w:rsidRPr="008F31F7" w:rsidRDefault="00B026AE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20891">
        <w:rPr>
          <w:sz w:val="22"/>
          <w:szCs w:val="22"/>
        </w:rPr>
        <w:t>обеспечива</w:t>
      </w:r>
      <w:r w:rsidRPr="008F31F7">
        <w:rPr>
          <w:sz w:val="22"/>
          <w:szCs w:val="22"/>
        </w:rPr>
        <w:t>ет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B026AE" w:rsidRPr="006E30DA" w:rsidRDefault="00B026AE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jc w:val="both"/>
        <w:rPr>
          <w:sz w:val="22"/>
          <w:szCs w:val="22"/>
        </w:rPr>
      </w:pPr>
    </w:p>
    <w:p w:rsidR="009B1EC5" w:rsidRDefault="00603AC1" w:rsidP="00F20891">
      <w:pPr>
        <w:pStyle w:val="2"/>
        <w:spacing w:line="264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219126628"/>
      <w:r>
        <w:rPr>
          <w:rFonts w:ascii="Times New Roman" w:hAnsi="Times New Roman" w:cs="Times New Roman"/>
          <w:color w:val="auto"/>
          <w:sz w:val="22"/>
          <w:szCs w:val="22"/>
        </w:rPr>
        <w:t>2.3</w:t>
      </w:r>
      <w:r w:rsidR="00B14F7A" w:rsidRPr="00603A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603AC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F20891" w:rsidRPr="00F20891" w:rsidRDefault="00F20891" w:rsidP="00F20891"/>
    <w:p w:rsidR="00F678BE" w:rsidRDefault="00F20891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внешний вид</w:t>
      </w:r>
      <w:r w:rsidR="00984D44" w:rsidRPr="003F28A1">
        <w:rPr>
          <w:sz w:val="22"/>
          <w:szCs w:val="22"/>
        </w:rPr>
        <w:t xml:space="preserve"> издели</w:t>
      </w:r>
      <w:r>
        <w:rPr>
          <w:sz w:val="22"/>
          <w:szCs w:val="22"/>
        </w:rPr>
        <w:t>й</w:t>
      </w:r>
      <w:r w:rsidR="00984D44" w:rsidRPr="003F28A1">
        <w:rPr>
          <w:sz w:val="22"/>
          <w:szCs w:val="22"/>
        </w:rPr>
        <w:t xml:space="preserve"> представлен</w:t>
      </w:r>
      <w:r w:rsidR="00B14F7A" w:rsidRPr="003F28A1">
        <w:rPr>
          <w:sz w:val="22"/>
          <w:szCs w:val="22"/>
        </w:rPr>
        <w:t xml:space="preserve"> на рисунке 1.</w:t>
      </w:r>
    </w:p>
    <w:p w:rsidR="00F20891" w:rsidRPr="006E30DA" w:rsidRDefault="00F20891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</w:p>
    <w:p w:rsidR="000B7CBA" w:rsidRDefault="00F20891" w:rsidP="00F208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52CF892A" wp14:editId="049A8E6B">
            <wp:extent cx="2920621" cy="16664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33283" cy="1673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F20891" w:rsidRDefault="00F20891" w:rsidP="00234107">
      <w:pPr>
        <w:spacing w:line="360" w:lineRule="auto"/>
        <w:jc w:val="both"/>
        <w:rPr>
          <w:sz w:val="24"/>
        </w:rPr>
      </w:pPr>
    </w:p>
    <w:p w:rsidR="00603AC1" w:rsidRPr="00BE07D7" w:rsidRDefault="00603AC1" w:rsidP="00603AC1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1068707"/>
      <w:bookmarkStart w:id="6" w:name="_Toc2191266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Pr="00BE07D7">
        <w:rPr>
          <w:rFonts w:ascii="Times New Roman" w:hAnsi="Times New Roman" w:cs="Times New Roman"/>
          <w:color w:val="auto"/>
          <w:sz w:val="22"/>
          <w:szCs w:val="22"/>
        </w:rPr>
        <w:t>4 Технические характеристики изделия</w:t>
      </w:r>
      <w:bookmarkEnd w:id="5"/>
      <w:bookmarkEnd w:id="6"/>
      <w:r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603AC1" w:rsidRPr="00135473" w:rsidRDefault="00603AC1" w:rsidP="00603AC1">
      <w:pPr>
        <w:spacing w:line="360" w:lineRule="auto"/>
        <w:ind w:firstLine="709"/>
        <w:jc w:val="both"/>
        <w:rPr>
          <w:sz w:val="22"/>
          <w:szCs w:val="22"/>
        </w:rPr>
      </w:pPr>
    </w:p>
    <w:p w:rsidR="00603AC1" w:rsidRPr="00985AEE" w:rsidRDefault="00603AC1" w:rsidP="00603AC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</w:t>
      </w:r>
      <w:r w:rsidR="00F20891">
        <w:rPr>
          <w:sz w:val="22"/>
          <w:szCs w:val="22"/>
        </w:rPr>
        <w:t>й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2.</w:t>
      </w:r>
    </w:p>
    <w:p w:rsidR="00603AC1" w:rsidRDefault="00603AC1" w:rsidP="00603AC1">
      <w:pPr>
        <w:jc w:val="center"/>
        <w:rPr>
          <w:noProof/>
          <w:sz w:val="20"/>
          <w:szCs w:val="20"/>
        </w:rPr>
      </w:pPr>
    </w:p>
    <w:p w:rsidR="00603AC1" w:rsidRPr="003F28A1" w:rsidRDefault="00603AC1" w:rsidP="00603AC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9634" w:type="dxa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031"/>
        <w:gridCol w:w="1417"/>
        <w:gridCol w:w="1701"/>
        <w:gridCol w:w="1559"/>
      </w:tblGrid>
      <w:tr w:rsidR="00F346D1" w:rsidRPr="00135C40" w:rsidTr="00F346D1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F346D1" w:rsidRPr="00135C40" w:rsidRDefault="00F346D1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417" w:type="dxa"/>
            <w:vAlign w:val="center"/>
          </w:tcPr>
          <w:p w:rsidR="00F346D1" w:rsidRPr="00135C40" w:rsidRDefault="00F346D1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F346D1" w:rsidRPr="00135C40" w:rsidRDefault="00F346D1" w:rsidP="00441553">
            <w:pPr>
              <w:jc w:val="center"/>
              <w:rPr>
                <w:b/>
                <w:sz w:val="22"/>
                <w:szCs w:val="22"/>
              </w:rPr>
            </w:pPr>
            <w:r w:rsidRPr="00F346D1">
              <w:rPr>
                <w:b/>
                <w:sz w:val="22"/>
                <w:szCs w:val="22"/>
              </w:rPr>
              <w:t>KFDV224V</w:t>
            </w:r>
          </w:p>
        </w:tc>
        <w:tc>
          <w:tcPr>
            <w:tcW w:w="1559" w:type="dxa"/>
            <w:vAlign w:val="center"/>
          </w:tcPr>
          <w:p w:rsidR="00F346D1" w:rsidRPr="00135C40" w:rsidRDefault="00F346D1" w:rsidP="00F346D1">
            <w:pPr>
              <w:jc w:val="center"/>
              <w:rPr>
                <w:b/>
                <w:sz w:val="22"/>
                <w:szCs w:val="22"/>
              </w:rPr>
            </w:pPr>
            <w:r w:rsidRPr="00F346D1">
              <w:rPr>
                <w:b/>
                <w:sz w:val="22"/>
                <w:szCs w:val="22"/>
              </w:rPr>
              <w:t>KFDV2</w:t>
            </w:r>
            <w:r>
              <w:rPr>
                <w:b/>
                <w:sz w:val="22"/>
                <w:szCs w:val="22"/>
              </w:rPr>
              <w:t>80</w:t>
            </w:r>
            <w:r w:rsidRPr="00F346D1">
              <w:rPr>
                <w:b/>
                <w:sz w:val="22"/>
                <w:szCs w:val="22"/>
              </w:rPr>
              <w:t>V</w:t>
            </w:r>
          </w:p>
        </w:tc>
      </w:tr>
      <w:tr w:rsidR="00586C2E" w:rsidRPr="00135C40" w:rsidTr="00190639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586C2E" w:rsidRPr="00135C40" w:rsidRDefault="00586C2E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417" w:type="dxa"/>
            <w:vAlign w:val="center"/>
          </w:tcPr>
          <w:p w:rsidR="00586C2E" w:rsidRPr="0001459B" w:rsidRDefault="00586C2E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60" w:type="dxa"/>
            <w:gridSpan w:val="2"/>
            <w:vAlign w:val="center"/>
          </w:tcPr>
          <w:p w:rsidR="00586C2E" w:rsidRDefault="00586C2E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F346D1" w:rsidRPr="0001459B" w:rsidRDefault="00F346D1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649" w:type="dxa"/>
            <w:gridSpan w:val="2"/>
            <w:vAlign w:val="center"/>
          </w:tcPr>
          <w:p w:rsidR="00F346D1" w:rsidRPr="0001459B" w:rsidRDefault="00F346D1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417" w:type="dxa"/>
            <w:vAlign w:val="center"/>
          </w:tcPr>
          <w:p w:rsidR="00F346D1" w:rsidRPr="0001459B" w:rsidRDefault="00F346D1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1701" w:type="dxa"/>
            <w:vAlign w:val="center"/>
          </w:tcPr>
          <w:p w:rsidR="00F346D1" w:rsidRPr="0001459B" w:rsidRDefault="00586C2E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</w:t>
            </w:r>
          </w:p>
        </w:tc>
        <w:tc>
          <w:tcPr>
            <w:tcW w:w="1559" w:type="dxa"/>
            <w:vAlign w:val="center"/>
          </w:tcPr>
          <w:p w:rsidR="00F346D1" w:rsidRDefault="00586C2E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28,0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F346D1" w:rsidRPr="0001459B" w:rsidRDefault="00F346D1" w:rsidP="00E4197E">
            <w:pPr>
              <w:rPr>
                <w:sz w:val="22"/>
                <w:szCs w:val="22"/>
              </w:rPr>
            </w:pPr>
          </w:p>
        </w:tc>
        <w:tc>
          <w:tcPr>
            <w:tcW w:w="2649" w:type="dxa"/>
            <w:gridSpan w:val="2"/>
            <w:vAlign w:val="center"/>
          </w:tcPr>
          <w:p w:rsidR="00F346D1" w:rsidRPr="0001459B" w:rsidRDefault="00F346D1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417" w:type="dxa"/>
            <w:vAlign w:val="center"/>
          </w:tcPr>
          <w:p w:rsidR="00F346D1" w:rsidRPr="0001459B" w:rsidRDefault="00F346D1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1701" w:type="dxa"/>
            <w:vAlign w:val="center"/>
          </w:tcPr>
          <w:p w:rsidR="00F346D1" w:rsidRPr="0001459B" w:rsidRDefault="00190639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559" w:type="dxa"/>
            <w:vAlign w:val="center"/>
          </w:tcPr>
          <w:p w:rsidR="00F346D1" w:rsidRDefault="00190639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F346D1" w:rsidRPr="00FD6217" w:rsidRDefault="00F346D1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Расход во</w:t>
            </w:r>
            <w:r>
              <w:rPr>
                <w:sz w:val="22"/>
                <w:szCs w:val="22"/>
              </w:rPr>
              <w:t xml:space="preserve">здуха </w:t>
            </w:r>
          </w:p>
        </w:tc>
        <w:tc>
          <w:tcPr>
            <w:tcW w:w="1417" w:type="dxa"/>
            <w:vAlign w:val="center"/>
          </w:tcPr>
          <w:p w:rsidR="00F346D1" w:rsidRPr="00135C40" w:rsidRDefault="00F346D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1701" w:type="dxa"/>
            <w:vAlign w:val="center"/>
          </w:tcPr>
          <w:p w:rsidR="00F346D1" w:rsidRPr="009B02BF" w:rsidRDefault="00190639" w:rsidP="009B02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4</w:t>
            </w:r>
            <w:r w:rsidR="00F346D1">
              <w:rPr>
                <w:sz w:val="22"/>
                <w:szCs w:val="22"/>
              </w:rPr>
              <w:t>000</w:t>
            </w:r>
          </w:p>
        </w:tc>
        <w:tc>
          <w:tcPr>
            <w:tcW w:w="1559" w:type="dxa"/>
            <w:vAlign w:val="center"/>
          </w:tcPr>
          <w:p w:rsidR="00F346D1" w:rsidRDefault="00190639" w:rsidP="009B0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</w:t>
            </w:r>
          </w:p>
        </w:tc>
      </w:tr>
      <w:tr w:rsidR="00190639" w:rsidRPr="00135C40" w:rsidTr="00190639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190639" w:rsidRPr="00135C40" w:rsidRDefault="00190639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 макс.</w:t>
            </w:r>
          </w:p>
        </w:tc>
        <w:tc>
          <w:tcPr>
            <w:tcW w:w="1417" w:type="dxa"/>
            <w:vAlign w:val="center"/>
          </w:tcPr>
          <w:p w:rsidR="00190639" w:rsidRPr="00135C40" w:rsidRDefault="00190639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60" w:type="dxa"/>
            <w:gridSpan w:val="2"/>
            <w:vAlign w:val="center"/>
          </w:tcPr>
          <w:p w:rsidR="00190639" w:rsidRDefault="00190639" w:rsidP="00441553">
            <w:pPr>
              <w:jc w:val="center"/>
              <w:rPr>
                <w:sz w:val="22"/>
                <w:szCs w:val="22"/>
              </w:rPr>
            </w:pPr>
            <w:r w:rsidRPr="00190639">
              <w:rPr>
                <w:sz w:val="22"/>
                <w:szCs w:val="22"/>
              </w:rPr>
              <w:t>150/50~200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F346D1" w:rsidRPr="00236032" w:rsidRDefault="00F346D1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190639">
              <w:rPr>
                <w:sz w:val="22"/>
                <w:szCs w:val="22"/>
              </w:rPr>
              <w:t>(мин</w:t>
            </w:r>
            <w:r w:rsidR="00BF6CC9">
              <w:rPr>
                <w:sz w:val="22"/>
                <w:szCs w:val="22"/>
              </w:rPr>
              <w:t>.</w:t>
            </w:r>
            <w:r w:rsidR="00190639">
              <w:rPr>
                <w:sz w:val="22"/>
                <w:szCs w:val="22"/>
              </w:rPr>
              <w:t>/</w:t>
            </w:r>
            <w:proofErr w:type="spellStart"/>
            <w:r w:rsidR="00190639">
              <w:rPr>
                <w:sz w:val="22"/>
                <w:szCs w:val="22"/>
              </w:rPr>
              <w:t>средн</w:t>
            </w:r>
            <w:proofErr w:type="spellEnd"/>
            <w:r w:rsidR="00BF6CC9">
              <w:rPr>
                <w:sz w:val="22"/>
                <w:szCs w:val="22"/>
              </w:rPr>
              <w:t>./</w:t>
            </w:r>
            <w:r w:rsidR="00190639">
              <w:rPr>
                <w:sz w:val="22"/>
                <w:szCs w:val="22"/>
              </w:rPr>
              <w:t>макс</w:t>
            </w:r>
            <w:r w:rsidR="00BF6CC9">
              <w:rPr>
                <w:sz w:val="22"/>
                <w:szCs w:val="22"/>
              </w:rPr>
              <w:t>.</w:t>
            </w:r>
            <w:r w:rsidR="00190639">
              <w:rPr>
                <w:sz w:val="22"/>
                <w:szCs w:val="22"/>
              </w:rPr>
              <w:t xml:space="preserve"> скорость</w:t>
            </w:r>
            <w:r w:rsidR="00BF6CC9">
              <w:rPr>
                <w:sz w:val="22"/>
                <w:szCs w:val="22"/>
              </w:rPr>
              <w:t xml:space="preserve"> вентилятора</w:t>
            </w:r>
            <w:r w:rsidR="00190639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:rsidR="00F346D1" w:rsidRPr="00E4197E" w:rsidRDefault="00F346D1" w:rsidP="00E419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1701" w:type="dxa"/>
            <w:vAlign w:val="center"/>
          </w:tcPr>
          <w:p w:rsidR="00F346D1" w:rsidRPr="00E4197E" w:rsidRDefault="00190639" w:rsidP="00E4197E">
            <w:pPr>
              <w:jc w:val="center"/>
              <w:rPr>
                <w:sz w:val="22"/>
                <w:szCs w:val="22"/>
              </w:rPr>
            </w:pPr>
            <w:r w:rsidRPr="00190639">
              <w:rPr>
                <w:sz w:val="22"/>
                <w:szCs w:val="22"/>
              </w:rPr>
              <w:t>49/52/54</w:t>
            </w:r>
          </w:p>
        </w:tc>
        <w:tc>
          <w:tcPr>
            <w:tcW w:w="1559" w:type="dxa"/>
            <w:vAlign w:val="center"/>
          </w:tcPr>
          <w:p w:rsidR="00F346D1" w:rsidRDefault="00190639" w:rsidP="00E4197E">
            <w:pPr>
              <w:jc w:val="center"/>
              <w:rPr>
                <w:sz w:val="22"/>
                <w:szCs w:val="22"/>
              </w:rPr>
            </w:pPr>
            <w:r w:rsidRPr="00190639">
              <w:rPr>
                <w:sz w:val="22"/>
                <w:szCs w:val="22"/>
              </w:rPr>
              <w:t>50/52/55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F346D1" w:rsidRPr="00E4197E" w:rsidRDefault="00F346D1" w:rsidP="00B07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энергопотребление</w:t>
            </w:r>
          </w:p>
        </w:tc>
        <w:tc>
          <w:tcPr>
            <w:tcW w:w="1417" w:type="dxa"/>
            <w:vAlign w:val="center"/>
          </w:tcPr>
          <w:p w:rsidR="00F346D1" w:rsidRPr="00E4197E" w:rsidRDefault="00F346D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1701" w:type="dxa"/>
            <w:vAlign w:val="center"/>
          </w:tcPr>
          <w:p w:rsidR="00F346D1" w:rsidRPr="00E4197E" w:rsidRDefault="00190639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  <w:tc>
          <w:tcPr>
            <w:tcW w:w="1559" w:type="dxa"/>
            <w:vAlign w:val="center"/>
          </w:tcPr>
          <w:p w:rsidR="00F346D1" w:rsidRDefault="00190639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2926" w:type="dxa"/>
            <w:gridSpan w:val="2"/>
            <w:vAlign w:val="center"/>
          </w:tcPr>
          <w:p w:rsidR="00F346D1" w:rsidRPr="00E4197E" w:rsidRDefault="00F346D1" w:rsidP="00B835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2031" w:type="dxa"/>
            <w:vAlign w:val="center"/>
          </w:tcPr>
          <w:p w:rsidR="00F346D1" w:rsidRPr="00E4197E" w:rsidRDefault="00F346D1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417" w:type="dxa"/>
            <w:vAlign w:val="center"/>
          </w:tcPr>
          <w:p w:rsidR="00F346D1" w:rsidRPr="00135C40" w:rsidRDefault="00F346D1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01" w:type="dxa"/>
            <w:vAlign w:val="center"/>
          </w:tcPr>
          <w:p w:rsidR="00F346D1" w:rsidRPr="00135C40" w:rsidRDefault="00BF6CC9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</w:t>
            </w:r>
          </w:p>
        </w:tc>
        <w:tc>
          <w:tcPr>
            <w:tcW w:w="1559" w:type="dxa"/>
            <w:vAlign w:val="center"/>
          </w:tcPr>
          <w:p w:rsidR="00F346D1" w:rsidRDefault="00BF6CC9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2926" w:type="dxa"/>
            <w:gridSpan w:val="2"/>
            <w:vAlign w:val="center"/>
          </w:tcPr>
          <w:p w:rsidR="00F346D1" w:rsidRPr="00E4197E" w:rsidRDefault="00F346D1" w:rsidP="00B835E2">
            <w:pPr>
              <w:rPr>
                <w:sz w:val="22"/>
                <w:szCs w:val="22"/>
              </w:rPr>
            </w:pPr>
          </w:p>
        </w:tc>
        <w:tc>
          <w:tcPr>
            <w:tcW w:w="2031" w:type="dxa"/>
            <w:vAlign w:val="center"/>
          </w:tcPr>
          <w:p w:rsidR="00F346D1" w:rsidRPr="00E4197E" w:rsidRDefault="00F346D1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417" w:type="dxa"/>
            <w:vAlign w:val="center"/>
          </w:tcPr>
          <w:p w:rsidR="00F346D1" w:rsidRPr="00135C40" w:rsidRDefault="00F346D1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01" w:type="dxa"/>
            <w:vAlign w:val="center"/>
          </w:tcPr>
          <w:p w:rsidR="00F346D1" w:rsidRPr="00135C40" w:rsidRDefault="00F346D1" w:rsidP="00BF6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F6CC9">
              <w:rPr>
                <w:sz w:val="22"/>
                <w:szCs w:val="22"/>
              </w:rPr>
              <w:t>483</w:t>
            </w:r>
          </w:p>
        </w:tc>
        <w:tc>
          <w:tcPr>
            <w:tcW w:w="1559" w:type="dxa"/>
            <w:vAlign w:val="center"/>
          </w:tcPr>
          <w:p w:rsidR="00F346D1" w:rsidRDefault="00BF6CC9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1686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2926" w:type="dxa"/>
            <w:gridSpan w:val="2"/>
            <w:vAlign w:val="center"/>
          </w:tcPr>
          <w:p w:rsidR="00F346D1" w:rsidRPr="00E4197E" w:rsidRDefault="00F346D1" w:rsidP="00B835E2">
            <w:pPr>
              <w:rPr>
                <w:sz w:val="22"/>
                <w:szCs w:val="22"/>
              </w:rPr>
            </w:pPr>
          </w:p>
        </w:tc>
        <w:tc>
          <w:tcPr>
            <w:tcW w:w="2031" w:type="dxa"/>
            <w:vAlign w:val="center"/>
          </w:tcPr>
          <w:p w:rsidR="00F346D1" w:rsidRPr="00E4197E" w:rsidRDefault="00F346D1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417" w:type="dxa"/>
            <w:vAlign w:val="center"/>
          </w:tcPr>
          <w:p w:rsidR="00F346D1" w:rsidRPr="00135C40" w:rsidRDefault="00F346D1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01" w:type="dxa"/>
            <w:vAlign w:val="center"/>
          </w:tcPr>
          <w:p w:rsidR="00F346D1" w:rsidRPr="00135C40" w:rsidRDefault="00BF6CC9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791</w:t>
            </w:r>
          </w:p>
        </w:tc>
        <w:tc>
          <w:tcPr>
            <w:tcW w:w="1559" w:type="dxa"/>
            <w:vAlign w:val="center"/>
          </w:tcPr>
          <w:p w:rsidR="00F346D1" w:rsidRDefault="00BF6CC9" w:rsidP="00B8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F346D1" w:rsidRPr="00135C40" w:rsidRDefault="00F346D1" w:rsidP="0030477B">
            <w:pPr>
              <w:rPr>
                <w:sz w:val="22"/>
                <w:szCs w:val="22"/>
                <w:lang w:val="en-US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417" w:type="dxa"/>
            <w:vAlign w:val="center"/>
          </w:tcPr>
          <w:p w:rsidR="00F346D1" w:rsidRPr="00135C40" w:rsidRDefault="00F346D1" w:rsidP="0030477B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Align w:val="center"/>
          </w:tcPr>
          <w:p w:rsidR="00F346D1" w:rsidRPr="00135C40" w:rsidRDefault="00BF6CC9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1559" w:type="dxa"/>
            <w:vAlign w:val="center"/>
          </w:tcPr>
          <w:p w:rsidR="00F346D1" w:rsidRDefault="00BF6CC9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2926" w:type="dxa"/>
            <w:gridSpan w:val="2"/>
            <w:vAlign w:val="center"/>
          </w:tcPr>
          <w:p w:rsidR="00F346D1" w:rsidRPr="00E4197E" w:rsidRDefault="00F346D1" w:rsidP="0030477B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031" w:type="dxa"/>
            <w:vAlign w:val="center"/>
          </w:tcPr>
          <w:p w:rsidR="00F346D1" w:rsidRPr="00E4197E" w:rsidRDefault="00F346D1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417" w:type="dxa"/>
            <w:vAlign w:val="center"/>
          </w:tcPr>
          <w:p w:rsidR="00F346D1" w:rsidRPr="00135C40" w:rsidRDefault="00F346D1" w:rsidP="00190639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 w:rsidR="0019063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м</w:t>
            </w:r>
            <w:r w:rsidR="00190639">
              <w:rPr>
                <w:sz w:val="22"/>
                <w:szCs w:val="22"/>
              </w:rPr>
              <w:t xml:space="preserve"> (дюйм)</w:t>
            </w:r>
          </w:p>
        </w:tc>
        <w:tc>
          <w:tcPr>
            <w:tcW w:w="1701" w:type="dxa"/>
            <w:vAlign w:val="center"/>
          </w:tcPr>
          <w:p w:rsidR="00F346D1" w:rsidRPr="00135C40" w:rsidRDefault="00F346D1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559" w:type="dxa"/>
            <w:vAlign w:val="center"/>
          </w:tcPr>
          <w:p w:rsidR="00F346D1" w:rsidRDefault="00BF6CC9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>)</w:t>
            </w:r>
          </w:p>
        </w:tc>
      </w:tr>
      <w:tr w:rsidR="00F346D1" w:rsidRPr="00135C40" w:rsidTr="00F346D1">
        <w:trPr>
          <w:trHeight w:val="567"/>
          <w:jc w:val="center"/>
        </w:trPr>
        <w:tc>
          <w:tcPr>
            <w:tcW w:w="2926" w:type="dxa"/>
            <w:gridSpan w:val="2"/>
            <w:vAlign w:val="center"/>
          </w:tcPr>
          <w:p w:rsidR="00F346D1" w:rsidRPr="00135C40" w:rsidRDefault="00F346D1" w:rsidP="0030477B">
            <w:pPr>
              <w:rPr>
                <w:sz w:val="22"/>
                <w:szCs w:val="22"/>
              </w:rPr>
            </w:pPr>
          </w:p>
        </w:tc>
        <w:tc>
          <w:tcPr>
            <w:tcW w:w="2031" w:type="dxa"/>
            <w:vAlign w:val="center"/>
          </w:tcPr>
          <w:p w:rsidR="00F346D1" w:rsidRPr="00135C40" w:rsidRDefault="00F346D1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417" w:type="dxa"/>
            <w:vAlign w:val="center"/>
          </w:tcPr>
          <w:p w:rsidR="00F346D1" w:rsidRDefault="00190639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 (дюйм)</w:t>
            </w:r>
          </w:p>
        </w:tc>
        <w:tc>
          <w:tcPr>
            <w:tcW w:w="1701" w:type="dxa"/>
            <w:vAlign w:val="center"/>
          </w:tcPr>
          <w:p w:rsidR="00F346D1" w:rsidRDefault="00F346D1" w:rsidP="001906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</w:t>
            </w:r>
            <w:r w:rsidR="0019063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r w:rsidR="00190639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 xml:space="preserve"> (</w:t>
            </w:r>
            <w:r w:rsidR="0019063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/</w:t>
            </w:r>
            <w:r w:rsidR="0019063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F346D1" w:rsidRDefault="00BF6CC9" w:rsidP="00BF6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22.22 (78)</w:t>
            </w:r>
          </w:p>
        </w:tc>
      </w:tr>
      <w:tr w:rsidR="00BF6CC9" w:rsidRPr="00135C40" w:rsidTr="00BF6CC9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BF6CC9" w:rsidRPr="00CA78AC" w:rsidRDefault="00BF6CC9" w:rsidP="00304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подключения дренажа</w:t>
            </w:r>
          </w:p>
        </w:tc>
        <w:tc>
          <w:tcPr>
            <w:tcW w:w="1417" w:type="dxa"/>
            <w:vAlign w:val="center"/>
          </w:tcPr>
          <w:p w:rsidR="00BF6CC9" w:rsidRPr="00CA78AC" w:rsidRDefault="00BF6CC9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60" w:type="dxa"/>
            <w:gridSpan w:val="2"/>
            <w:vAlign w:val="center"/>
          </w:tcPr>
          <w:p w:rsidR="00BF6CC9" w:rsidRDefault="00BF6CC9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30</w:t>
            </w:r>
          </w:p>
        </w:tc>
      </w:tr>
      <w:tr w:rsidR="00236032" w:rsidRPr="00135C40" w:rsidTr="00BF6CC9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236032" w:rsidRDefault="00236032" w:rsidP="00304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</w:p>
        </w:tc>
        <w:tc>
          <w:tcPr>
            <w:tcW w:w="1417" w:type="dxa"/>
            <w:vAlign w:val="center"/>
          </w:tcPr>
          <w:p w:rsidR="00236032" w:rsidRDefault="00236032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0" w:type="dxa"/>
            <w:gridSpan w:val="2"/>
            <w:vAlign w:val="center"/>
          </w:tcPr>
          <w:p w:rsidR="00236032" w:rsidRDefault="00236032" w:rsidP="0030477B">
            <w:pPr>
              <w:jc w:val="center"/>
              <w:rPr>
                <w:sz w:val="22"/>
                <w:szCs w:val="22"/>
              </w:rPr>
            </w:pPr>
            <w:r w:rsidRPr="00236032">
              <w:rPr>
                <w:sz w:val="22"/>
                <w:szCs w:val="22"/>
              </w:rPr>
              <w:t>R410A</w:t>
            </w:r>
          </w:p>
        </w:tc>
      </w:tr>
      <w:tr w:rsidR="00236032" w:rsidRPr="00135C40" w:rsidTr="00BF6CC9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236032" w:rsidRDefault="00236032" w:rsidP="0030477B">
            <w:pPr>
              <w:rPr>
                <w:sz w:val="22"/>
                <w:szCs w:val="22"/>
              </w:rPr>
            </w:pPr>
            <w:r w:rsidRPr="00236032">
              <w:rPr>
                <w:sz w:val="22"/>
                <w:szCs w:val="22"/>
              </w:rPr>
              <w:t>Состав</w:t>
            </w:r>
          </w:p>
        </w:tc>
        <w:tc>
          <w:tcPr>
            <w:tcW w:w="1417" w:type="dxa"/>
            <w:vAlign w:val="center"/>
          </w:tcPr>
          <w:p w:rsidR="00236032" w:rsidRDefault="00236032" w:rsidP="00304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</w:t>
            </w:r>
          </w:p>
        </w:tc>
        <w:tc>
          <w:tcPr>
            <w:tcW w:w="3260" w:type="dxa"/>
            <w:gridSpan w:val="2"/>
            <w:vAlign w:val="center"/>
          </w:tcPr>
          <w:p w:rsidR="00236032" w:rsidRDefault="00236032" w:rsidP="0030477B">
            <w:pPr>
              <w:jc w:val="center"/>
              <w:rPr>
                <w:sz w:val="22"/>
                <w:szCs w:val="22"/>
              </w:rPr>
            </w:pPr>
            <w:r w:rsidRPr="00236032">
              <w:rPr>
                <w:sz w:val="22"/>
                <w:szCs w:val="22"/>
              </w:rPr>
              <w:t>Неазеотропная смесь из 50 % дифторметана R-32 (CH2F2) и 50 % пентафторэтана R-125(CHF2CF3)</w:t>
            </w:r>
          </w:p>
        </w:tc>
      </w:tr>
      <w:tr w:rsidR="00236032" w:rsidRPr="00135C40" w:rsidTr="00BF6CC9">
        <w:trPr>
          <w:trHeight w:val="567"/>
          <w:jc w:val="center"/>
        </w:trPr>
        <w:tc>
          <w:tcPr>
            <w:tcW w:w="4957" w:type="dxa"/>
            <w:gridSpan w:val="3"/>
            <w:vAlign w:val="center"/>
          </w:tcPr>
          <w:p w:rsidR="00236032" w:rsidRDefault="00236032" w:rsidP="0030477B">
            <w:pPr>
              <w:rPr>
                <w:sz w:val="22"/>
                <w:szCs w:val="22"/>
              </w:rPr>
            </w:pPr>
            <w:r w:rsidRPr="00992BEA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417" w:type="dxa"/>
            <w:vAlign w:val="center"/>
          </w:tcPr>
          <w:p w:rsidR="00236032" w:rsidRDefault="00236032" w:rsidP="0030477B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3260" w:type="dxa"/>
            <w:gridSpan w:val="2"/>
            <w:vAlign w:val="center"/>
          </w:tcPr>
          <w:p w:rsidR="00236032" w:rsidRDefault="00236032" w:rsidP="0030477B">
            <w:pPr>
              <w:jc w:val="center"/>
              <w:rPr>
                <w:sz w:val="22"/>
                <w:szCs w:val="22"/>
              </w:rPr>
            </w:pPr>
            <w:r w:rsidRPr="00236032">
              <w:rPr>
                <w:sz w:val="22"/>
                <w:szCs w:val="22"/>
              </w:rPr>
              <w:t>Технически не заправлен</w:t>
            </w:r>
          </w:p>
        </w:tc>
      </w:tr>
    </w:tbl>
    <w:p w:rsidR="00EE1C25" w:rsidRDefault="00EE1C25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D457D" w:rsidRPr="000B1339" w:rsidRDefault="004D457D" w:rsidP="000B1339">
      <w:pPr>
        <w:jc w:val="both"/>
        <w:rPr>
          <w:noProof/>
          <w:sz w:val="20"/>
          <w:szCs w:val="20"/>
        </w:rPr>
      </w:pPr>
    </w:p>
    <w:p w:rsidR="00B835E2" w:rsidRDefault="00B835E2" w:rsidP="000B1339">
      <w:pPr>
        <w:jc w:val="both"/>
        <w:rPr>
          <w:noProof/>
          <w:sz w:val="20"/>
          <w:szCs w:val="20"/>
        </w:rPr>
      </w:pPr>
    </w:p>
    <w:p w:rsidR="00B835E2" w:rsidRDefault="00B835E2" w:rsidP="000B1339">
      <w:pPr>
        <w:jc w:val="both"/>
        <w:rPr>
          <w:noProof/>
          <w:sz w:val="20"/>
          <w:szCs w:val="20"/>
        </w:rPr>
      </w:pPr>
    </w:p>
    <w:p w:rsidR="0030477B" w:rsidRDefault="0030477B" w:rsidP="000B1339">
      <w:pPr>
        <w:jc w:val="both"/>
        <w:rPr>
          <w:noProof/>
          <w:sz w:val="20"/>
          <w:szCs w:val="20"/>
        </w:rPr>
      </w:pPr>
    </w:p>
    <w:p w:rsidR="00BF6CC9" w:rsidRDefault="00BF6CC9" w:rsidP="000B1339">
      <w:pPr>
        <w:jc w:val="both"/>
        <w:rPr>
          <w:noProof/>
          <w:sz w:val="20"/>
          <w:szCs w:val="20"/>
        </w:rPr>
      </w:pPr>
    </w:p>
    <w:p w:rsidR="00BF6CC9" w:rsidRDefault="00BF6CC9" w:rsidP="000B1339">
      <w:pPr>
        <w:jc w:val="both"/>
        <w:rPr>
          <w:noProof/>
          <w:sz w:val="20"/>
          <w:szCs w:val="20"/>
        </w:rPr>
      </w:pPr>
    </w:p>
    <w:p w:rsidR="00BF6CC9" w:rsidRDefault="00BF6CC9" w:rsidP="000B1339">
      <w:pPr>
        <w:jc w:val="both"/>
        <w:rPr>
          <w:noProof/>
          <w:sz w:val="20"/>
          <w:szCs w:val="20"/>
        </w:rPr>
      </w:pPr>
    </w:p>
    <w:p w:rsidR="00B026AE" w:rsidRPr="000B1339" w:rsidRDefault="00B026AE" w:rsidP="000B1339">
      <w:pPr>
        <w:jc w:val="both"/>
        <w:rPr>
          <w:noProof/>
          <w:sz w:val="20"/>
          <w:szCs w:val="20"/>
        </w:rPr>
      </w:pPr>
    </w:p>
    <w:p w:rsidR="000E638C" w:rsidRPr="0050669A" w:rsidRDefault="0050669A" w:rsidP="0050669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19126630"/>
      <w:r>
        <w:rPr>
          <w:rFonts w:ascii="Times New Roman" w:hAnsi="Times New Roman" w:cs="Times New Roman"/>
          <w:color w:val="auto"/>
          <w:sz w:val="22"/>
          <w:szCs w:val="22"/>
        </w:rPr>
        <w:t>2.5</w:t>
      </w:r>
      <w:r w:rsidR="000E638C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0669A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341913" w:rsidP="0016206E">
      <w:pPr>
        <w:pStyle w:val="af3"/>
        <w:numPr>
          <w:ilvl w:val="0"/>
          <w:numId w:val="32"/>
        </w:numPr>
        <w:spacing w:line="288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Монтажное основание должно быть достаточно прочным,</w:t>
      </w:r>
      <w:r w:rsidR="008F027D" w:rsidRPr="008F027D">
        <w:rPr>
          <w:rFonts w:ascii="Times New Roman" w:hAnsi="Times New Roman"/>
        </w:rPr>
        <w:t xml:space="preserve"> чтобы выдержать массу агрегата;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16206E">
      <w:pPr>
        <w:pStyle w:val="af3"/>
        <w:numPr>
          <w:ilvl w:val="0"/>
          <w:numId w:val="32"/>
        </w:numPr>
        <w:spacing w:line="288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Дренажная лини</w:t>
      </w:r>
      <w:r w:rsidR="008F027D" w:rsidRPr="008F027D">
        <w:t xml:space="preserve">я </w:t>
      </w:r>
      <w:r w:rsidR="008F027D" w:rsidRPr="008F027D">
        <w:rPr>
          <w:rFonts w:ascii="Times New Roman" w:hAnsi="Times New Roman"/>
        </w:rPr>
        <w:t>должна свободно отводить воду;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16206E">
      <w:pPr>
        <w:pStyle w:val="af3"/>
        <w:numPr>
          <w:ilvl w:val="0"/>
          <w:numId w:val="32"/>
        </w:numPr>
        <w:spacing w:line="288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Блок должен располагаться вдали от источник</w:t>
      </w:r>
      <w:r w:rsidR="008F027D">
        <w:rPr>
          <w:rFonts w:ascii="Times New Roman" w:hAnsi="Times New Roman"/>
        </w:rPr>
        <w:t>ов тепла, горючих газов и дыма;</w:t>
      </w:r>
    </w:p>
    <w:p w:rsidR="00341913" w:rsidRPr="0016206E" w:rsidRDefault="00341913" w:rsidP="0016206E">
      <w:pPr>
        <w:pStyle w:val="af3"/>
        <w:numPr>
          <w:ilvl w:val="0"/>
          <w:numId w:val="32"/>
        </w:numPr>
        <w:spacing w:line="288" w:lineRule="auto"/>
        <w:jc w:val="both"/>
        <w:rPr>
          <w:rFonts w:ascii="Times New Roman" w:hAnsi="Times New Roman"/>
        </w:rPr>
      </w:pPr>
      <w:r w:rsidRPr="0016206E">
        <w:rPr>
          <w:rFonts w:ascii="Times New Roman" w:hAnsi="Times New Roman"/>
        </w:rPr>
        <w:t>Внутренний и наружный блоки, силовой кабель, а также коммуникационные кабели должны располагаться на расстоянии не менее 1 м</w:t>
      </w:r>
      <w:r w:rsidR="0016206E" w:rsidRPr="0016206E">
        <w:rPr>
          <w:rFonts w:ascii="Times New Roman" w:hAnsi="Times New Roman"/>
        </w:rPr>
        <w:t>етра</w:t>
      </w:r>
      <w:r w:rsidRPr="0016206E">
        <w:rPr>
          <w:rFonts w:ascii="Times New Roman" w:hAnsi="Times New Roman"/>
        </w:rPr>
        <w:t xml:space="preserve"> от теле- и радиоприемников. В противном случае помехи </w:t>
      </w:r>
      <w:r w:rsidR="0016206E" w:rsidRPr="0016206E">
        <w:rPr>
          <w:rFonts w:ascii="Times New Roman" w:hAnsi="Times New Roman"/>
        </w:rPr>
        <w:t>могут</w:t>
      </w:r>
      <w:r w:rsidRPr="0016206E">
        <w:rPr>
          <w:rFonts w:ascii="Times New Roman" w:hAnsi="Times New Roman"/>
        </w:rPr>
        <w:t xml:space="preserve"> нарушать работу </w:t>
      </w:r>
      <w:r w:rsidR="0016206E" w:rsidRPr="0016206E">
        <w:rPr>
          <w:rFonts w:ascii="Times New Roman" w:hAnsi="Times New Roman"/>
        </w:rPr>
        <w:t xml:space="preserve">системы управления </w:t>
      </w:r>
      <w:r w:rsidRPr="0016206E">
        <w:rPr>
          <w:rFonts w:ascii="Times New Roman" w:hAnsi="Times New Roman"/>
        </w:rPr>
        <w:t xml:space="preserve">кондиционера. Сильные электрические </w:t>
      </w:r>
      <w:r w:rsidR="0016206E" w:rsidRPr="0016206E">
        <w:rPr>
          <w:rFonts w:ascii="Times New Roman" w:hAnsi="Times New Roman"/>
        </w:rPr>
        <w:t>помехи</w:t>
      </w:r>
      <w:r w:rsidRPr="0016206E">
        <w:rPr>
          <w:rFonts w:ascii="Times New Roman" w:hAnsi="Times New Roman"/>
        </w:rPr>
        <w:t xml:space="preserve"> могут приводить к </w:t>
      </w:r>
      <w:r w:rsidR="0016206E" w:rsidRPr="0016206E">
        <w:rPr>
          <w:rFonts w:ascii="Times New Roman" w:hAnsi="Times New Roman"/>
        </w:rPr>
        <w:t>сбоям</w:t>
      </w:r>
      <w:r w:rsidRPr="0016206E">
        <w:rPr>
          <w:rFonts w:ascii="Times New Roman" w:hAnsi="Times New Roman"/>
        </w:rPr>
        <w:t xml:space="preserve"> даже при соблюдении расстояния</w:t>
      </w:r>
      <w:r w:rsidR="0016206E" w:rsidRPr="0016206E">
        <w:rPr>
          <w:rFonts w:ascii="Times New Roman" w:hAnsi="Times New Roman"/>
        </w:rPr>
        <w:t xml:space="preserve"> </w:t>
      </w:r>
      <w:r w:rsidR="008F027D" w:rsidRPr="0016206E">
        <w:rPr>
          <w:rFonts w:ascii="Times New Roman" w:hAnsi="Times New Roman"/>
        </w:rPr>
        <w:t>в 1 м</w:t>
      </w:r>
      <w:r w:rsidR="0016206E">
        <w:rPr>
          <w:rFonts w:ascii="Times New Roman" w:hAnsi="Times New Roman"/>
        </w:rPr>
        <w:t>етр</w:t>
      </w:r>
      <w:r w:rsidR="008F027D" w:rsidRPr="0016206E">
        <w:rPr>
          <w:rFonts w:ascii="Times New Roman" w:hAnsi="Times New Roman"/>
        </w:rPr>
        <w:t>;</w:t>
      </w:r>
    </w:p>
    <w:p w:rsidR="00154549" w:rsidRPr="008F027D" w:rsidRDefault="00154549" w:rsidP="0016206E">
      <w:pPr>
        <w:pStyle w:val="af3"/>
        <w:numPr>
          <w:ilvl w:val="0"/>
          <w:numId w:val="32"/>
        </w:numPr>
        <w:spacing w:line="288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 xml:space="preserve">При </w:t>
      </w:r>
      <w:r w:rsidR="0016206E">
        <w:rPr>
          <w:rFonts w:ascii="Times New Roman" w:hAnsi="Times New Roman"/>
        </w:rPr>
        <w:t>выполнении</w:t>
      </w:r>
      <w:r w:rsidRPr="008F027D">
        <w:rPr>
          <w:rFonts w:ascii="Times New Roman" w:hAnsi="Times New Roman"/>
        </w:rPr>
        <w:t xml:space="preserve"> отверстий в потолке (для забора или подачи воздуха) может потребоваться укрепление потолочной конструкции во избежание вибрации. Более подробную информацию можно получить у пользователя или </w:t>
      </w:r>
      <w:r w:rsidR="008F027D">
        <w:rPr>
          <w:rFonts w:ascii="Times New Roman" w:hAnsi="Times New Roman"/>
        </w:rPr>
        <w:t>подрядчика, выполняющего работы;</w:t>
      </w:r>
      <w:r w:rsidRPr="008F027D">
        <w:rPr>
          <w:rFonts w:ascii="Times New Roman" w:hAnsi="Times New Roman"/>
        </w:rPr>
        <w:t xml:space="preserve"> </w:t>
      </w:r>
    </w:p>
    <w:p w:rsidR="00154549" w:rsidRPr="008F027D" w:rsidRDefault="00154549" w:rsidP="0016206E">
      <w:pPr>
        <w:pStyle w:val="af3"/>
        <w:numPr>
          <w:ilvl w:val="0"/>
          <w:numId w:val="32"/>
        </w:numPr>
        <w:spacing w:line="288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Если потолочная конструкция недостаточно надежна, в углу помещения можно установить опорну</w:t>
      </w:r>
      <w:r w:rsidR="008F027D" w:rsidRPr="008F027D">
        <w:rPr>
          <w:rFonts w:ascii="Times New Roman" w:hAnsi="Times New Roman"/>
        </w:rPr>
        <w:t>ю балку и навесить блок на нее;</w:t>
      </w:r>
    </w:p>
    <w:p w:rsidR="00154549" w:rsidRDefault="00154549" w:rsidP="0016206E">
      <w:pPr>
        <w:pStyle w:val="af3"/>
        <w:numPr>
          <w:ilvl w:val="0"/>
          <w:numId w:val="32"/>
        </w:numPr>
        <w:spacing w:line="288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После установки внутреннего блока необходимо убедиться, что он расположен горизонтально. Блок должен располагаться горизонтально в плоскости верхней панели и под углом 1% слева направо в соответствии с направлением дренажа</w:t>
      </w:r>
      <w:r w:rsidR="00731CFB">
        <w:rPr>
          <w:rFonts w:ascii="Times New Roman" w:hAnsi="Times New Roman"/>
        </w:rPr>
        <w:t>.</w:t>
      </w:r>
    </w:p>
    <w:p w:rsidR="0009089F" w:rsidRPr="00B026AE" w:rsidRDefault="0009089F" w:rsidP="0016206E">
      <w:pPr>
        <w:spacing w:line="288" w:lineRule="auto"/>
        <w:ind w:firstLine="709"/>
        <w:jc w:val="both"/>
        <w:rPr>
          <w:sz w:val="22"/>
          <w:szCs w:val="22"/>
        </w:rPr>
      </w:pPr>
      <w:r w:rsidRPr="0009089F">
        <w:rPr>
          <w:sz w:val="22"/>
          <w:szCs w:val="22"/>
        </w:rPr>
        <w:t xml:space="preserve">Для данного внутреннего блока предусмотрен скрытый монтаж. </w:t>
      </w:r>
    </w:p>
    <w:p w:rsidR="0009089F" w:rsidRPr="00081206" w:rsidRDefault="000710C4" w:rsidP="0016206E">
      <w:pPr>
        <w:spacing w:line="288" w:lineRule="auto"/>
        <w:ind w:firstLine="709"/>
        <w:jc w:val="both"/>
        <w:rPr>
          <w:sz w:val="22"/>
          <w:szCs w:val="22"/>
        </w:rPr>
      </w:pPr>
      <w:r w:rsidRPr="00081206">
        <w:rPr>
          <w:sz w:val="22"/>
          <w:szCs w:val="22"/>
        </w:rPr>
        <w:t>Требования к</w:t>
      </w:r>
      <w:r w:rsidR="00081206" w:rsidRPr="00081206">
        <w:rPr>
          <w:sz w:val="22"/>
          <w:szCs w:val="22"/>
        </w:rPr>
        <w:t xml:space="preserve"> </w:t>
      </w:r>
      <w:r w:rsidR="00081206">
        <w:rPr>
          <w:sz w:val="22"/>
          <w:szCs w:val="22"/>
        </w:rPr>
        <w:t>подводу и выпуску воздуха</w:t>
      </w:r>
      <w:r w:rsidRPr="00081206">
        <w:rPr>
          <w:sz w:val="22"/>
          <w:szCs w:val="22"/>
        </w:rPr>
        <w:t>:</w:t>
      </w:r>
    </w:p>
    <w:p w:rsidR="00731CFB" w:rsidRPr="00731CFB" w:rsidRDefault="00731CFB" w:rsidP="0016206E">
      <w:pPr>
        <w:pStyle w:val="af3"/>
        <w:numPr>
          <w:ilvl w:val="0"/>
          <w:numId w:val="34"/>
        </w:numPr>
        <w:spacing w:line="288" w:lineRule="auto"/>
        <w:jc w:val="both"/>
      </w:pPr>
      <w:r w:rsidRPr="008F027D">
        <w:rPr>
          <w:rFonts w:ascii="Times New Roman" w:hAnsi="Times New Roman"/>
        </w:rPr>
        <w:t xml:space="preserve">На заборных и распределительных отверстиях не должно быть </w:t>
      </w:r>
      <w:r w:rsidR="0016206E">
        <w:rPr>
          <w:rFonts w:ascii="Times New Roman" w:hAnsi="Times New Roman"/>
        </w:rPr>
        <w:t xml:space="preserve">препятствий или </w:t>
      </w:r>
      <w:r w:rsidRPr="008F027D">
        <w:rPr>
          <w:rFonts w:ascii="Times New Roman" w:hAnsi="Times New Roman"/>
        </w:rPr>
        <w:t>заграждений. Необходимо</w:t>
      </w:r>
      <w:r w:rsidRPr="008F027D">
        <w:t xml:space="preserve"> </w:t>
      </w:r>
      <w:r w:rsidRPr="008F027D">
        <w:rPr>
          <w:rFonts w:ascii="Times New Roman" w:hAnsi="Times New Roman"/>
        </w:rPr>
        <w:t>обеспечить</w:t>
      </w:r>
      <w:r>
        <w:rPr>
          <w:rFonts w:ascii="Times New Roman" w:hAnsi="Times New Roman"/>
        </w:rPr>
        <w:t xml:space="preserve"> </w:t>
      </w:r>
      <w:r w:rsidR="0016206E">
        <w:rPr>
          <w:rFonts w:ascii="Times New Roman" w:hAnsi="Times New Roman"/>
        </w:rPr>
        <w:t>свободную</w:t>
      </w:r>
      <w:r>
        <w:rPr>
          <w:rFonts w:ascii="Times New Roman" w:hAnsi="Times New Roman"/>
        </w:rPr>
        <w:t xml:space="preserve"> циркуляцию воздуха;</w:t>
      </w:r>
    </w:p>
    <w:p w:rsidR="00723C10" w:rsidRPr="00DC19CB" w:rsidRDefault="00723C10" w:rsidP="0016206E">
      <w:pPr>
        <w:pStyle w:val="af3"/>
        <w:numPr>
          <w:ilvl w:val="0"/>
          <w:numId w:val="34"/>
        </w:numPr>
        <w:spacing w:line="288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всасывание воздуха осуществляется через камеру статического давления,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16206E">
      <w:pPr>
        <w:pStyle w:val="af3"/>
        <w:numPr>
          <w:ilvl w:val="0"/>
          <w:numId w:val="34"/>
        </w:numPr>
        <w:spacing w:line="288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нагнетание воздуха происходит в свободном режиме,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16206E">
      <w:pPr>
        <w:pStyle w:val="af3"/>
        <w:numPr>
          <w:ilvl w:val="0"/>
          <w:numId w:val="34"/>
        </w:numPr>
        <w:spacing w:line="288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 xml:space="preserve">Если всасывание или нагнетание осуществляется через воздуховоды, то они должны быть прямыми на расстоянии, по </w:t>
      </w:r>
      <w:r w:rsidR="00731CFB">
        <w:rPr>
          <w:rFonts w:ascii="Times New Roman" w:hAnsi="Times New Roman"/>
        </w:rPr>
        <w:t>меньшей мере, 1 000 мм от блока;</w:t>
      </w:r>
    </w:p>
    <w:p w:rsidR="00154549" w:rsidRPr="00DC19CB" w:rsidRDefault="00154549" w:rsidP="0016206E">
      <w:pPr>
        <w:pStyle w:val="af3"/>
        <w:numPr>
          <w:ilvl w:val="0"/>
          <w:numId w:val="34"/>
        </w:numPr>
        <w:spacing w:line="288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Рекомендуется располагать заборный воздуховод на расстоянии не менее 150 мм от поверхности стены. Воздухозаборное отверсти</w:t>
      </w:r>
      <w:r w:rsidR="00731CFB">
        <w:rPr>
          <w:rFonts w:ascii="Times New Roman" w:hAnsi="Times New Roman"/>
        </w:rPr>
        <w:t>е необходимо оснастить фильтром;</w:t>
      </w:r>
      <w:r w:rsidRPr="00DC19CB">
        <w:rPr>
          <w:rFonts w:ascii="Times New Roman" w:hAnsi="Times New Roman"/>
        </w:rPr>
        <w:t xml:space="preserve"> </w:t>
      </w:r>
    </w:p>
    <w:p w:rsidR="00154549" w:rsidRPr="00DC19CB" w:rsidRDefault="00154549" w:rsidP="0016206E">
      <w:pPr>
        <w:pStyle w:val="af3"/>
        <w:numPr>
          <w:ilvl w:val="0"/>
          <w:numId w:val="34"/>
        </w:numPr>
        <w:spacing w:line="288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 xml:space="preserve">При проектировании и монтаже воздуховода необходимо предусмотреть защиту от вибрации и шума. Источники шума должны располагаться вдали от людей. К примеру, воздухозаборные </w:t>
      </w:r>
      <w:r w:rsidR="0016206E">
        <w:rPr>
          <w:rFonts w:ascii="Times New Roman" w:hAnsi="Times New Roman"/>
        </w:rPr>
        <w:t xml:space="preserve">и воздухораспределительные </w:t>
      </w:r>
      <w:r w:rsidRPr="00DC19CB">
        <w:rPr>
          <w:rFonts w:ascii="Times New Roman" w:hAnsi="Times New Roman"/>
        </w:rPr>
        <w:t xml:space="preserve">отверстия не должны располагаться </w:t>
      </w:r>
      <w:r w:rsidR="0016206E">
        <w:rPr>
          <w:rFonts w:ascii="Times New Roman" w:hAnsi="Times New Roman"/>
        </w:rPr>
        <w:t xml:space="preserve">непосредственно </w:t>
      </w:r>
      <w:r w:rsidRPr="00DC19CB">
        <w:rPr>
          <w:rFonts w:ascii="Times New Roman" w:hAnsi="Times New Roman"/>
        </w:rPr>
        <w:t>над зонами присутствия людей (</w:t>
      </w:r>
      <w:r w:rsidR="00731CFB">
        <w:rPr>
          <w:rFonts w:ascii="Times New Roman" w:hAnsi="Times New Roman"/>
        </w:rPr>
        <w:t>в офисах, зонах отдыха и т.д.);</w:t>
      </w:r>
    </w:p>
    <w:p w:rsidR="00154549" w:rsidRPr="00DC19CB" w:rsidRDefault="00154549" w:rsidP="0016206E">
      <w:pPr>
        <w:pStyle w:val="af3"/>
        <w:numPr>
          <w:ilvl w:val="0"/>
          <w:numId w:val="34"/>
        </w:numPr>
        <w:spacing w:line="288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 системе требуется подмес свежего воздуха, то в стенке агрегата необходимо прорезать</w:t>
      </w:r>
      <w:r w:rsidR="00CF5D24" w:rsidRPr="00DC19CB">
        <w:rPr>
          <w:rFonts w:ascii="Times New Roman" w:hAnsi="Times New Roman"/>
        </w:rPr>
        <w:t xml:space="preserve"> соответствующее отверстие. </w:t>
      </w:r>
      <w:r w:rsidRPr="00DC19CB">
        <w:rPr>
          <w:rFonts w:ascii="Times New Roman" w:hAnsi="Times New Roman"/>
        </w:rPr>
        <w:t xml:space="preserve">Если подмес свежего воздуха в системе не предусмотрен, зазоры вокруг отверстия следует заизолировать вспененным материалом. </w:t>
      </w:r>
    </w:p>
    <w:p w:rsidR="00154549" w:rsidRDefault="00154549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Pr="00E15EAA" w:rsidRDefault="0016206E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50669A" w:rsidRDefault="0050669A" w:rsidP="0050669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219126631"/>
      <w:r>
        <w:rPr>
          <w:rFonts w:ascii="Times New Roman" w:hAnsi="Times New Roman" w:cs="Times New Roman"/>
          <w:color w:val="auto"/>
          <w:sz w:val="22"/>
          <w:szCs w:val="22"/>
        </w:rPr>
        <w:t>2.6</w:t>
      </w:r>
      <w:r w:rsidR="00B14F7A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50669A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66FDE" w:rsidRPr="00466FDE" w:rsidRDefault="00466FDE" w:rsidP="00466FDE">
      <w:pPr>
        <w:spacing w:line="360" w:lineRule="auto"/>
        <w:ind w:firstLine="709"/>
        <w:jc w:val="both"/>
        <w:rPr>
          <w:sz w:val="22"/>
          <w:szCs w:val="22"/>
        </w:rPr>
      </w:pPr>
      <w:r w:rsidRPr="009D27D7">
        <w:rPr>
          <w:sz w:val="22"/>
          <w:szCs w:val="22"/>
        </w:rPr>
        <w:t xml:space="preserve">Перед началом эксплуатации необходимо подготовить трассу (соединительную трубку, дренажный шланг) и кабели (соединительный кабель для проводного пульта, соединительный провод для внутреннего блока). </w:t>
      </w:r>
    </w:p>
    <w:p w:rsidR="00604573" w:rsidRDefault="00604573" w:rsidP="00604573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3"/>
          <w:szCs w:val="23"/>
        </w:rPr>
        <w:t>После подъема блока предусмотреть смотровой лючок. Для удобства обслуживания следует предусмотреть сервисный порт со стороны электрической секции и на уровне ниже нижней панели блока.</w:t>
      </w:r>
    </w:p>
    <w:p w:rsidR="003B6C78" w:rsidRDefault="003B6C78" w:rsidP="00A04A1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Диапазон рабочих те</w:t>
      </w:r>
      <w:r w:rsidR="0050669A">
        <w:rPr>
          <w:sz w:val="22"/>
          <w:szCs w:val="22"/>
        </w:rPr>
        <w:t xml:space="preserve">мператур </w:t>
      </w:r>
      <w:r w:rsidR="0016206E">
        <w:rPr>
          <w:sz w:val="22"/>
          <w:szCs w:val="22"/>
        </w:rPr>
        <w:t xml:space="preserve">изделия </w:t>
      </w:r>
      <w:r w:rsidR="0050669A">
        <w:rPr>
          <w:sz w:val="22"/>
          <w:szCs w:val="22"/>
        </w:rPr>
        <w:t>представлен в таблице 3</w:t>
      </w:r>
      <w:r>
        <w:rPr>
          <w:sz w:val="22"/>
          <w:szCs w:val="22"/>
        </w:rPr>
        <w:t>.</w:t>
      </w:r>
    </w:p>
    <w:p w:rsidR="003B6C78" w:rsidRPr="00604573" w:rsidRDefault="003B6C78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3B6C78" w:rsidRDefault="003B6C78" w:rsidP="003B6C78">
      <w:pPr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 xml:space="preserve">Таблица </w:t>
      </w:r>
      <w:r w:rsidR="0050669A">
        <w:rPr>
          <w:noProof/>
          <w:sz w:val="20"/>
          <w:szCs w:val="20"/>
        </w:rPr>
        <w:t>3</w:t>
      </w:r>
    </w:p>
    <w:p w:rsidR="003B6C78" w:rsidRDefault="003B6C78" w:rsidP="003B6C78">
      <w:pPr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0" w:type="auto"/>
        <w:tblInd w:w="534" w:type="dxa"/>
        <w:tblLook w:val="04A0" w:firstRow="1" w:lastRow="0" w:firstColumn="1" w:lastColumn="0" w:noHBand="0" w:noVBand="1"/>
      </w:tblPr>
      <w:tblGrid>
        <w:gridCol w:w="2976"/>
        <w:gridCol w:w="2977"/>
        <w:gridCol w:w="2835"/>
      </w:tblGrid>
      <w:tr w:rsidR="00EA798E" w:rsidTr="00CC7DCD">
        <w:trPr>
          <w:trHeight w:val="567"/>
        </w:trPr>
        <w:tc>
          <w:tcPr>
            <w:tcW w:w="2976" w:type="dxa"/>
            <w:vAlign w:val="center"/>
          </w:tcPr>
          <w:p w:rsidR="00EA798E" w:rsidRPr="008139E5" w:rsidRDefault="00EA798E" w:rsidP="00CC7DCD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977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835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Нагрев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Pr="00BF6CC9" w:rsidRDefault="00D00C88" w:rsidP="003B6C7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Внутренняя </w:t>
            </w:r>
            <w:r w:rsidR="00BF6CC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2977" w:type="dxa"/>
            <w:vAlign w:val="center"/>
          </w:tcPr>
          <w:p w:rsidR="00D00C88" w:rsidRPr="003B6C7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19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15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977" w:type="dxa"/>
            <w:vAlign w:val="center"/>
          </w:tcPr>
          <w:p w:rsidR="00D00C88" w:rsidRPr="00E15393" w:rsidRDefault="00E15393" w:rsidP="003B6C7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24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6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</w:tr>
    </w:tbl>
    <w:p w:rsidR="00BF6CC9" w:rsidRDefault="00BF6CC9" w:rsidP="00EA798E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868D9" w:rsidRPr="00BF6CC9" w:rsidRDefault="00BF6CC9" w:rsidP="00BF6CC9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BF6CC9">
        <w:rPr>
          <w:noProof/>
          <w:sz w:val="20"/>
          <w:szCs w:val="20"/>
        </w:rPr>
        <w:t>*</w:t>
      </w:r>
      <w:r>
        <w:rPr>
          <w:noProof/>
          <w:sz w:val="20"/>
          <w:szCs w:val="20"/>
        </w:rPr>
        <w:t xml:space="preserve"> </w:t>
      </w:r>
      <w:r w:rsidRPr="00BF6CC9">
        <w:rPr>
          <w:noProof/>
          <w:sz w:val="20"/>
          <w:szCs w:val="20"/>
        </w:rPr>
        <w:t>Диапазон уставок температуры в помещении с пульта ДУ:16°C~ 32°C.</w:t>
      </w:r>
    </w:p>
    <w:p w:rsidR="0070460C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F20891" w:rsidRDefault="00F20891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F20891" w:rsidRDefault="00F20891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16206E" w:rsidRDefault="0016206E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F20891" w:rsidRDefault="00F20891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F20891" w:rsidRDefault="00F20891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0669A" w:rsidRDefault="0050669A" w:rsidP="0050669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219126632"/>
      <w:r>
        <w:rPr>
          <w:rFonts w:ascii="Times New Roman" w:hAnsi="Times New Roman" w:cs="Times New Roman"/>
          <w:color w:val="auto"/>
          <w:sz w:val="22"/>
          <w:szCs w:val="22"/>
        </w:rPr>
        <w:t>2.7</w:t>
      </w:r>
      <w:r w:rsidR="00F7656C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0669A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Pr="00C3798C" w:rsidRDefault="00AE3233" w:rsidP="00F20891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</w:t>
      </w:r>
      <w:r w:rsidR="00F20891">
        <w:rPr>
          <w:noProof/>
          <w:sz w:val="22"/>
          <w:szCs w:val="22"/>
        </w:rPr>
        <w:t>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</w:t>
      </w:r>
      <w:r w:rsidR="00990F5B">
        <w:rPr>
          <w:noProof/>
          <w:sz w:val="22"/>
          <w:szCs w:val="22"/>
        </w:rPr>
        <w:t xml:space="preserve">и требования к монтажным зазорам </w:t>
      </w:r>
      <w:r w:rsidR="00C2699D" w:rsidRPr="009B1EC5">
        <w:rPr>
          <w:noProof/>
          <w:sz w:val="22"/>
          <w:szCs w:val="22"/>
        </w:rPr>
        <w:t>представлен</w:t>
      </w:r>
      <w:r w:rsidR="00990F5B">
        <w:rPr>
          <w:noProof/>
          <w:sz w:val="22"/>
          <w:szCs w:val="22"/>
        </w:rPr>
        <w:t>ы</w:t>
      </w:r>
      <w:r w:rsidR="00C2699D" w:rsidRPr="009B1EC5">
        <w:rPr>
          <w:noProof/>
          <w:sz w:val="22"/>
          <w:szCs w:val="22"/>
        </w:rPr>
        <w:t xml:space="preserve"> на</w:t>
      </w:r>
      <w:r w:rsidR="00F20891">
        <w:rPr>
          <w:noProof/>
          <w:sz w:val="22"/>
          <w:szCs w:val="22"/>
        </w:rPr>
        <w:t xml:space="preserve"> </w:t>
      </w:r>
      <w:r w:rsidR="00B14F7A" w:rsidRPr="009B1EC5">
        <w:rPr>
          <w:noProof/>
          <w:sz w:val="22"/>
          <w:szCs w:val="22"/>
        </w:rPr>
        <w:t>рисунк</w:t>
      </w:r>
      <w:r w:rsidR="00990F5B">
        <w:rPr>
          <w:noProof/>
          <w:sz w:val="22"/>
          <w:szCs w:val="22"/>
        </w:rPr>
        <w:t>ах</w:t>
      </w:r>
      <w:r w:rsidR="00B14F7A" w:rsidRPr="009B1EC5">
        <w:rPr>
          <w:noProof/>
          <w:sz w:val="22"/>
          <w:szCs w:val="22"/>
        </w:rPr>
        <w:t xml:space="preserve"> 2</w:t>
      </w:r>
      <w:r w:rsidR="00990F5B">
        <w:rPr>
          <w:noProof/>
          <w:sz w:val="22"/>
          <w:szCs w:val="22"/>
        </w:rPr>
        <w:t xml:space="preserve"> и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F20891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543698" cy="4032914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411" cy="403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50669A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990F5B" w:rsidRPr="00A226C8" w:rsidRDefault="00B835E2" w:rsidP="00B835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11614" cy="2879678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073" cy="288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F5B" w:rsidRPr="00A226C8" w:rsidRDefault="00990F5B" w:rsidP="00990F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</w:rPr>
        <w:t>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50669A" w:rsidRDefault="0050669A" w:rsidP="0050669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219126633"/>
      <w:r>
        <w:rPr>
          <w:rFonts w:ascii="Times New Roman" w:hAnsi="Times New Roman" w:cs="Times New Roman"/>
          <w:color w:val="auto"/>
          <w:sz w:val="22"/>
          <w:szCs w:val="22"/>
        </w:rPr>
        <w:t>2.8</w:t>
      </w:r>
      <w:r w:rsidR="00C47F87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1"/>
      <w:r w:rsidR="00C47F87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</w:t>
      </w:r>
      <w:r w:rsidR="00B835E2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F1629E" w:rsidRPr="006713EB" w:rsidRDefault="00105D41" w:rsidP="008D0AB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5CD7292" wp14:editId="45B11E49">
            <wp:extent cx="3623480" cy="1678063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862" cy="168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B835E2">
        <w:rPr>
          <w:noProof/>
          <w:sz w:val="20"/>
          <w:szCs w:val="20"/>
        </w:rPr>
        <w:t>4</w:t>
      </w:r>
    </w:p>
    <w:p w:rsidR="00B026AE" w:rsidRPr="00F1629E" w:rsidRDefault="00B026A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219126634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86249C" w:rsidRDefault="0036160E" w:rsidP="0050669A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4D2D21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36160E" w:rsidRDefault="004D2D21" w:rsidP="0050669A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B026AE" w:rsidRPr="00C11FB0" w:rsidTr="00B835E2">
        <w:trPr>
          <w:trHeight w:val="568"/>
          <w:tblHeader/>
          <w:jc w:val="center"/>
        </w:trPr>
        <w:tc>
          <w:tcPr>
            <w:tcW w:w="1123" w:type="dxa"/>
            <w:vAlign w:val="center"/>
          </w:tcPr>
          <w:p w:rsidR="00B026AE" w:rsidRPr="00C11FB0" w:rsidRDefault="00B026AE" w:rsidP="006D0A15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B026AE" w:rsidRPr="00C11FB0" w:rsidRDefault="00B026AE" w:rsidP="006D0A15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shd w:val="clear" w:color="auto" w:fill="auto"/>
            <w:vAlign w:val="center"/>
            <w:hideMark/>
          </w:tcPr>
          <w:p w:rsidR="00B026AE" w:rsidRPr="00C11FB0" w:rsidRDefault="00B026AE" w:rsidP="006D0A15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B026AE" w:rsidRPr="00C11FB0" w:rsidRDefault="00B026AE" w:rsidP="006D0A15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026AE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B026AE" w:rsidRPr="00BF6CC9" w:rsidRDefault="00B026AE" w:rsidP="0050669A">
            <w:pPr>
              <w:rPr>
                <w:sz w:val="22"/>
                <w:szCs w:val="22"/>
              </w:rPr>
            </w:pPr>
            <w:r w:rsidRPr="00BF6CC9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026AE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B026AE" w:rsidRPr="00BF6CC9" w:rsidRDefault="00B026AE" w:rsidP="006D0A15">
            <w:pPr>
              <w:rPr>
                <w:sz w:val="22"/>
                <w:szCs w:val="22"/>
              </w:rPr>
            </w:pPr>
            <w:r w:rsidRPr="00BF6CC9">
              <w:rPr>
                <w:sz w:val="22"/>
                <w:szCs w:val="22"/>
              </w:rPr>
              <w:t>Проводной пульт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026AE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B026AE" w:rsidRPr="00BF6CC9" w:rsidRDefault="00BF6CC9" w:rsidP="00BF6CC9">
            <w:pPr>
              <w:rPr>
                <w:sz w:val="22"/>
                <w:szCs w:val="22"/>
              </w:rPr>
            </w:pPr>
            <w:r w:rsidRPr="00BF6CC9">
              <w:rPr>
                <w:sz w:val="22"/>
                <w:szCs w:val="22"/>
              </w:rPr>
              <w:t>Винт M4 X 25 (с малой полукруглой головкой и крестообразным шлицем) для крепления проводного пульта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6AE" w:rsidRPr="00BF6CC9" w:rsidRDefault="00BF6CC9" w:rsidP="006D0A1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6D0A15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6D0A15" w:rsidRPr="00C11FB0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D0A15" w:rsidRPr="00B835E2" w:rsidRDefault="00BF6CC9" w:rsidP="00BF6CC9">
            <w:pPr>
              <w:rPr>
                <w:color w:val="FF0000"/>
                <w:sz w:val="22"/>
                <w:szCs w:val="22"/>
              </w:rPr>
            </w:pPr>
            <w:r w:rsidRPr="00BF6CC9">
              <w:rPr>
                <w:sz w:val="22"/>
                <w:szCs w:val="22"/>
              </w:rPr>
              <w:t>Специальная гайка для подключения линии</w:t>
            </w:r>
            <w:r>
              <w:rPr>
                <w:sz w:val="22"/>
                <w:szCs w:val="22"/>
              </w:rPr>
              <w:t xml:space="preserve"> </w:t>
            </w:r>
            <w:r w:rsidRPr="00BF6CC9">
              <w:rPr>
                <w:sz w:val="22"/>
                <w:szCs w:val="22"/>
              </w:rPr>
              <w:t>хладагента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D0A15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D0A15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6D0A15" w:rsidRPr="00C11FB0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D0A15" w:rsidRPr="00B835E2" w:rsidRDefault="00BF6CC9" w:rsidP="00BF6CC9">
            <w:pPr>
              <w:rPr>
                <w:color w:val="FF0000"/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Гайка M10 (гайка с шайбой M10 X 8)</w:t>
            </w:r>
            <w:r w:rsidR="00F939D8" w:rsidRPr="00F939D8">
              <w:rPr>
                <w:sz w:val="22"/>
                <w:szCs w:val="22"/>
              </w:rPr>
              <w:t>.</w:t>
            </w:r>
            <w:r w:rsidR="006D0A15" w:rsidRPr="00F939D8">
              <w:rPr>
                <w:sz w:val="22"/>
                <w:szCs w:val="22"/>
              </w:rPr>
              <w:t xml:space="preserve"> </w:t>
            </w:r>
            <w:r w:rsidR="00F939D8" w:rsidRPr="00F939D8">
              <w:rPr>
                <w:sz w:val="22"/>
                <w:szCs w:val="22"/>
              </w:rPr>
              <w:t>Используется совместно с анкерным болтом при монтаже блока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D0A15" w:rsidRDefault="00F939D8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D0A15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6D0A15" w:rsidRPr="00C11FB0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D0A15" w:rsidRPr="00F939D8" w:rsidRDefault="00F939D8" w:rsidP="00F939D8">
            <w:pPr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Гайка M10 (гайка M10 х 8.4). Используется совместно с анкерным болтом при монтаже блока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D0A15" w:rsidRDefault="00F939D8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Pr="00C11FB0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B835E2" w:rsidRDefault="00F939D8" w:rsidP="00F939D8">
            <w:pPr>
              <w:rPr>
                <w:color w:val="FF0000"/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Шайба М10 (пружинная шайба м10х2.6). Используется совместно с анкерным болтом при монтаже блока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Pr="00C11FB0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B835E2" w:rsidRDefault="00F939D8" w:rsidP="00F939D8">
            <w:pPr>
              <w:rPr>
                <w:color w:val="FF0000"/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Шайба M10 (M10X ϕ 30х 2,5). Используется совместно с анкерным болтом при монтаже блока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Pr="00C11FB0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F939D8" w:rsidRDefault="00F939D8" w:rsidP="00F939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Теплоизоляция линии газа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Pr="001C2F25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F939D8" w:rsidRDefault="00F939D8" w:rsidP="00F939D8">
            <w:pPr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Теплоизоляция линии жидкости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Pr="00C11FB0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Pr="001C2F25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B835E2" w:rsidRDefault="00F939D8" w:rsidP="00F939D8">
            <w:pPr>
              <w:rPr>
                <w:color w:val="FF0000"/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Пластиковый хомут для монтажа теплоизоляции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B835E2" w:rsidRDefault="00F939D8" w:rsidP="00F939D8">
            <w:pPr>
              <w:rPr>
                <w:color w:val="FF0000"/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Кронштейн для монтажа внутреннего блока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Pr="00F939D8" w:rsidRDefault="00F939D8" w:rsidP="00F939D8">
            <w:pPr>
              <w:jc w:val="center"/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13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F939D8" w:rsidRDefault="00F939D8" w:rsidP="00F939D8">
            <w:pPr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Гайка M8 (M8 х 6,8). Для монтажа (фиксации) внутреннего блока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Pr="00F939D8" w:rsidRDefault="00F939D8" w:rsidP="00F939D8">
            <w:pPr>
              <w:jc w:val="center"/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14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F939D8" w:rsidRDefault="00F939D8" w:rsidP="00F939D8">
            <w:pPr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Шайба M8 (пружинная шайба M8 х 2.1). Для монтажа (фиксации) внутреннего блока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Pr="00F939D8" w:rsidRDefault="00F939D8" w:rsidP="00F939D8">
            <w:pPr>
              <w:jc w:val="center"/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15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F939D8" w:rsidRDefault="00F939D8" w:rsidP="00F939D8">
            <w:pPr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Шайба M8 (M8 X</w:t>
            </w:r>
            <w:r w:rsidRPr="00F939D8">
              <w:rPr>
                <w:sz w:val="22"/>
                <w:szCs w:val="22"/>
              </w:rPr>
              <w:cr/>
              <w:t>ϕ16X1,5). Для монтажа (фиксации) внутреннего блока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Pr="00C11FB0" w:rsidRDefault="00F939D8" w:rsidP="00F93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F939D8" w:rsidRPr="00C11FB0" w:rsidTr="00B835E2">
        <w:trPr>
          <w:trHeight w:val="397"/>
          <w:jc w:val="center"/>
        </w:trPr>
        <w:tc>
          <w:tcPr>
            <w:tcW w:w="1123" w:type="dxa"/>
            <w:vAlign w:val="center"/>
          </w:tcPr>
          <w:p w:rsidR="00F939D8" w:rsidRPr="00F939D8" w:rsidRDefault="00F939D8" w:rsidP="00F939D8">
            <w:pPr>
              <w:jc w:val="center"/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F939D8" w:rsidRPr="00F939D8" w:rsidRDefault="00F939D8" w:rsidP="00F939D8">
            <w:pPr>
              <w:rPr>
                <w:sz w:val="22"/>
                <w:szCs w:val="22"/>
              </w:rPr>
            </w:pPr>
            <w:r w:rsidRPr="00F939D8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939D8" w:rsidRPr="00C11FB0" w:rsidRDefault="00F939D8" w:rsidP="00F939D8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B026AE" w:rsidRDefault="00B026AE" w:rsidP="00B026AE">
      <w:pPr>
        <w:jc w:val="both"/>
        <w:rPr>
          <w:noProof/>
          <w:sz w:val="20"/>
          <w:szCs w:val="20"/>
        </w:rPr>
      </w:pPr>
    </w:p>
    <w:p w:rsidR="004D2D21" w:rsidRDefault="004D2D21" w:rsidP="00B026AE">
      <w:pPr>
        <w:jc w:val="both"/>
        <w:rPr>
          <w:noProof/>
          <w:sz w:val="20"/>
          <w:szCs w:val="20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t xml:space="preserve"> </w:t>
      </w:r>
      <w:bookmarkStart w:id="16" w:name="_Ref68106447"/>
      <w:bookmarkStart w:id="17" w:name="_Ref69937545"/>
      <w:bookmarkStart w:id="18" w:name="_Toc219126635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</w:p>
    <w:p w:rsidR="004D2D21" w:rsidRDefault="00021FB1" w:rsidP="004D2D21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D2D21" w:rsidRPr="00E44B9B">
        <w:rPr>
          <w:color w:val="242021"/>
          <w:sz w:val="22"/>
          <w:szCs w:val="22"/>
        </w:rPr>
        <w:t xml:space="preserve">Гарантийный срок на </w:t>
      </w:r>
      <w:r w:rsidR="004D2D21">
        <w:rPr>
          <w:color w:val="242021"/>
          <w:sz w:val="22"/>
          <w:szCs w:val="22"/>
        </w:rPr>
        <w:t>оборудование</w:t>
      </w:r>
      <w:r w:rsidR="004D2D21" w:rsidRPr="00E44B9B">
        <w:rPr>
          <w:color w:val="242021"/>
          <w:sz w:val="22"/>
          <w:szCs w:val="22"/>
        </w:rPr>
        <w:t xml:space="preserve"> </w:t>
      </w:r>
      <w:r w:rsidR="0044261D">
        <w:rPr>
          <w:sz w:val="22"/>
          <w:szCs w:val="22"/>
          <w:lang w:val="en-US"/>
        </w:rPr>
        <w:t>Pioneer</w:t>
      </w:r>
      <w:r w:rsidR="004D2D21" w:rsidRPr="00C11FB0">
        <w:rPr>
          <w:color w:val="FF0000"/>
          <w:sz w:val="22"/>
          <w:szCs w:val="22"/>
        </w:rPr>
        <w:t xml:space="preserve"> </w:t>
      </w:r>
      <w:r w:rsidR="006E6A96">
        <w:rPr>
          <w:color w:val="242021"/>
          <w:sz w:val="22"/>
          <w:szCs w:val="22"/>
        </w:rPr>
        <w:t>составляет 3</w:t>
      </w:r>
      <w:r w:rsidR="004D2D21">
        <w:rPr>
          <w:color w:val="242021"/>
          <w:sz w:val="22"/>
          <w:szCs w:val="22"/>
        </w:rPr>
        <w:t xml:space="preserve"> год</w:t>
      </w:r>
      <w:r w:rsidR="006E6A96">
        <w:rPr>
          <w:color w:val="242021"/>
          <w:sz w:val="22"/>
          <w:szCs w:val="22"/>
        </w:rPr>
        <w:t>а</w:t>
      </w:r>
      <w:r w:rsidR="004D2D21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10B70" w:rsidRPr="00985AEE" w:rsidRDefault="004D2D21" w:rsidP="004D2D21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bookmarkStart w:id="19" w:name="_GoBack"/>
      <w:bookmarkEnd w:id="19"/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20" w:name="_Ref68106457"/>
      <w:bookmarkStart w:id="21" w:name="_Ref69937552"/>
      <w:bookmarkStart w:id="22" w:name="_Toc219126636"/>
      <w:r w:rsidRPr="00985AEE">
        <w:rPr>
          <w:b/>
          <w:szCs w:val="28"/>
        </w:rPr>
        <w:t>КОНСЕРВАЦИЯ</w:t>
      </w:r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Toc219126637"/>
      <w:r w:rsidRPr="00985AEE">
        <w:rPr>
          <w:b/>
          <w:szCs w:val="28"/>
        </w:rPr>
        <w:t>СВИДЕТЕЛЬСТВО ОБ УПАКОВАНИИ</w:t>
      </w:r>
      <w:bookmarkEnd w:id="23"/>
      <w:bookmarkEnd w:id="24"/>
      <w:bookmarkEnd w:id="2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7F631A1" wp14:editId="6ADACF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5461E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F939D8">
        <w:rPr>
          <w:sz w:val="22"/>
          <w:szCs w:val="22"/>
        </w:rPr>
        <w:t>высо</w:t>
      </w:r>
      <w:r w:rsidR="002143B4">
        <w:rPr>
          <w:sz w:val="22"/>
          <w:szCs w:val="22"/>
        </w:rPr>
        <w:t>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5FA4B3" wp14:editId="5B3E65BB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0AE4A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D196B2" wp14:editId="1A8EE363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8EBDE" id="Прямая со стрелкой 255" o:spid="_x0000_s1026" type="#_x0000_t32" style="position:absolute;margin-left:77.45pt;margin-top:16.5pt;width:123.7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8D2B32">
        <w:rPr>
          <w:sz w:val="22"/>
          <w:szCs w:val="22"/>
        </w:rPr>
        <w:t>KFDV</w:t>
      </w:r>
      <w:r w:rsidR="00F939D8">
        <w:rPr>
          <w:sz w:val="22"/>
          <w:szCs w:val="22"/>
        </w:rPr>
        <w:t>___</w:t>
      </w:r>
      <w:r w:rsidR="008D2B32">
        <w:rPr>
          <w:sz w:val="22"/>
          <w:szCs w:val="22"/>
        </w:rPr>
        <w:t>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</w:t>
      </w:r>
      <w:r w:rsidR="00F939D8">
        <w:rPr>
          <w:b w:val="0"/>
          <w:sz w:val="20"/>
        </w:rPr>
        <w:t xml:space="preserve">        (наименование 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F939D8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>Упакован</w:t>
      </w:r>
      <w:r w:rsidR="00810B70" w:rsidRPr="00236032">
        <w:rPr>
          <w:b w:val="0"/>
          <w:sz w:val="22"/>
          <w:szCs w:val="22"/>
          <w:lang w:val="en-US"/>
        </w:rPr>
        <w:t>:</w:t>
      </w:r>
      <w:r w:rsidR="00810B70" w:rsidRPr="00236032">
        <w:rPr>
          <w:b w:val="0"/>
          <w:sz w:val="24"/>
          <w:szCs w:val="24"/>
          <w:lang w:val="en-US"/>
        </w:rPr>
        <w:t xml:space="preserve">                </w:t>
      </w:r>
      <w:r w:rsidR="00E24807" w:rsidRPr="00236032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236032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236032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236032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236032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B613B2" wp14:editId="421E7F7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5B76D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6" w:name="_Ref68106474"/>
      <w:bookmarkStart w:id="27" w:name="_Ref69937563"/>
      <w:bookmarkStart w:id="28" w:name="_Toc219126638"/>
      <w:r w:rsidRPr="00985AEE">
        <w:rPr>
          <w:b/>
          <w:szCs w:val="28"/>
        </w:rPr>
        <w:t>СВИДЕТЕЛЬСТВО О ПРИЕМКЕ</w:t>
      </w:r>
      <w:bookmarkEnd w:id="26"/>
      <w:bookmarkEnd w:id="27"/>
      <w:bookmarkEnd w:id="28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E6DC8D9" wp14:editId="64BF0ED7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E3625B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F939D8">
        <w:rPr>
          <w:sz w:val="22"/>
          <w:szCs w:val="22"/>
        </w:rPr>
        <w:t>высо</w:t>
      </w:r>
      <w:r w:rsidR="002143B4">
        <w:rPr>
          <w:sz w:val="22"/>
          <w:szCs w:val="22"/>
        </w:rPr>
        <w:t>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A92F11" wp14:editId="457F544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4B14B" id="Прямая со стрелкой 230" o:spid="_x0000_s1026" type="#_x0000_t32" style="position:absolute;margin-left:226.3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D1DF7F" wp14:editId="4E77D697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D2C82" id="Прямая со стрелкой 231" o:spid="_x0000_s1026" type="#_x0000_t32" style="position:absolute;margin-left:77.45pt;margin-top:16.5pt;width:123.7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F939D8">
        <w:rPr>
          <w:sz w:val="22"/>
          <w:szCs w:val="22"/>
        </w:rPr>
        <w:t>KFDV___V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</w:t>
      </w:r>
      <w:r w:rsidR="00F939D8">
        <w:rPr>
          <w:b w:val="0"/>
          <w:sz w:val="20"/>
        </w:rPr>
        <w:t xml:space="preserve">         (наименование модели) </w:t>
      </w:r>
      <w:r w:rsidRPr="00985AEE">
        <w:rPr>
          <w:b w:val="0"/>
          <w:sz w:val="20"/>
        </w:rPr>
        <w:t xml:space="preserve">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81"/>
      <w:bookmarkStart w:id="30" w:name="_Ref69937569"/>
      <w:bookmarkStart w:id="31" w:name="_Toc219126639"/>
      <w:r w:rsidRPr="00985AEE">
        <w:rPr>
          <w:b/>
          <w:szCs w:val="28"/>
        </w:rPr>
        <w:t>СВЕДЕНИЯ ОБ УТИЛИЗАЦИИ</w:t>
      </w:r>
      <w:bookmarkEnd w:id="29"/>
      <w:bookmarkEnd w:id="30"/>
      <w:bookmarkEnd w:id="31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B026AE" w:rsidRPr="00E30146" w:rsidRDefault="00B026AE" w:rsidP="00B026A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B026AE" w:rsidRPr="00E30146" w:rsidRDefault="00B026AE" w:rsidP="00B026A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2" w:name="_Ref67997856"/>
      <w:bookmarkStart w:id="33" w:name="_Ref68106489"/>
      <w:bookmarkStart w:id="34" w:name="_Ref69937576"/>
      <w:bookmarkStart w:id="35" w:name="_Toc219126640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2"/>
      <w:bookmarkEnd w:id="33"/>
      <w:bookmarkEnd w:id="34"/>
      <w:bookmarkEnd w:id="35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1FA982" wp14:editId="41B69C18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16206E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16206E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16206E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и даже привести к возгоранию или серьезным травмам. </w:t>
      </w:r>
    </w:p>
    <w:p w:rsidR="006D114D" w:rsidRDefault="006D114D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16206E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16206E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6D114D" w:rsidRDefault="006D114D" w:rsidP="0016206E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16206E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Default="00DD29B3" w:rsidP="00CD52C4">
      <w:pPr>
        <w:tabs>
          <w:tab w:val="left" w:pos="1260"/>
        </w:tabs>
        <w:spacing w:line="360" w:lineRule="auto"/>
        <w:jc w:val="both"/>
      </w:pPr>
    </w:p>
    <w:p w:rsidR="0016206E" w:rsidRPr="00CD52C4" w:rsidRDefault="0016206E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B30DCA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219126641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6206E" w:rsidRDefault="0016206E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7" w:name="_Ref67997869"/>
      <w:bookmarkStart w:id="38" w:name="_Ref68106497"/>
      <w:bookmarkStart w:id="39" w:name="_Ref69937582"/>
      <w:bookmarkStart w:id="40" w:name="_Toc21912664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41" w:name="_Toc219126643"/>
      <w:bookmarkStart w:id="42" w:name="_Toc14172322"/>
      <w:bookmarkStart w:id="43" w:name="_Ref67997880"/>
      <w:bookmarkStart w:id="44" w:name="_Ref68106504"/>
      <w:bookmarkStart w:id="4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1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9C2FC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9C2FCA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16206E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Недостаточная заправка хладагентом (или </w:t>
            </w:r>
            <w:r w:rsidR="0016206E">
              <w:rPr>
                <w:sz w:val="22"/>
                <w:szCs w:val="22"/>
              </w:rPr>
              <w:t>у</w:t>
            </w:r>
            <w:r w:rsidRPr="00365577">
              <w:rPr>
                <w:sz w:val="22"/>
                <w:szCs w:val="22"/>
              </w:rPr>
              <w:t>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lastRenderedPageBreak/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16206E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Недостаточная заправка хладагентом (или </w:t>
            </w:r>
            <w:r w:rsidR="0016206E">
              <w:rPr>
                <w:sz w:val="22"/>
                <w:szCs w:val="22"/>
              </w:rPr>
              <w:t>у</w:t>
            </w:r>
            <w:r w:rsidRPr="00365577">
              <w:rPr>
                <w:sz w:val="22"/>
                <w:szCs w:val="22"/>
              </w:rPr>
              <w:t>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16206E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разморозке вентилятор внутреннего блока останавливается из-за переключения системы в режим охлаждения </w:t>
            </w:r>
            <w:r w:rsidR="0016206E">
              <w:rPr>
                <w:sz w:val="22"/>
                <w:szCs w:val="22"/>
              </w:rPr>
              <w:t>д</w:t>
            </w:r>
            <w:r w:rsidRPr="00365577">
              <w:rPr>
                <w:sz w:val="22"/>
                <w:szCs w:val="22"/>
              </w:rPr>
              <w:t>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46" w:name="_Toc219126644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2"/>
      <w:bookmarkEnd w:id="43"/>
      <w:bookmarkEnd w:id="44"/>
      <w:bookmarkEnd w:id="45"/>
      <w:bookmarkEnd w:id="46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47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9C2FCA" w:rsidP="009C2FC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219126645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48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  <w:bookmarkStart w:id="49" w:name="_Ref67952255"/>
    </w:p>
    <w:bookmarkEnd w:id="49"/>
    <w:bookmarkEnd w:id="47"/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1"/>
      <w:footerReference w:type="first" r:id="rId22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9D8" w:rsidRDefault="00F939D8">
      <w:r>
        <w:separator/>
      </w:r>
    </w:p>
  </w:endnote>
  <w:endnote w:type="continuationSeparator" w:id="0">
    <w:p w:rsidR="00F939D8" w:rsidRDefault="00F93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9D8" w:rsidRDefault="00F939D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39D8" w:rsidRDefault="00F939D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9D8" w:rsidRDefault="00F939D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939D8" w:rsidRDefault="00F939D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939D8" w:rsidRDefault="00F939D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939D8" w:rsidRDefault="00F939D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9D8" w:rsidRDefault="00F939D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9D8" w:rsidRDefault="00F939D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EC06DBD" wp14:editId="573E9BD7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Pr="00227DAA" w:rsidRDefault="00F939D8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KFDV224-280V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Pr="00ED1531" w:rsidRDefault="00F939D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603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Pr="00ED1531" w:rsidRDefault="00F939D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39D8" w:rsidRPr="00C67A09" w:rsidRDefault="00F939D8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39D8" w:rsidRPr="00C67A09" w:rsidRDefault="00F939D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НИЗКО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F939D8" w:rsidRPr="00C67A09" w:rsidRDefault="00F939D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KFDV224-280V</w:t>
                              </w:r>
                            </w:p>
                            <w:p w:rsidR="00F939D8" w:rsidRPr="00AF301F" w:rsidRDefault="00F939D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939D8" w:rsidRPr="00613EFB" w:rsidRDefault="00F939D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C06DBD" id="Группа 265" o:spid="_x0000_s1103" style="position:absolute;left:0;text-align:left;margin-left:24.3pt;margin-top:17.75pt;width:552.75pt;height:803.1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939D8" w:rsidRPr="00227DAA" w:rsidRDefault="00F939D8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KFDV224-280V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939D8" w:rsidRPr="00ED1531" w:rsidRDefault="00F939D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3603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939D8" w:rsidRPr="00ED1531" w:rsidRDefault="00F939D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939D8" w:rsidRPr="00C67A09" w:rsidRDefault="00F939D8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939D8" w:rsidRPr="00C67A09" w:rsidRDefault="00F939D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НИЗКО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F939D8" w:rsidRPr="00C67A09" w:rsidRDefault="00F939D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KFDV224-280V</w:t>
                        </w:r>
                      </w:p>
                      <w:p w:rsidR="00F939D8" w:rsidRPr="00AF301F" w:rsidRDefault="00F939D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939D8" w:rsidRPr="00613EFB" w:rsidRDefault="00F939D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9D8" w:rsidRDefault="00F939D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Pr="00AF301F" w:rsidRDefault="00F939D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257F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Pr="00227DAA" w:rsidRDefault="00F939D8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KFDV224-280V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939D8" w:rsidRPr="00C23BB2" w:rsidRDefault="00F939D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939D8" w:rsidRPr="00EC2FF5" w:rsidRDefault="00F939D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939D8" w:rsidRPr="00AF301F" w:rsidRDefault="00F939D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257F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939D8" w:rsidRPr="00227DAA" w:rsidRDefault="00F939D8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KFDV224-280V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939D8" w:rsidRPr="00C23BB2" w:rsidRDefault="00F939D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939D8" w:rsidRPr="00EC2FF5" w:rsidRDefault="00F939D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9D8" w:rsidRDefault="00F939D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Default="00F93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Pr="00AF301F" w:rsidRDefault="00F939D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257F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39D8" w:rsidRPr="00227DAA" w:rsidRDefault="00F939D8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KFDV224-280V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939D8" w:rsidRPr="00227DAA" w:rsidRDefault="00F939D8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939D8" w:rsidRDefault="00F93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939D8" w:rsidRPr="00AF301F" w:rsidRDefault="00F939D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257F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939D8" w:rsidRPr="00227DAA" w:rsidRDefault="00F939D8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KFDV224-280V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939D8" w:rsidRPr="00227DAA" w:rsidRDefault="00F939D8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9D8" w:rsidRDefault="00F939D8">
      <w:r>
        <w:separator/>
      </w:r>
    </w:p>
  </w:footnote>
  <w:footnote w:type="continuationSeparator" w:id="0">
    <w:p w:rsidR="00F939D8" w:rsidRDefault="00F93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9D8" w:rsidRDefault="00F939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39D8" w:rsidRDefault="00F939D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D7F63DA"/>
    <w:multiLevelType w:val="hybridMultilevel"/>
    <w:tmpl w:val="47120B16"/>
    <w:lvl w:ilvl="0" w:tplc="5302F59E">
      <w:start w:val="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0"/>
  </w:num>
  <w:num w:numId="3">
    <w:abstractNumId w:val="21"/>
  </w:num>
  <w:num w:numId="4">
    <w:abstractNumId w:val="3"/>
  </w:num>
  <w:num w:numId="5">
    <w:abstractNumId w:val="8"/>
  </w:num>
  <w:num w:numId="6">
    <w:abstractNumId w:val="2"/>
  </w:num>
  <w:num w:numId="7">
    <w:abstractNumId w:val="27"/>
  </w:num>
  <w:num w:numId="8">
    <w:abstractNumId w:val="18"/>
  </w:num>
  <w:num w:numId="9">
    <w:abstractNumId w:val="24"/>
  </w:num>
  <w:num w:numId="10">
    <w:abstractNumId w:val="16"/>
  </w:num>
  <w:num w:numId="11">
    <w:abstractNumId w:val="5"/>
  </w:num>
  <w:num w:numId="12">
    <w:abstractNumId w:val="13"/>
  </w:num>
  <w:num w:numId="13">
    <w:abstractNumId w:val="20"/>
  </w:num>
  <w:num w:numId="14">
    <w:abstractNumId w:val="4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6"/>
  </w:num>
  <w:num w:numId="20">
    <w:abstractNumId w:val="11"/>
  </w:num>
  <w:num w:numId="21">
    <w:abstractNumId w:val="6"/>
  </w:num>
  <w:num w:numId="22">
    <w:abstractNumId w:val="0"/>
  </w:num>
  <w:num w:numId="23">
    <w:abstractNumId w:val="32"/>
  </w:num>
  <w:num w:numId="24">
    <w:abstractNumId w:val="33"/>
  </w:num>
  <w:num w:numId="25">
    <w:abstractNumId w:val="1"/>
  </w:num>
  <w:num w:numId="26">
    <w:abstractNumId w:val="25"/>
  </w:num>
  <w:num w:numId="27">
    <w:abstractNumId w:val="7"/>
  </w:num>
  <w:num w:numId="28">
    <w:abstractNumId w:val="10"/>
  </w:num>
  <w:num w:numId="29">
    <w:abstractNumId w:val="31"/>
  </w:num>
  <w:num w:numId="30">
    <w:abstractNumId w:val="29"/>
  </w:num>
  <w:num w:numId="31">
    <w:abstractNumId w:val="23"/>
  </w:num>
  <w:num w:numId="32">
    <w:abstractNumId w:val="15"/>
  </w:num>
  <w:num w:numId="33">
    <w:abstractNumId w:val="9"/>
  </w:num>
  <w:num w:numId="34">
    <w:abstractNumId w:val="12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CB6"/>
    <w:rsid w:val="00032EC2"/>
    <w:rsid w:val="00036F67"/>
    <w:rsid w:val="00037425"/>
    <w:rsid w:val="0003743B"/>
    <w:rsid w:val="0004615A"/>
    <w:rsid w:val="000500B4"/>
    <w:rsid w:val="00057BCD"/>
    <w:rsid w:val="00057CBB"/>
    <w:rsid w:val="00060A0A"/>
    <w:rsid w:val="000614D3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1C8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0BCD"/>
    <w:rsid w:val="00154549"/>
    <w:rsid w:val="00154925"/>
    <w:rsid w:val="0016206E"/>
    <w:rsid w:val="00163C45"/>
    <w:rsid w:val="00165C84"/>
    <w:rsid w:val="00171036"/>
    <w:rsid w:val="00180D0F"/>
    <w:rsid w:val="00182988"/>
    <w:rsid w:val="00185499"/>
    <w:rsid w:val="00190639"/>
    <w:rsid w:val="001A0A60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E2E2E"/>
    <w:rsid w:val="001E45FC"/>
    <w:rsid w:val="001E7F0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032"/>
    <w:rsid w:val="002446F6"/>
    <w:rsid w:val="00254D5F"/>
    <w:rsid w:val="00261275"/>
    <w:rsid w:val="002616B7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B0E60"/>
    <w:rsid w:val="002B0EF1"/>
    <w:rsid w:val="002B4B11"/>
    <w:rsid w:val="002B4BD3"/>
    <w:rsid w:val="002B5727"/>
    <w:rsid w:val="002B6FB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477B"/>
    <w:rsid w:val="003066A5"/>
    <w:rsid w:val="00311219"/>
    <w:rsid w:val="00324C84"/>
    <w:rsid w:val="00326079"/>
    <w:rsid w:val="00326991"/>
    <w:rsid w:val="00331ECD"/>
    <w:rsid w:val="00341913"/>
    <w:rsid w:val="0034244A"/>
    <w:rsid w:val="00343FCA"/>
    <w:rsid w:val="00344173"/>
    <w:rsid w:val="0035103F"/>
    <w:rsid w:val="0035574E"/>
    <w:rsid w:val="0036160E"/>
    <w:rsid w:val="0036188A"/>
    <w:rsid w:val="00365577"/>
    <w:rsid w:val="00371DD6"/>
    <w:rsid w:val="00371E72"/>
    <w:rsid w:val="00372A29"/>
    <w:rsid w:val="00392CEB"/>
    <w:rsid w:val="003964AD"/>
    <w:rsid w:val="003A78F7"/>
    <w:rsid w:val="003B6C78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261D"/>
    <w:rsid w:val="004502D6"/>
    <w:rsid w:val="00455E74"/>
    <w:rsid w:val="0046414B"/>
    <w:rsid w:val="00466FDE"/>
    <w:rsid w:val="004713AA"/>
    <w:rsid w:val="00471C6B"/>
    <w:rsid w:val="004768C6"/>
    <w:rsid w:val="00480136"/>
    <w:rsid w:val="0048313C"/>
    <w:rsid w:val="004831AA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C781D"/>
    <w:rsid w:val="004D2D21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0669A"/>
    <w:rsid w:val="005131AA"/>
    <w:rsid w:val="005223B3"/>
    <w:rsid w:val="00525949"/>
    <w:rsid w:val="00531B53"/>
    <w:rsid w:val="005346A2"/>
    <w:rsid w:val="005411CB"/>
    <w:rsid w:val="005479B4"/>
    <w:rsid w:val="00554566"/>
    <w:rsid w:val="0055614F"/>
    <w:rsid w:val="00561637"/>
    <w:rsid w:val="00572C9E"/>
    <w:rsid w:val="005763C5"/>
    <w:rsid w:val="00584062"/>
    <w:rsid w:val="00586C2E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CAB"/>
    <w:rsid w:val="005D0574"/>
    <w:rsid w:val="005D406F"/>
    <w:rsid w:val="005E1051"/>
    <w:rsid w:val="005E38BC"/>
    <w:rsid w:val="005E3A9C"/>
    <w:rsid w:val="005E5127"/>
    <w:rsid w:val="005F045E"/>
    <w:rsid w:val="00601691"/>
    <w:rsid w:val="00603AC1"/>
    <w:rsid w:val="0060423E"/>
    <w:rsid w:val="00604573"/>
    <w:rsid w:val="006070F9"/>
    <w:rsid w:val="006110E3"/>
    <w:rsid w:val="00617FE4"/>
    <w:rsid w:val="006257FE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0A15"/>
    <w:rsid w:val="006D114D"/>
    <w:rsid w:val="006D19F8"/>
    <w:rsid w:val="006D1C51"/>
    <w:rsid w:val="006D62F4"/>
    <w:rsid w:val="006D6A03"/>
    <w:rsid w:val="006E30DA"/>
    <w:rsid w:val="006E54B4"/>
    <w:rsid w:val="006E631E"/>
    <w:rsid w:val="006E6A96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406F"/>
    <w:rsid w:val="0073656C"/>
    <w:rsid w:val="00745BD9"/>
    <w:rsid w:val="00746E65"/>
    <w:rsid w:val="00751720"/>
    <w:rsid w:val="00751FA7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7E6F99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D0ABC"/>
    <w:rsid w:val="008D2B32"/>
    <w:rsid w:val="008E0B73"/>
    <w:rsid w:val="008E1213"/>
    <w:rsid w:val="008F027D"/>
    <w:rsid w:val="00911EE2"/>
    <w:rsid w:val="00913F03"/>
    <w:rsid w:val="009148F2"/>
    <w:rsid w:val="009221B7"/>
    <w:rsid w:val="00922280"/>
    <w:rsid w:val="009231A8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90F5B"/>
    <w:rsid w:val="009A15E8"/>
    <w:rsid w:val="009A2C32"/>
    <w:rsid w:val="009B02BF"/>
    <w:rsid w:val="009B1EC5"/>
    <w:rsid w:val="009B236D"/>
    <w:rsid w:val="009B2DF4"/>
    <w:rsid w:val="009B64DB"/>
    <w:rsid w:val="009B6D90"/>
    <w:rsid w:val="009B6F0C"/>
    <w:rsid w:val="009C2FCA"/>
    <w:rsid w:val="009C3CD8"/>
    <w:rsid w:val="009C6AD5"/>
    <w:rsid w:val="009C6BE1"/>
    <w:rsid w:val="009C742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7291A"/>
    <w:rsid w:val="00A74D97"/>
    <w:rsid w:val="00A75FEB"/>
    <w:rsid w:val="00A779B8"/>
    <w:rsid w:val="00A90536"/>
    <w:rsid w:val="00A947BA"/>
    <w:rsid w:val="00AB59DA"/>
    <w:rsid w:val="00AB6F7E"/>
    <w:rsid w:val="00AC027D"/>
    <w:rsid w:val="00AC57D5"/>
    <w:rsid w:val="00AD1917"/>
    <w:rsid w:val="00AD1FBD"/>
    <w:rsid w:val="00AE188B"/>
    <w:rsid w:val="00AE3233"/>
    <w:rsid w:val="00AF1F03"/>
    <w:rsid w:val="00AF301F"/>
    <w:rsid w:val="00B026AE"/>
    <w:rsid w:val="00B02AA8"/>
    <w:rsid w:val="00B07D1C"/>
    <w:rsid w:val="00B11377"/>
    <w:rsid w:val="00B14F7A"/>
    <w:rsid w:val="00B163B9"/>
    <w:rsid w:val="00B25782"/>
    <w:rsid w:val="00B263D1"/>
    <w:rsid w:val="00B30DCA"/>
    <w:rsid w:val="00B32099"/>
    <w:rsid w:val="00B33A74"/>
    <w:rsid w:val="00B37132"/>
    <w:rsid w:val="00B423ED"/>
    <w:rsid w:val="00B42650"/>
    <w:rsid w:val="00B54A67"/>
    <w:rsid w:val="00B63561"/>
    <w:rsid w:val="00B65EF5"/>
    <w:rsid w:val="00B713E6"/>
    <w:rsid w:val="00B757EC"/>
    <w:rsid w:val="00B835E2"/>
    <w:rsid w:val="00B853CA"/>
    <w:rsid w:val="00B868D9"/>
    <w:rsid w:val="00B930C4"/>
    <w:rsid w:val="00B9364E"/>
    <w:rsid w:val="00BA79AF"/>
    <w:rsid w:val="00BA7C55"/>
    <w:rsid w:val="00BB28FA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BF6CC9"/>
    <w:rsid w:val="00C01FB3"/>
    <w:rsid w:val="00C02770"/>
    <w:rsid w:val="00C0352C"/>
    <w:rsid w:val="00C10A1E"/>
    <w:rsid w:val="00C11FB0"/>
    <w:rsid w:val="00C13A31"/>
    <w:rsid w:val="00C2116D"/>
    <w:rsid w:val="00C241C9"/>
    <w:rsid w:val="00C2699D"/>
    <w:rsid w:val="00C3798C"/>
    <w:rsid w:val="00C419C1"/>
    <w:rsid w:val="00C47F87"/>
    <w:rsid w:val="00C510BE"/>
    <w:rsid w:val="00C5642F"/>
    <w:rsid w:val="00C612CD"/>
    <w:rsid w:val="00C65D9E"/>
    <w:rsid w:val="00C66856"/>
    <w:rsid w:val="00C67A09"/>
    <w:rsid w:val="00C76CC9"/>
    <w:rsid w:val="00C817E2"/>
    <w:rsid w:val="00C84D07"/>
    <w:rsid w:val="00C85720"/>
    <w:rsid w:val="00C87F09"/>
    <w:rsid w:val="00C9260D"/>
    <w:rsid w:val="00C977EE"/>
    <w:rsid w:val="00CA0C5A"/>
    <w:rsid w:val="00CA53F3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3E0E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3485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40B2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C63BE"/>
    <w:rsid w:val="00DD29B3"/>
    <w:rsid w:val="00DE35B4"/>
    <w:rsid w:val="00DE47F4"/>
    <w:rsid w:val="00DE6E7F"/>
    <w:rsid w:val="00E02961"/>
    <w:rsid w:val="00E06CE4"/>
    <w:rsid w:val="00E13F0E"/>
    <w:rsid w:val="00E15393"/>
    <w:rsid w:val="00E15EAA"/>
    <w:rsid w:val="00E24807"/>
    <w:rsid w:val="00E24ED7"/>
    <w:rsid w:val="00E4197E"/>
    <w:rsid w:val="00E50936"/>
    <w:rsid w:val="00E515AE"/>
    <w:rsid w:val="00E54C66"/>
    <w:rsid w:val="00E61C22"/>
    <w:rsid w:val="00E646AB"/>
    <w:rsid w:val="00E7687E"/>
    <w:rsid w:val="00E774B2"/>
    <w:rsid w:val="00E827F1"/>
    <w:rsid w:val="00E8345E"/>
    <w:rsid w:val="00E90897"/>
    <w:rsid w:val="00E91B22"/>
    <w:rsid w:val="00E91B81"/>
    <w:rsid w:val="00E93769"/>
    <w:rsid w:val="00EA206C"/>
    <w:rsid w:val="00EA798E"/>
    <w:rsid w:val="00EB0EC2"/>
    <w:rsid w:val="00EC78F9"/>
    <w:rsid w:val="00EC79A8"/>
    <w:rsid w:val="00ED4C48"/>
    <w:rsid w:val="00EE1C25"/>
    <w:rsid w:val="00EE3BB9"/>
    <w:rsid w:val="00EE40B5"/>
    <w:rsid w:val="00EF36D8"/>
    <w:rsid w:val="00EF3D97"/>
    <w:rsid w:val="00F07909"/>
    <w:rsid w:val="00F1033C"/>
    <w:rsid w:val="00F12672"/>
    <w:rsid w:val="00F149D2"/>
    <w:rsid w:val="00F1629E"/>
    <w:rsid w:val="00F20891"/>
    <w:rsid w:val="00F22B2D"/>
    <w:rsid w:val="00F30DA2"/>
    <w:rsid w:val="00F346D1"/>
    <w:rsid w:val="00F34877"/>
    <w:rsid w:val="00F36FCE"/>
    <w:rsid w:val="00F4023E"/>
    <w:rsid w:val="00F42225"/>
    <w:rsid w:val="00F46DA1"/>
    <w:rsid w:val="00F51E1D"/>
    <w:rsid w:val="00F55F7B"/>
    <w:rsid w:val="00F56372"/>
    <w:rsid w:val="00F57CC0"/>
    <w:rsid w:val="00F62AE1"/>
    <w:rsid w:val="00F678BE"/>
    <w:rsid w:val="00F75F6D"/>
    <w:rsid w:val="00F7656C"/>
    <w:rsid w:val="00F817D9"/>
    <w:rsid w:val="00F939D8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  <w:rsid w:val="00FF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16FA6A68"/>
  <w15:docId w15:val="{048F1C10-88FC-4AF9-9E81-B5B96730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A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603AC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2F574-FBDB-4934-A47A-ED4442CA2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9E75144C</Template>
  <TotalTime>283</TotalTime>
  <Pages>24</Pages>
  <Words>3588</Words>
  <Characters>20454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2026-01-12T10:07:00Z</dcterms:created>
  <dcterms:modified xsi:type="dcterms:W3CDTF">2026-04-03T15:02:00Z</dcterms:modified>
</cp:coreProperties>
</file>