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B37132" w:rsidP="00B02AA8">
            <w:pPr>
              <w:jc w:val="center"/>
              <w:rPr>
                <w:b/>
                <w:sz w:val="22"/>
                <w:szCs w:val="22"/>
              </w:rPr>
            </w:pPr>
            <w:r w:rsidRPr="00B37132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663BA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Pr="001A6BB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902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8"/>
      </w:tblGrid>
      <w:tr w:rsidR="00EB0EC2" w:rsidTr="00A226C8">
        <w:trPr>
          <w:jc w:val="center"/>
        </w:trPr>
        <w:tc>
          <w:tcPr>
            <w:tcW w:w="9028" w:type="dxa"/>
            <w:shd w:val="clear" w:color="auto" w:fill="auto"/>
          </w:tcPr>
          <w:p w:rsidR="00EB0EC2" w:rsidRPr="002C28BD" w:rsidRDefault="00A457FC" w:rsidP="000A510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ВНУТРЕННИЙ БЛОК КАНАЛЬНОГО ТИПА </w:t>
            </w:r>
            <w:r w:rsidR="000A510B">
              <w:rPr>
                <w:b/>
                <w:szCs w:val="28"/>
              </w:rPr>
              <w:t>НИЗКО</w:t>
            </w:r>
            <w:r>
              <w:rPr>
                <w:b/>
                <w:szCs w:val="28"/>
              </w:rPr>
              <w:t xml:space="preserve">НАПОРНЫЙ </w:t>
            </w:r>
            <w:r w:rsidR="00480136">
              <w:rPr>
                <w:b/>
                <w:szCs w:val="28"/>
              </w:rPr>
              <w:t>ПРОМЫШЛЕННОГО НАЗНАЧЕНИЯ</w:t>
            </w:r>
            <w:r w:rsidR="00480136" w:rsidRPr="004A14D0">
              <w:rPr>
                <w:b/>
                <w:szCs w:val="28"/>
              </w:rPr>
              <w:t xml:space="preserve"> </w:t>
            </w:r>
            <w:r w:rsidR="00DE47F4">
              <w:rPr>
                <w:b/>
                <w:szCs w:val="28"/>
                <w:lang w:val="en-US"/>
              </w:rPr>
              <w:t>KFDV</w:t>
            </w:r>
            <w:r w:rsidR="00D23485">
              <w:rPr>
                <w:b/>
                <w:szCs w:val="28"/>
              </w:rPr>
              <w:t>36</w:t>
            </w:r>
            <w:r w:rsidR="00DE47F4">
              <w:rPr>
                <w:b/>
                <w:szCs w:val="28"/>
                <w:lang w:val="en-US"/>
              </w:rPr>
              <w:t>V</w:t>
            </w:r>
            <w:r w:rsidR="00DE47F4" w:rsidRPr="00DE47F4">
              <w:rPr>
                <w:b/>
                <w:szCs w:val="28"/>
              </w:rPr>
              <w:t>3</w:t>
            </w:r>
          </w:p>
        </w:tc>
      </w:tr>
      <w:tr w:rsidR="00EB0EC2" w:rsidTr="00A226C8">
        <w:trPr>
          <w:jc w:val="center"/>
        </w:trPr>
        <w:tc>
          <w:tcPr>
            <w:tcW w:w="9028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71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4"/>
      </w:tblGrid>
      <w:tr w:rsidR="00A4601A" w:rsidTr="00A4601A">
        <w:trPr>
          <w:jc w:val="center"/>
        </w:trPr>
        <w:tc>
          <w:tcPr>
            <w:tcW w:w="2714" w:type="dxa"/>
            <w:shd w:val="clear" w:color="auto" w:fill="auto"/>
          </w:tcPr>
          <w:p w:rsidR="00A4601A" w:rsidRPr="00ED4E00" w:rsidRDefault="00A4601A" w:rsidP="00A4601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KFDV</w:t>
            </w:r>
            <w:r w:rsidR="00D23485">
              <w:rPr>
                <w:b/>
                <w:szCs w:val="28"/>
              </w:rPr>
              <w:t>36</w:t>
            </w:r>
            <w:r>
              <w:rPr>
                <w:b/>
                <w:szCs w:val="28"/>
                <w:lang w:val="en-US"/>
              </w:rPr>
              <w:t>V</w:t>
            </w:r>
            <w:r w:rsidRPr="00DE47F4">
              <w:rPr>
                <w:b/>
                <w:szCs w:val="28"/>
              </w:rPr>
              <w:t>3</w:t>
            </w:r>
            <w:r w:rsidR="00D50835">
              <w:rPr>
                <w:b/>
                <w:szCs w:val="28"/>
              </w:rPr>
              <w:t>.</w:t>
            </w:r>
            <w:r w:rsidRPr="004A14D0">
              <w:rPr>
                <w:b/>
                <w:szCs w:val="28"/>
              </w:rPr>
              <w:t>ПС</w:t>
            </w:r>
          </w:p>
        </w:tc>
      </w:tr>
      <w:tr w:rsidR="00A4601A" w:rsidTr="00A4601A">
        <w:trPr>
          <w:jc w:val="center"/>
        </w:trPr>
        <w:tc>
          <w:tcPr>
            <w:tcW w:w="2714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EB0EC2" w:rsidRDefault="00810B70" w:rsidP="00EB0EC2">
      <w:pPr>
        <w:spacing w:line="360" w:lineRule="auto"/>
        <w:rPr>
          <w:szCs w:val="28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C28BD" w:rsidRDefault="002C28BD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70DE0" w:rsidRDefault="00D50835" w:rsidP="00D50835">
      <w:pPr>
        <w:spacing w:line="360" w:lineRule="auto"/>
        <w:jc w:val="center"/>
        <w:rPr>
          <w:sz w:val="22"/>
          <w:szCs w:val="22"/>
        </w:rPr>
      </w:pPr>
      <w:r w:rsidRPr="00D50835">
        <w:rPr>
          <w:sz w:val="22"/>
          <w:szCs w:val="22"/>
        </w:rPr>
        <w:t>2023</w:t>
      </w:r>
    </w:p>
    <w:p w:rsidR="00D50835" w:rsidRPr="00D50835" w:rsidRDefault="00D50835" w:rsidP="00D50835">
      <w:pPr>
        <w:spacing w:line="360" w:lineRule="auto"/>
        <w:jc w:val="center"/>
        <w:rPr>
          <w:sz w:val="22"/>
          <w:szCs w:val="22"/>
        </w:rPr>
      </w:pPr>
    </w:p>
    <w:p w:rsidR="00810B70" w:rsidRPr="00254041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254041">
        <w:rPr>
          <w:b/>
          <w:sz w:val="22"/>
          <w:szCs w:val="22"/>
        </w:rPr>
        <w:lastRenderedPageBreak/>
        <w:t>СОДЕРЖАНИЕ</w:t>
      </w:r>
    </w:p>
    <w:p w:rsidR="00254041" w:rsidRPr="00254041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254041">
        <w:rPr>
          <w:sz w:val="22"/>
          <w:szCs w:val="22"/>
        </w:rPr>
        <w:fldChar w:fldCharType="begin"/>
      </w:r>
      <w:r w:rsidRPr="00254041">
        <w:rPr>
          <w:sz w:val="22"/>
          <w:szCs w:val="22"/>
        </w:rPr>
        <w:instrText xml:space="preserve"> TOC \o "1-3" \h \z \u </w:instrText>
      </w:r>
      <w:r w:rsidRPr="00254041">
        <w:rPr>
          <w:sz w:val="22"/>
          <w:szCs w:val="22"/>
        </w:rPr>
        <w:fldChar w:fldCharType="separate"/>
      </w:r>
      <w:hyperlink w:anchor="_Toc131070036" w:history="1">
        <w:r w:rsidR="00254041" w:rsidRPr="00254041">
          <w:rPr>
            <w:rStyle w:val="ad"/>
            <w:b/>
            <w:bCs/>
            <w:noProof/>
            <w:sz w:val="22"/>
            <w:szCs w:val="22"/>
          </w:rPr>
          <w:t>1</w:t>
        </w:r>
        <w:r w:rsidR="00254041" w:rsidRPr="0025404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4041" w:rsidRPr="00254041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254041" w:rsidRPr="00254041">
          <w:rPr>
            <w:noProof/>
            <w:webHidden/>
            <w:sz w:val="22"/>
            <w:szCs w:val="22"/>
          </w:rPr>
          <w:tab/>
        </w:r>
        <w:r w:rsidR="00254041" w:rsidRPr="00254041">
          <w:rPr>
            <w:noProof/>
            <w:webHidden/>
            <w:sz w:val="22"/>
            <w:szCs w:val="22"/>
          </w:rPr>
          <w:fldChar w:fldCharType="begin"/>
        </w:r>
        <w:r w:rsidR="00254041" w:rsidRPr="00254041">
          <w:rPr>
            <w:noProof/>
            <w:webHidden/>
            <w:sz w:val="22"/>
            <w:szCs w:val="22"/>
          </w:rPr>
          <w:instrText xml:space="preserve"> PAGEREF _Toc131070036 \h </w:instrText>
        </w:r>
        <w:r w:rsidR="00254041" w:rsidRPr="00254041">
          <w:rPr>
            <w:noProof/>
            <w:webHidden/>
            <w:sz w:val="22"/>
            <w:szCs w:val="22"/>
          </w:rPr>
        </w:r>
        <w:r w:rsidR="00254041" w:rsidRPr="00254041">
          <w:rPr>
            <w:noProof/>
            <w:webHidden/>
            <w:sz w:val="22"/>
            <w:szCs w:val="22"/>
          </w:rPr>
          <w:fldChar w:fldCharType="separate"/>
        </w:r>
        <w:r w:rsidR="00254041">
          <w:rPr>
            <w:noProof/>
            <w:webHidden/>
            <w:sz w:val="22"/>
            <w:szCs w:val="22"/>
          </w:rPr>
          <w:t>3</w:t>
        </w:r>
        <w:r w:rsidR="00254041" w:rsidRPr="00254041">
          <w:rPr>
            <w:noProof/>
            <w:webHidden/>
            <w:sz w:val="22"/>
            <w:szCs w:val="22"/>
          </w:rPr>
          <w:fldChar w:fldCharType="end"/>
        </w:r>
      </w:hyperlink>
    </w:p>
    <w:p w:rsidR="00254041" w:rsidRPr="00254041" w:rsidRDefault="00525D9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0037" w:history="1">
        <w:r w:rsidR="00254041" w:rsidRPr="00254041">
          <w:rPr>
            <w:rStyle w:val="ad"/>
            <w:b/>
            <w:bCs/>
            <w:noProof/>
            <w:sz w:val="22"/>
            <w:szCs w:val="22"/>
          </w:rPr>
          <w:t>2</w:t>
        </w:r>
        <w:r w:rsidR="00254041" w:rsidRPr="0025404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4041" w:rsidRPr="00254041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254041" w:rsidRPr="00254041">
          <w:rPr>
            <w:noProof/>
            <w:webHidden/>
            <w:sz w:val="22"/>
            <w:szCs w:val="22"/>
          </w:rPr>
          <w:tab/>
        </w:r>
        <w:r w:rsidR="00254041" w:rsidRPr="00254041">
          <w:rPr>
            <w:noProof/>
            <w:webHidden/>
            <w:sz w:val="22"/>
            <w:szCs w:val="22"/>
          </w:rPr>
          <w:fldChar w:fldCharType="begin"/>
        </w:r>
        <w:r w:rsidR="00254041" w:rsidRPr="00254041">
          <w:rPr>
            <w:noProof/>
            <w:webHidden/>
            <w:sz w:val="22"/>
            <w:szCs w:val="22"/>
          </w:rPr>
          <w:instrText xml:space="preserve"> PAGEREF _Toc131070037 \h </w:instrText>
        </w:r>
        <w:r w:rsidR="00254041" w:rsidRPr="00254041">
          <w:rPr>
            <w:noProof/>
            <w:webHidden/>
            <w:sz w:val="22"/>
            <w:szCs w:val="22"/>
          </w:rPr>
        </w:r>
        <w:r w:rsidR="00254041" w:rsidRPr="00254041">
          <w:rPr>
            <w:noProof/>
            <w:webHidden/>
            <w:sz w:val="22"/>
            <w:szCs w:val="22"/>
          </w:rPr>
          <w:fldChar w:fldCharType="separate"/>
        </w:r>
        <w:r w:rsidR="00254041">
          <w:rPr>
            <w:noProof/>
            <w:webHidden/>
            <w:sz w:val="22"/>
            <w:szCs w:val="22"/>
          </w:rPr>
          <w:t>4</w:t>
        </w:r>
        <w:r w:rsidR="00254041" w:rsidRPr="00254041">
          <w:rPr>
            <w:noProof/>
            <w:webHidden/>
            <w:sz w:val="22"/>
            <w:szCs w:val="22"/>
          </w:rPr>
          <w:fldChar w:fldCharType="end"/>
        </w:r>
      </w:hyperlink>
    </w:p>
    <w:p w:rsidR="00254041" w:rsidRPr="00254041" w:rsidRDefault="00525D9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0038" w:history="1">
        <w:r w:rsidR="00254041" w:rsidRPr="00254041">
          <w:rPr>
            <w:rStyle w:val="ad"/>
            <w:noProof/>
            <w:sz w:val="22"/>
            <w:szCs w:val="22"/>
          </w:rPr>
          <w:t>2.1 Описание изделия</w:t>
        </w:r>
        <w:r w:rsidR="00254041" w:rsidRPr="00254041">
          <w:rPr>
            <w:noProof/>
            <w:webHidden/>
            <w:sz w:val="22"/>
            <w:szCs w:val="22"/>
          </w:rPr>
          <w:tab/>
        </w:r>
        <w:r w:rsidR="00254041" w:rsidRPr="00254041">
          <w:rPr>
            <w:noProof/>
            <w:webHidden/>
            <w:sz w:val="22"/>
            <w:szCs w:val="22"/>
          </w:rPr>
          <w:fldChar w:fldCharType="begin"/>
        </w:r>
        <w:r w:rsidR="00254041" w:rsidRPr="00254041">
          <w:rPr>
            <w:noProof/>
            <w:webHidden/>
            <w:sz w:val="22"/>
            <w:szCs w:val="22"/>
          </w:rPr>
          <w:instrText xml:space="preserve"> PAGEREF _Toc131070038 \h </w:instrText>
        </w:r>
        <w:r w:rsidR="00254041" w:rsidRPr="00254041">
          <w:rPr>
            <w:noProof/>
            <w:webHidden/>
            <w:sz w:val="22"/>
            <w:szCs w:val="22"/>
          </w:rPr>
        </w:r>
        <w:r w:rsidR="00254041" w:rsidRPr="00254041">
          <w:rPr>
            <w:noProof/>
            <w:webHidden/>
            <w:sz w:val="22"/>
            <w:szCs w:val="22"/>
          </w:rPr>
          <w:fldChar w:fldCharType="separate"/>
        </w:r>
        <w:r w:rsidR="00254041">
          <w:rPr>
            <w:noProof/>
            <w:webHidden/>
            <w:sz w:val="22"/>
            <w:szCs w:val="22"/>
          </w:rPr>
          <w:t>4</w:t>
        </w:r>
        <w:r w:rsidR="00254041" w:rsidRPr="00254041">
          <w:rPr>
            <w:noProof/>
            <w:webHidden/>
            <w:sz w:val="22"/>
            <w:szCs w:val="22"/>
          </w:rPr>
          <w:fldChar w:fldCharType="end"/>
        </w:r>
      </w:hyperlink>
    </w:p>
    <w:p w:rsidR="00254041" w:rsidRPr="00254041" w:rsidRDefault="00525D9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0039" w:history="1">
        <w:r w:rsidR="00254041" w:rsidRPr="00254041">
          <w:rPr>
            <w:rStyle w:val="ad"/>
            <w:noProof/>
            <w:sz w:val="22"/>
            <w:szCs w:val="22"/>
          </w:rPr>
          <w:t>2.2 Принцип работы</w:t>
        </w:r>
        <w:r w:rsidR="00254041" w:rsidRPr="00254041">
          <w:rPr>
            <w:noProof/>
            <w:webHidden/>
            <w:sz w:val="22"/>
            <w:szCs w:val="22"/>
          </w:rPr>
          <w:tab/>
        </w:r>
        <w:r w:rsidR="00254041" w:rsidRPr="00254041">
          <w:rPr>
            <w:noProof/>
            <w:webHidden/>
            <w:sz w:val="22"/>
            <w:szCs w:val="22"/>
          </w:rPr>
          <w:fldChar w:fldCharType="begin"/>
        </w:r>
        <w:r w:rsidR="00254041" w:rsidRPr="00254041">
          <w:rPr>
            <w:noProof/>
            <w:webHidden/>
            <w:sz w:val="22"/>
            <w:szCs w:val="22"/>
          </w:rPr>
          <w:instrText xml:space="preserve"> PAGEREF _Toc131070039 \h </w:instrText>
        </w:r>
        <w:r w:rsidR="00254041" w:rsidRPr="00254041">
          <w:rPr>
            <w:noProof/>
            <w:webHidden/>
            <w:sz w:val="22"/>
            <w:szCs w:val="22"/>
          </w:rPr>
        </w:r>
        <w:r w:rsidR="00254041" w:rsidRPr="00254041">
          <w:rPr>
            <w:noProof/>
            <w:webHidden/>
            <w:sz w:val="22"/>
            <w:szCs w:val="22"/>
          </w:rPr>
          <w:fldChar w:fldCharType="separate"/>
        </w:r>
        <w:r w:rsidR="00254041">
          <w:rPr>
            <w:noProof/>
            <w:webHidden/>
            <w:sz w:val="22"/>
            <w:szCs w:val="22"/>
          </w:rPr>
          <w:t>4</w:t>
        </w:r>
        <w:r w:rsidR="00254041" w:rsidRPr="00254041">
          <w:rPr>
            <w:noProof/>
            <w:webHidden/>
            <w:sz w:val="22"/>
            <w:szCs w:val="22"/>
          </w:rPr>
          <w:fldChar w:fldCharType="end"/>
        </w:r>
      </w:hyperlink>
    </w:p>
    <w:p w:rsidR="00254041" w:rsidRPr="00254041" w:rsidRDefault="00525D9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0040" w:history="1">
        <w:r w:rsidR="00254041" w:rsidRPr="00254041">
          <w:rPr>
            <w:rStyle w:val="ad"/>
            <w:noProof/>
            <w:sz w:val="22"/>
            <w:szCs w:val="22"/>
          </w:rPr>
          <w:t>2.3 Конструктивные особенности</w:t>
        </w:r>
        <w:r w:rsidR="00254041" w:rsidRPr="00254041">
          <w:rPr>
            <w:noProof/>
            <w:webHidden/>
            <w:sz w:val="22"/>
            <w:szCs w:val="22"/>
          </w:rPr>
          <w:tab/>
        </w:r>
        <w:r w:rsidR="00254041" w:rsidRPr="00254041">
          <w:rPr>
            <w:noProof/>
            <w:webHidden/>
            <w:sz w:val="22"/>
            <w:szCs w:val="22"/>
          </w:rPr>
          <w:fldChar w:fldCharType="begin"/>
        </w:r>
        <w:r w:rsidR="00254041" w:rsidRPr="00254041">
          <w:rPr>
            <w:noProof/>
            <w:webHidden/>
            <w:sz w:val="22"/>
            <w:szCs w:val="22"/>
          </w:rPr>
          <w:instrText xml:space="preserve"> PAGEREF _Toc131070040 \h </w:instrText>
        </w:r>
        <w:r w:rsidR="00254041" w:rsidRPr="00254041">
          <w:rPr>
            <w:noProof/>
            <w:webHidden/>
            <w:sz w:val="22"/>
            <w:szCs w:val="22"/>
          </w:rPr>
        </w:r>
        <w:r w:rsidR="00254041" w:rsidRPr="00254041">
          <w:rPr>
            <w:noProof/>
            <w:webHidden/>
            <w:sz w:val="22"/>
            <w:szCs w:val="22"/>
          </w:rPr>
          <w:fldChar w:fldCharType="separate"/>
        </w:r>
        <w:r w:rsidR="00254041">
          <w:rPr>
            <w:noProof/>
            <w:webHidden/>
            <w:sz w:val="22"/>
            <w:szCs w:val="22"/>
          </w:rPr>
          <w:t>5</w:t>
        </w:r>
        <w:r w:rsidR="00254041" w:rsidRPr="00254041">
          <w:rPr>
            <w:noProof/>
            <w:webHidden/>
            <w:sz w:val="22"/>
            <w:szCs w:val="22"/>
          </w:rPr>
          <w:fldChar w:fldCharType="end"/>
        </w:r>
      </w:hyperlink>
    </w:p>
    <w:p w:rsidR="00254041" w:rsidRPr="00254041" w:rsidRDefault="00525D9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0041" w:history="1">
        <w:r w:rsidR="00254041" w:rsidRPr="00254041">
          <w:rPr>
            <w:rStyle w:val="ad"/>
            <w:noProof/>
            <w:sz w:val="22"/>
            <w:szCs w:val="22"/>
          </w:rPr>
          <w:t>2.4 Технические характеристики изделия</w:t>
        </w:r>
        <w:r w:rsidR="00254041" w:rsidRPr="00254041">
          <w:rPr>
            <w:noProof/>
            <w:webHidden/>
            <w:sz w:val="22"/>
            <w:szCs w:val="22"/>
          </w:rPr>
          <w:tab/>
        </w:r>
        <w:r w:rsidR="00254041" w:rsidRPr="00254041">
          <w:rPr>
            <w:noProof/>
            <w:webHidden/>
            <w:sz w:val="22"/>
            <w:szCs w:val="22"/>
          </w:rPr>
          <w:fldChar w:fldCharType="begin"/>
        </w:r>
        <w:r w:rsidR="00254041" w:rsidRPr="00254041">
          <w:rPr>
            <w:noProof/>
            <w:webHidden/>
            <w:sz w:val="22"/>
            <w:szCs w:val="22"/>
          </w:rPr>
          <w:instrText xml:space="preserve"> PAGEREF _Toc131070041 \h </w:instrText>
        </w:r>
        <w:r w:rsidR="00254041" w:rsidRPr="00254041">
          <w:rPr>
            <w:noProof/>
            <w:webHidden/>
            <w:sz w:val="22"/>
            <w:szCs w:val="22"/>
          </w:rPr>
        </w:r>
        <w:r w:rsidR="00254041" w:rsidRPr="00254041">
          <w:rPr>
            <w:noProof/>
            <w:webHidden/>
            <w:sz w:val="22"/>
            <w:szCs w:val="22"/>
          </w:rPr>
          <w:fldChar w:fldCharType="separate"/>
        </w:r>
        <w:r w:rsidR="00254041">
          <w:rPr>
            <w:noProof/>
            <w:webHidden/>
            <w:sz w:val="22"/>
            <w:szCs w:val="22"/>
          </w:rPr>
          <w:t>5</w:t>
        </w:r>
        <w:r w:rsidR="00254041" w:rsidRPr="00254041">
          <w:rPr>
            <w:noProof/>
            <w:webHidden/>
            <w:sz w:val="22"/>
            <w:szCs w:val="22"/>
          </w:rPr>
          <w:fldChar w:fldCharType="end"/>
        </w:r>
      </w:hyperlink>
    </w:p>
    <w:p w:rsidR="00254041" w:rsidRPr="00254041" w:rsidRDefault="00525D9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0042" w:history="1">
        <w:r w:rsidR="00254041" w:rsidRPr="00254041">
          <w:rPr>
            <w:rStyle w:val="ad"/>
            <w:noProof/>
            <w:sz w:val="22"/>
            <w:szCs w:val="22"/>
          </w:rPr>
          <w:t>2.5 Требования к расположению изделия</w:t>
        </w:r>
        <w:r w:rsidR="00254041" w:rsidRPr="00254041">
          <w:rPr>
            <w:noProof/>
            <w:webHidden/>
            <w:sz w:val="22"/>
            <w:szCs w:val="22"/>
          </w:rPr>
          <w:tab/>
        </w:r>
        <w:r w:rsidR="00254041" w:rsidRPr="00254041">
          <w:rPr>
            <w:noProof/>
            <w:webHidden/>
            <w:sz w:val="22"/>
            <w:szCs w:val="22"/>
          </w:rPr>
          <w:fldChar w:fldCharType="begin"/>
        </w:r>
        <w:r w:rsidR="00254041" w:rsidRPr="00254041">
          <w:rPr>
            <w:noProof/>
            <w:webHidden/>
            <w:sz w:val="22"/>
            <w:szCs w:val="22"/>
          </w:rPr>
          <w:instrText xml:space="preserve"> PAGEREF _Toc131070042 \h </w:instrText>
        </w:r>
        <w:r w:rsidR="00254041" w:rsidRPr="00254041">
          <w:rPr>
            <w:noProof/>
            <w:webHidden/>
            <w:sz w:val="22"/>
            <w:szCs w:val="22"/>
          </w:rPr>
        </w:r>
        <w:r w:rsidR="00254041" w:rsidRPr="00254041">
          <w:rPr>
            <w:noProof/>
            <w:webHidden/>
            <w:sz w:val="22"/>
            <w:szCs w:val="22"/>
          </w:rPr>
          <w:fldChar w:fldCharType="separate"/>
        </w:r>
        <w:r w:rsidR="00254041">
          <w:rPr>
            <w:noProof/>
            <w:webHidden/>
            <w:sz w:val="22"/>
            <w:szCs w:val="22"/>
          </w:rPr>
          <w:t>6</w:t>
        </w:r>
        <w:r w:rsidR="00254041" w:rsidRPr="00254041">
          <w:rPr>
            <w:noProof/>
            <w:webHidden/>
            <w:sz w:val="22"/>
            <w:szCs w:val="22"/>
          </w:rPr>
          <w:fldChar w:fldCharType="end"/>
        </w:r>
      </w:hyperlink>
    </w:p>
    <w:p w:rsidR="00254041" w:rsidRPr="00254041" w:rsidRDefault="00525D9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0043" w:history="1">
        <w:r w:rsidR="00254041" w:rsidRPr="00254041">
          <w:rPr>
            <w:rStyle w:val="ad"/>
            <w:noProof/>
            <w:sz w:val="22"/>
            <w:szCs w:val="22"/>
          </w:rPr>
          <w:t>2.6 Оптимальная эксплуатация</w:t>
        </w:r>
        <w:r w:rsidR="00254041" w:rsidRPr="00254041">
          <w:rPr>
            <w:noProof/>
            <w:webHidden/>
            <w:sz w:val="22"/>
            <w:szCs w:val="22"/>
          </w:rPr>
          <w:tab/>
        </w:r>
        <w:r w:rsidR="00254041" w:rsidRPr="00254041">
          <w:rPr>
            <w:noProof/>
            <w:webHidden/>
            <w:sz w:val="22"/>
            <w:szCs w:val="22"/>
          </w:rPr>
          <w:fldChar w:fldCharType="begin"/>
        </w:r>
        <w:r w:rsidR="00254041" w:rsidRPr="00254041">
          <w:rPr>
            <w:noProof/>
            <w:webHidden/>
            <w:sz w:val="22"/>
            <w:szCs w:val="22"/>
          </w:rPr>
          <w:instrText xml:space="preserve"> PAGEREF _Toc131070043 \h </w:instrText>
        </w:r>
        <w:r w:rsidR="00254041" w:rsidRPr="00254041">
          <w:rPr>
            <w:noProof/>
            <w:webHidden/>
            <w:sz w:val="22"/>
            <w:szCs w:val="22"/>
          </w:rPr>
        </w:r>
        <w:r w:rsidR="00254041" w:rsidRPr="00254041">
          <w:rPr>
            <w:noProof/>
            <w:webHidden/>
            <w:sz w:val="22"/>
            <w:szCs w:val="22"/>
          </w:rPr>
          <w:fldChar w:fldCharType="separate"/>
        </w:r>
        <w:r w:rsidR="00254041">
          <w:rPr>
            <w:noProof/>
            <w:webHidden/>
            <w:sz w:val="22"/>
            <w:szCs w:val="22"/>
          </w:rPr>
          <w:t>7</w:t>
        </w:r>
        <w:r w:rsidR="00254041" w:rsidRPr="00254041">
          <w:rPr>
            <w:noProof/>
            <w:webHidden/>
            <w:sz w:val="22"/>
            <w:szCs w:val="22"/>
          </w:rPr>
          <w:fldChar w:fldCharType="end"/>
        </w:r>
      </w:hyperlink>
    </w:p>
    <w:p w:rsidR="00254041" w:rsidRPr="00254041" w:rsidRDefault="00525D9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0044" w:history="1">
        <w:r w:rsidR="00254041" w:rsidRPr="00254041">
          <w:rPr>
            <w:rStyle w:val="ad"/>
            <w:noProof/>
            <w:sz w:val="22"/>
            <w:szCs w:val="22"/>
          </w:rPr>
          <w:t>2.7 Чертеж изделия</w:t>
        </w:r>
        <w:r w:rsidR="00254041" w:rsidRPr="00254041">
          <w:rPr>
            <w:noProof/>
            <w:webHidden/>
            <w:sz w:val="22"/>
            <w:szCs w:val="22"/>
          </w:rPr>
          <w:tab/>
        </w:r>
        <w:r w:rsidR="00254041" w:rsidRPr="00254041">
          <w:rPr>
            <w:noProof/>
            <w:webHidden/>
            <w:sz w:val="22"/>
            <w:szCs w:val="22"/>
          </w:rPr>
          <w:fldChar w:fldCharType="begin"/>
        </w:r>
        <w:r w:rsidR="00254041" w:rsidRPr="00254041">
          <w:rPr>
            <w:noProof/>
            <w:webHidden/>
            <w:sz w:val="22"/>
            <w:szCs w:val="22"/>
          </w:rPr>
          <w:instrText xml:space="preserve"> PAGEREF _Toc131070044 \h </w:instrText>
        </w:r>
        <w:r w:rsidR="00254041" w:rsidRPr="00254041">
          <w:rPr>
            <w:noProof/>
            <w:webHidden/>
            <w:sz w:val="22"/>
            <w:szCs w:val="22"/>
          </w:rPr>
        </w:r>
        <w:r w:rsidR="00254041" w:rsidRPr="00254041">
          <w:rPr>
            <w:noProof/>
            <w:webHidden/>
            <w:sz w:val="22"/>
            <w:szCs w:val="22"/>
          </w:rPr>
          <w:fldChar w:fldCharType="separate"/>
        </w:r>
        <w:r w:rsidR="00254041">
          <w:rPr>
            <w:noProof/>
            <w:webHidden/>
            <w:sz w:val="22"/>
            <w:szCs w:val="22"/>
          </w:rPr>
          <w:t>8</w:t>
        </w:r>
        <w:r w:rsidR="00254041" w:rsidRPr="00254041">
          <w:rPr>
            <w:noProof/>
            <w:webHidden/>
            <w:sz w:val="22"/>
            <w:szCs w:val="22"/>
          </w:rPr>
          <w:fldChar w:fldCharType="end"/>
        </w:r>
      </w:hyperlink>
    </w:p>
    <w:p w:rsidR="00254041" w:rsidRPr="00254041" w:rsidRDefault="00525D9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0045" w:history="1">
        <w:r w:rsidR="00254041" w:rsidRPr="00254041">
          <w:rPr>
            <w:rStyle w:val="ad"/>
            <w:noProof/>
            <w:sz w:val="22"/>
            <w:szCs w:val="22"/>
          </w:rPr>
          <w:t>2.8 Маркировка</w:t>
        </w:r>
        <w:r w:rsidR="00254041" w:rsidRPr="00254041">
          <w:rPr>
            <w:noProof/>
            <w:webHidden/>
            <w:sz w:val="22"/>
            <w:szCs w:val="22"/>
          </w:rPr>
          <w:tab/>
        </w:r>
        <w:r w:rsidR="00254041" w:rsidRPr="00254041">
          <w:rPr>
            <w:noProof/>
            <w:webHidden/>
            <w:sz w:val="22"/>
            <w:szCs w:val="22"/>
          </w:rPr>
          <w:fldChar w:fldCharType="begin"/>
        </w:r>
        <w:r w:rsidR="00254041" w:rsidRPr="00254041">
          <w:rPr>
            <w:noProof/>
            <w:webHidden/>
            <w:sz w:val="22"/>
            <w:szCs w:val="22"/>
          </w:rPr>
          <w:instrText xml:space="preserve"> PAGEREF _Toc131070045 \h </w:instrText>
        </w:r>
        <w:r w:rsidR="00254041" w:rsidRPr="00254041">
          <w:rPr>
            <w:noProof/>
            <w:webHidden/>
            <w:sz w:val="22"/>
            <w:szCs w:val="22"/>
          </w:rPr>
        </w:r>
        <w:r w:rsidR="00254041" w:rsidRPr="00254041">
          <w:rPr>
            <w:noProof/>
            <w:webHidden/>
            <w:sz w:val="22"/>
            <w:szCs w:val="22"/>
          </w:rPr>
          <w:fldChar w:fldCharType="separate"/>
        </w:r>
        <w:r w:rsidR="00254041">
          <w:rPr>
            <w:noProof/>
            <w:webHidden/>
            <w:sz w:val="22"/>
            <w:szCs w:val="22"/>
          </w:rPr>
          <w:t>9</w:t>
        </w:r>
        <w:r w:rsidR="00254041" w:rsidRPr="00254041">
          <w:rPr>
            <w:noProof/>
            <w:webHidden/>
            <w:sz w:val="22"/>
            <w:szCs w:val="22"/>
          </w:rPr>
          <w:fldChar w:fldCharType="end"/>
        </w:r>
      </w:hyperlink>
    </w:p>
    <w:p w:rsidR="00254041" w:rsidRPr="00254041" w:rsidRDefault="00525D9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0046" w:history="1">
        <w:r w:rsidR="00254041" w:rsidRPr="00254041">
          <w:rPr>
            <w:rStyle w:val="ad"/>
            <w:b/>
            <w:bCs/>
            <w:noProof/>
            <w:sz w:val="22"/>
            <w:szCs w:val="22"/>
          </w:rPr>
          <w:t>3</w:t>
        </w:r>
        <w:r w:rsidR="00254041" w:rsidRPr="0025404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4041" w:rsidRPr="00254041">
          <w:rPr>
            <w:rStyle w:val="ad"/>
            <w:b/>
            <w:noProof/>
            <w:sz w:val="22"/>
            <w:szCs w:val="22"/>
          </w:rPr>
          <w:t>КОМПЛЕКТНОСТЬ</w:t>
        </w:r>
        <w:r w:rsidR="00254041" w:rsidRPr="00254041">
          <w:rPr>
            <w:noProof/>
            <w:webHidden/>
            <w:sz w:val="22"/>
            <w:szCs w:val="22"/>
          </w:rPr>
          <w:tab/>
        </w:r>
        <w:r w:rsidR="00254041" w:rsidRPr="00254041">
          <w:rPr>
            <w:noProof/>
            <w:webHidden/>
            <w:sz w:val="22"/>
            <w:szCs w:val="22"/>
          </w:rPr>
          <w:fldChar w:fldCharType="begin"/>
        </w:r>
        <w:r w:rsidR="00254041" w:rsidRPr="00254041">
          <w:rPr>
            <w:noProof/>
            <w:webHidden/>
            <w:sz w:val="22"/>
            <w:szCs w:val="22"/>
          </w:rPr>
          <w:instrText xml:space="preserve"> PAGEREF _Toc131070046 \h </w:instrText>
        </w:r>
        <w:r w:rsidR="00254041" w:rsidRPr="00254041">
          <w:rPr>
            <w:noProof/>
            <w:webHidden/>
            <w:sz w:val="22"/>
            <w:szCs w:val="22"/>
          </w:rPr>
        </w:r>
        <w:r w:rsidR="00254041" w:rsidRPr="00254041">
          <w:rPr>
            <w:noProof/>
            <w:webHidden/>
            <w:sz w:val="22"/>
            <w:szCs w:val="22"/>
          </w:rPr>
          <w:fldChar w:fldCharType="separate"/>
        </w:r>
        <w:r w:rsidR="00254041">
          <w:rPr>
            <w:noProof/>
            <w:webHidden/>
            <w:sz w:val="22"/>
            <w:szCs w:val="22"/>
          </w:rPr>
          <w:t>9</w:t>
        </w:r>
        <w:r w:rsidR="00254041" w:rsidRPr="00254041">
          <w:rPr>
            <w:noProof/>
            <w:webHidden/>
            <w:sz w:val="22"/>
            <w:szCs w:val="22"/>
          </w:rPr>
          <w:fldChar w:fldCharType="end"/>
        </w:r>
      </w:hyperlink>
    </w:p>
    <w:p w:rsidR="00254041" w:rsidRPr="00254041" w:rsidRDefault="00525D9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0047" w:history="1">
        <w:r w:rsidR="00254041" w:rsidRPr="00254041">
          <w:rPr>
            <w:rStyle w:val="ad"/>
            <w:b/>
            <w:bCs/>
            <w:noProof/>
            <w:sz w:val="22"/>
            <w:szCs w:val="22"/>
          </w:rPr>
          <w:t>4</w:t>
        </w:r>
        <w:r w:rsidR="00254041" w:rsidRPr="0025404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4041" w:rsidRPr="00254041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254041" w:rsidRPr="00254041">
          <w:rPr>
            <w:noProof/>
            <w:webHidden/>
            <w:sz w:val="22"/>
            <w:szCs w:val="22"/>
          </w:rPr>
          <w:tab/>
        </w:r>
        <w:r w:rsidR="00254041" w:rsidRPr="00254041">
          <w:rPr>
            <w:noProof/>
            <w:webHidden/>
            <w:sz w:val="22"/>
            <w:szCs w:val="22"/>
          </w:rPr>
          <w:fldChar w:fldCharType="begin"/>
        </w:r>
        <w:r w:rsidR="00254041" w:rsidRPr="00254041">
          <w:rPr>
            <w:noProof/>
            <w:webHidden/>
            <w:sz w:val="22"/>
            <w:szCs w:val="22"/>
          </w:rPr>
          <w:instrText xml:space="preserve"> PAGEREF _Toc131070047 \h </w:instrText>
        </w:r>
        <w:r w:rsidR="00254041" w:rsidRPr="00254041">
          <w:rPr>
            <w:noProof/>
            <w:webHidden/>
            <w:sz w:val="22"/>
            <w:szCs w:val="22"/>
          </w:rPr>
        </w:r>
        <w:r w:rsidR="00254041" w:rsidRPr="00254041">
          <w:rPr>
            <w:noProof/>
            <w:webHidden/>
            <w:sz w:val="22"/>
            <w:szCs w:val="22"/>
          </w:rPr>
          <w:fldChar w:fldCharType="separate"/>
        </w:r>
        <w:r w:rsidR="00254041">
          <w:rPr>
            <w:noProof/>
            <w:webHidden/>
            <w:sz w:val="22"/>
            <w:szCs w:val="22"/>
          </w:rPr>
          <w:t>10</w:t>
        </w:r>
        <w:r w:rsidR="00254041" w:rsidRPr="00254041">
          <w:rPr>
            <w:noProof/>
            <w:webHidden/>
            <w:sz w:val="22"/>
            <w:szCs w:val="22"/>
          </w:rPr>
          <w:fldChar w:fldCharType="end"/>
        </w:r>
      </w:hyperlink>
    </w:p>
    <w:p w:rsidR="00254041" w:rsidRPr="00254041" w:rsidRDefault="00525D9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0048" w:history="1">
        <w:r w:rsidR="00254041" w:rsidRPr="00254041">
          <w:rPr>
            <w:rStyle w:val="ad"/>
            <w:b/>
            <w:noProof/>
            <w:sz w:val="22"/>
            <w:szCs w:val="22"/>
          </w:rPr>
          <w:t>5</w:t>
        </w:r>
        <w:r w:rsidR="00254041" w:rsidRPr="0025404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4041" w:rsidRPr="00254041">
          <w:rPr>
            <w:rStyle w:val="ad"/>
            <w:b/>
            <w:noProof/>
            <w:sz w:val="22"/>
            <w:szCs w:val="22"/>
          </w:rPr>
          <w:t>КОНСЕРВАЦИЯ</w:t>
        </w:r>
        <w:r w:rsidR="00254041" w:rsidRPr="00254041">
          <w:rPr>
            <w:noProof/>
            <w:webHidden/>
            <w:sz w:val="22"/>
            <w:szCs w:val="22"/>
          </w:rPr>
          <w:tab/>
        </w:r>
        <w:r w:rsidR="00254041" w:rsidRPr="00254041">
          <w:rPr>
            <w:noProof/>
            <w:webHidden/>
            <w:sz w:val="22"/>
            <w:szCs w:val="22"/>
          </w:rPr>
          <w:fldChar w:fldCharType="begin"/>
        </w:r>
        <w:r w:rsidR="00254041" w:rsidRPr="00254041">
          <w:rPr>
            <w:noProof/>
            <w:webHidden/>
            <w:sz w:val="22"/>
            <w:szCs w:val="22"/>
          </w:rPr>
          <w:instrText xml:space="preserve"> PAGEREF _Toc131070048 \h </w:instrText>
        </w:r>
        <w:r w:rsidR="00254041" w:rsidRPr="00254041">
          <w:rPr>
            <w:noProof/>
            <w:webHidden/>
            <w:sz w:val="22"/>
            <w:szCs w:val="22"/>
          </w:rPr>
        </w:r>
        <w:r w:rsidR="00254041" w:rsidRPr="00254041">
          <w:rPr>
            <w:noProof/>
            <w:webHidden/>
            <w:sz w:val="22"/>
            <w:szCs w:val="22"/>
          </w:rPr>
          <w:fldChar w:fldCharType="separate"/>
        </w:r>
        <w:r w:rsidR="00254041">
          <w:rPr>
            <w:noProof/>
            <w:webHidden/>
            <w:sz w:val="22"/>
            <w:szCs w:val="22"/>
          </w:rPr>
          <w:t>11</w:t>
        </w:r>
        <w:r w:rsidR="00254041" w:rsidRPr="00254041">
          <w:rPr>
            <w:noProof/>
            <w:webHidden/>
            <w:sz w:val="22"/>
            <w:szCs w:val="22"/>
          </w:rPr>
          <w:fldChar w:fldCharType="end"/>
        </w:r>
      </w:hyperlink>
    </w:p>
    <w:p w:rsidR="00254041" w:rsidRPr="00254041" w:rsidRDefault="00525D9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0049" w:history="1">
        <w:r w:rsidR="00254041" w:rsidRPr="00254041">
          <w:rPr>
            <w:rStyle w:val="ad"/>
            <w:b/>
            <w:noProof/>
            <w:sz w:val="22"/>
            <w:szCs w:val="22"/>
          </w:rPr>
          <w:t>6</w:t>
        </w:r>
        <w:r w:rsidR="00254041" w:rsidRPr="0025404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4041" w:rsidRPr="00254041">
          <w:rPr>
            <w:rStyle w:val="ad"/>
            <w:b/>
            <w:noProof/>
            <w:sz w:val="22"/>
            <w:szCs w:val="22"/>
          </w:rPr>
          <w:t>СВИДЕТЕЛЬСТВО ОБ УПАКОВАНИИ</w:t>
        </w:r>
        <w:r w:rsidR="00254041" w:rsidRPr="00254041">
          <w:rPr>
            <w:noProof/>
            <w:webHidden/>
            <w:sz w:val="22"/>
            <w:szCs w:val="22"/>
          </w:rPr>
          <w:tab/>
        </w:r>
        <w:r w:rsidR="00254041" w:rsidRPr="00254041">
          <w:rPr>
            <w:noProof/>
            <w:webHidden/>
            <w:sz w:val="22"/>
            <w:szCs w:val="22"/>
          </w:rPr>
          <w:fldChar w:fldCharType="begin"/>
        </w:r>
        <w:r w:rsidR="00254041" w:rsidRPr="00254041">
          <w:rPr>
            <w:noProof/>
            <w:webHidden/>
            <w:sz w:val="22"/>
            <w:szCs w:val="22"/>
          </w:rPr>
          <w:instrText xml:space="preserve"> PAGEREF _Toc131070049 \h </w:instrText>
        </w:r>
        <w:r w:rsidR="00254041" w:rsidRPr="00254041">
          <w:rPr>
            <w:noProof/>
            <w:webHidden/>
            <w:sz w:val="22"/>
            <w:szCs w:val="22"/>
          </w:rPr>
        </w:r>
        <w:r w:rsidR="00254041" w:rsidRPr="00254041">
          <w:rPr>
            <w:noProof/>
            <w:webHidden/>
            <w:sz w:val="22"/>
            <w:szCs w:val="22"/>
          </w:rPr>
          <w:fldChar w:fldCharType="separate"/>
        </w:r>
        <w:r w:rsidR="00254041">
          <w:rPr>
            <w:noProof/>
            <w:webHidden/>
            <w:sz w:val="22"/>
            <w:szCs w:val="22"/>
          </w:rPr>
          <w:t>12</w:t>
        </w:r>
        <w:r w:rsidR="00254041" w:rsidRPr="00254041">
          <w:rPr>
            <w:noProof/>
            <w:webHidden/>
            <w:sz w:val="22"/>
            <w:szCs w:val="22"/>
          </w:rPr>
          <w:fldChar w:fldCharType="end"/>
        </w:r>
      </w:hyperlink>
    </w:p>
    <w:p w:rsidR="00254041" w:rsidRPr="00254041" w:rsidRDefault="00525D9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0050" w:history="1">
        <w:r w:rsidR="00254041" w:rsidRPr="00254041">
          <w:rPr>
            <w:rStyle w:val="ad"/>
            <w:b/>
            <w:bCs/>
            <w:noProof/>
            <w:sz w:val="22"/>
            <w:szCs w:val="22"/>
          </w:rPr>
          <w:t>7</w:t>
        </w:r>
        <w:r w:rsidR="00254041" w:rsidRPr="0025404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4041" w:rsidRPr="00254041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254041" w:rsidRPr="00254041">
          <w:rPr>
            <w:noProof/>
            <w:webHidden/>
            <w:sz w:val="22"/>
            <w:szCs w:val="22"/>
          </w:rPr>
          <w:tab/>
        </w:r>
        <w:r w:rsidR="00254041" w:rsidRPr="00254041">
          <w:rPr>
            <w:noProof/>
            <w:webHidden/>
            <w:sz w:val="22"/>
            <w:szCs w:val="22"/>
          </w:rPr>
          <w:fldChar w:fldCharType="begin"/>
        </w:r>
        <w:r w:rsidR="00254041" w:rsidRPr="00254041">
          <w:rPr>
            <w:noProof/>
            <w:webHidden/>
            <w:sz w:val="22"/>
            <w:szCs w:val="22"/>
          </w:rPr>
          <w:instrText xml:space="preserve"> PAGEREF _Toc131070050 \h </w:instrText>
        </w:r>
        <w:r w:rsidR="00254041" w:rsidRPr="00254041">
          <w:rPr>
            <w:noProof/>
            <w:webHidden/>
            <w:sz w:val="22"/>
            <w:szCs w:val="22"/>
          </w:rPr>
        </w:r>
        <w:r w:rsidR="00254041" w:rsidRPr="00254041">
          <w:rPr>
            <w:noProof/>
            <w:webHidden/>
            <w:sz w:val="22"/>
            <w:szCs w:val="22"/>
          </w:rPr>
          <w:fldChar w:fldCharType="separate"/>
        </w:r>
        <w:r w:rsidR="00254041">
          <w:rPr>
            <w:noProof/>
            <w:webHidden/>
            <w:sz w:val="22"/>
            <w:szCs w:val="22"/>
          </w:rPr>
          <w:t>13</w:t>
        </w:r>
        <w:r w:rsidR="00254041" w:rsidRPr="00254041">
          <w:rPr>
            <w:noProof/>
            <w:webHidden/>
            <w:sz w:val="22"/>
            <w:szCs w:val="22"/>
          </w:rPr>
          <w:fldChar w:fldCharType="end"/>
        </w:r>
      </w:hyperlink>
    </w:p>
    <w:p w:rsidR="00254041" w:rsidRPr="00254041" w:rsidRDefault="00525D9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0051" w:history="1">
        <w:r w:rsidR="00254041" w:rsidRPr="00254041">
          <w:rPr>
            <w:rStyle w:val="ad"/>
            <w:b/>
            <w:bCs/>
            <w:noProof/>
            <w:sz w:val="22"/>
            <w:szCs w:val="22"/>
          </w:rPr>
          <w:t>8</w:t>
        </w:r>
        <w:r w:rsidR="00254041" w:rsidRPr="0025404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4041" w:rsidRPr="00254041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254041" w:rsidRPr="00254041">
          <w:rPr>
            <w:noProof/>
            <w:webHidden/>
            <w:sz w:val="22"/>
            <w:szCs w:val="22"/>
          </w:rPr>
          <w:tab/>
        </w:r>
        <w:r w:rsidR="00254041" w:rsidRPr="00254041">
          <w:rPr>
            <w:noProof/>
            <w:webHidden/>
            <w:sz w:val="22"/>
            <w:szCs w:val="22"/>
          </w:rPr>
          <w:fldChar w:fldCharType="begin"/>
        </w:r>
        <w:r w:rsidR="00254041" w:rsidRPr="00254041">
          <w:rPr>
            <w:noProof/>
            <w:webHidden/>
            <w:sz w:val="22"/>
            <w:szCs w:val="22"/>
          </w:rPr>
          <w:instrText xml:space="preserve"> PAGEREF _Toc131070051 \h </w:instrText>
        </w:r>
        <w:r w:rsidR="00254041" w:rsidRPr="00254041">
          <w:rPr>
            <w:noProof/>
            <w:webHidden/>
            <w:sz w:val="22"/>
            <w:szCs w:val="22"/>
          </w:rPr>
        </w:r>
        <w:r w:rsidR="00254041" w:rsidRPr="00254041">
          <w:rPr>
            <w:noProof/>
            <w:webHidden/>
            <w:sz w:val="22"/>
            <w:szCs w:val="22"/>
          </w:rPr>
          <w:fldChar w:fldCharType="separate"/>
        </w:r>
        <w:r w:rsidR="00254041">
          <w:rPr>
            <w:noProof/>
            <w:webHidden/>
            <w:sz w:val="22"/>
            <w:szCs w:val="22"/>
          </w:rPr>
          <w:t>14</w:t>
        </w:r>
        <w:r w:rsidR="00254041" w:rsidRPr="00254041">
          <w:rPr>
            <w:noProof/>
            <w:webHidden/>
            <w:sz w:val="22"/>
            <w:szCs w:val="22"/>
          </w:rPr>
          <w:fldChar w:fldCharType="end"/>
        </w:r>
      </w:hyperlink>
    </w:p>
    <w:p w:rsidR="00254041" w:rsidRPr="00254041" w:rsidRDefault="00525D9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0052" w:history="1">
        <w:r w:rsidR="00254041" w:rsidRPr="00254041">
          <w:rPr>
            <w:rStyle w:val="ad"/>
            <w:b/>
            <w:bCs/>
            <w:noProof/>
            <w:sz w:val="22"/>
            <w:szCs w:val="22"/>
          </w:rPr>
          <w:t>9</w:t>
        </w:r>
        <w:r w:rsidR="00254041" w:rsidRPr="0025404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4041" w:rsidRPr="00254041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254041" w:rsidRPr="00254041">
          <w:rPr>
            <w:noProof/>
            <w:webHidden/>
            <w:sz w:val="22"/>
            <w:szCs w:val="22"/>
          </w:rPr>
          <w:tab/>
        </w:r>
        <w:r w:rsidR="00254041" w:rsidRPr="00254041">
          <w:rPr>
            <w:noProof/>
            <w:webHidden/>
            <w:sz w:val="22"/>
            <w:szCs w:val="22"/>
          </w:rPr>
          <w:fldChar w:fldCharType="begin"/>
        </w:r>
        <w:r w:rsidR="00254041" w:rsidRPr="00254041">
          <w:rPr>
            <w:noProof/>
            <w:webHidden/>
            <w:sz w:val="22"/>
            <w:szCs w:val="22"/>
          </w:rPr>
          <w:instrText xml:space="preserve"> PAGEREF _Toc131070052 \h </w:instrText>
        </w:r>
        <w:r w:rsidR="00254041" w:rsidRPr="00254041">
          <w:rPr>
            <w:noProof/>
            <w:webHidden/>
            <w:sz w:val="22"/>
            <w:szCs w:val="22"/>
          </w:rPr>
        </w:r>
        <w:r w:rsidR="00254041" w:rsidRPr="00254041">
          <w:rPr>
            <w:noProof/>
            <w:webHidden/>
            <w:sz w:val="22"/>
            <w:szCs w:val="22"/>
          </w:rPr>
          <w:fldChar w:fldCharType="separate"/>
        </w:r>
        <w:r w:rsidR="00254041">
          <w:rPr>
            <w:noProof/>
            <w:webHidden/>
            <w:sz w:val="22"/>
            <w:szCs w:val="22"/>
          </w:rPr>
          <w:t>14</w:t>
        </w:r>
        <w:r w:rsidR="00254041" w:rsidRPr="00254041">
          <w:rPr>
            <w:noProof/>
            <w:webHidden/>
            <w:sz w:val="22"/>
            <w:szCs w:val="22"/>
          </w:rPr>
          <w:fldChar w:fldCharType="end"/>
        </w:r>
      </w:hyperlink>
    </w:p>
    <w:p w:rsidR="00254041" w:rsidRPr="00254041" w:rsidRDefault="00525D9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0053" w:history="1">
        <w:r w:rsidR="00254041" w:rsidRPr="00254041">
          <w:rPr>
            <w:rStyle w:val="ad"/>
            <w:noProof/>
            <w:sz w:val="22"/>
            <w:szCs w:val="22"/>
          </w:rPr>
          <w:t>9.1 Общие требования</w:t>
        </w:r>
        <w:r w:rsidR="00254041" w:rsidRPr="00254041">
          <w:rPr>
            <w:noProof/>
            <w:webHidden/>
            <w:sz w:val="22"/>
            <w:szCs w:val="22"/>
          </w:rPr>
          <w:tab/>
        </w:r>
        <w:r w:rsidR="00254041" w:rsidRPr="00254041">
          <w:rPr>
            <w:noProof/>
            <w:webHidden/>
            <w:sz w:val="22"/>
            <w:szCs w:val="22"/>
          </w:rPr>
          <w:fldChar w:fldCharType="begin"/>
        </w:r>
        <w:r w:rsidR="00254041" w:rsidRPr="00254041">
          <w:rPr>
            <w:noProof/>
            <w:webHidden/>
            <w:sz w:val="22"/>
            <w:szCs w:val="22"/>
          </w:rPr>
          <w:instrText xml:space="preserve"> PAGEREF _Toc131070053 \h </w:instrText>
        </w:r>
        <w:r w:rsidR="00254041" w:rsidRPr="00254041">
          <w:rPr>
            <w:noProof/>
            <w:webHidden/>
            <w:sz w:val="22"/>
            <w:szCs w:val="22"/>
          </w:rPr>
        </w:r>
        <w:r w:rsidR="00254041" w:rsidRPr="00254041">
          <w:rPr>
            <w:noProof/>
            <w:webHidden/>
            <w:sz w:val="22"/>
            <w:szCs w:val="22"/>
          </w:rPr>
          <w:fldChar w:fldCharType="separate"/>
        </w:r>
        <w:r w:rsidR="00254041">
          <w:rPr>
            <w:noProof/>
            <w:webHidden/>
            <w:sz w:val="22"/>
            <w:szCs w:val="22"/>
          </w:rPr>
          <w:t>16</w:t>
        </w:r>
        <w:r w:rsidR="00254041" w:rsidRPr="00254041">
          <w:rPr>
            <w:noProof/>
            <w:webHidden/>
            <w:sz w:val="22"/>
            <w:szCs w:val="22"/>
          </w:rPr>
          <w:fldChar w:fldCharType="end"/>
        </w:r>
      </w:hyperlink>
    </w:p>
    <w:p w:rsidR="00254041" w:rsidRPr="00254041" w:rsidRDefault="00525D9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0054" w:history="1">
        <w:r w:rsidR="00254041" w:rsidRPr="00254041">
          <w:rPr>
            <w:rStyle w:val="ad"/>
            <w:b/>
            <w:bCs/>
            <w:noProof/>
            <w:sz w:val="22"/>
            <w:szCs w:val="22"/>
          </w:rPr>
          <w:t>10</w:t>
        </w:r>
        <w:r w:rsidR="00254041" w:rsidRPr="0025404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4041" w:rsidRPr="00254041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254041" w:rsidRPr="00254041">
          <w:rPr>
            <w:noProof/>
            <w:webHidden/>
            <w:sz w:val="22"/>
            <w:szCs w:val="22"/>
          </w:rPr>
          <w:tab/>
        </w:r>
        <w:r w:rsidR="00254041" w:rsidRPr="00254041">
          <w:rPr>
            <w:noProof/>
            <w:webHidden/>
            <w:sz w:val="22"/>
            <w:szCs w:val="22"/>
          </w:rPr>
          <w:fldChar w:fldCharType="begin"/>
        </w:r>
        <w:r w:rsidR="00254041" w:rsidRPr="00254041">
          <w:rPr>
            <w:noProof/>
            <w:webHidden/>
            <w:sz w:val="22"/>
            <w:szCs w:val="22"/>
          </w:rPr>
          <w:instrText xml:space="preserve"> PAGEREF _Toc131070054 \h </w:instrText>
        </w:r>
        <w:r w:rsidR="00254041" w:rsidRPr="00254041">
          <w:rPr>
            <w:noProof/>
            <w:webHidden/>
            <w:sz w:val="22"/>
            <w:szCs w:val="22"/>
          </w:rPr>
        </w:r>
        <w:r w:rsidR="00254041" w:rsidRPr="00254041">
          <w:rPr>
            <w:noProof/>
            <w:webHidden/>
            <w:sz w:val="22"/>
            <w:szCs w:val="22"/>
          </w:rPr>
          <w:fldChar w:fldCharType="separate"/>
        </w:r>
        <w:r w:rsidR="00254041">
          <w:rPr>
            <w:noProof/>
            <w:webHidden/>
            <w:sz w:val="22"/>
            <w:szCs w:val="22"/>
          </w:rPr>
          <w:t>17</w:t>
        </w:r>
        <w:r w:rsidR="00254041" w:rsidRPr="00254041">
          <w:rPr>
            <w:noProof/>
            <w:webHidden/>
            <w:sz w:val="22"/>
            <w:szCs w:val="22"/>
          </w:rPr>
          <w:fldChar w:fldCharType="end"/>
        </w:r>
      </w:hyperlink>
    </w:p>
    <w:p w:rsidR="00254041" w:rsidRPr="00254041" w:rsidRDefault="00525D9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0055" w:history="1">
        <w:r w:rsidR="00254041" w:rsidRPr="00254041">
          <w:rPr>
            <w:rStyle w:val="ad"/>
            <w:b/>
            <w:bCs/>
            <w:noProof/>
            <w:sz w:val="22"/>
            <w:szCs w:val="22"/>
          </w:rPr>
          <w:t>11</w:t>
        </w:r>
        <w:r w:rsidR="00254041" w:rsidRPr="0025404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4041" w:rsidRPr="00254041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254041" w:rsidRPr="00254041">
          <w:rPr>
            <w:noProof/>
            <w:webHidden/>
            <w:sz w:val="22"/>
            <w:szCs w:val="22"/>
          </w:rPr>
          <w:tab/>
        </w:r>
        <w:r w:rsidR="00254041" w:rsidRPr="00254041">
          <w:rPr>
            <w:noProof/>
            <w:webHidden/>
            <w:sz w:val="22"/>
            <w:szCs w:val="22"/>
          </w:rPr>
          <w:fldChar w:fldCharType="begin"/>
        </w:r>
        <w:r w:rsidR="00254041" w:rsidRPr="00254041">
          <w:rPr>
            <w:noProof/>
            <w:webHidden/>
            <w:sz w:val="22"/>
            <w:szCs w:val="22"/>
          </w:rPr>
          <w:instrText xml:space="preserve"> PAGEREF _Toc131070055 \h </w:instrText>
        </w:r>
        <w:r w:rsidR="00254041" w:rsidRPr="00254041">
          <w:rPr>
            <w:noProof/>
            <w:webHidden/>
            <w:sz w:val="22"/>
            <w:szCs w:val="22"/>
          </w:rPr>
        </w:r>
        <w:r w:rsidR="00254041" w:rsidRPr="00254041">
          <w:rPr>
            <w:noProof/>
            <w:webHidden/>
            <w:sz w:val="22"/>
            <w:szCs w:val="22"/>
          </w:rPr>
          <w:fldChar w:fldCharType="separate"/>
        </w:r>
        <w:r w:rsidR="00254041">
          <w:rPr>
            <w:noProof/>
            <w:webHidden/>
            <w:sz w:val="22"/>
            <w:szCs w:val="22"/>
          </w:rPr>
          <w:t>22</w:t>
        </w:r>
        <w:r w:rsidR="00254041" w:rsidRPr="00254041">
          <w:rPr>
            <w:noProof/>
            <w:webHidden/>
            <w:sz w:val="22"/>
            <w:szCs w:val="22"/>
          </w:rPr>
          <w:fldChar w:fldCharType="end"/>
        </w:r>
      </w:hyperlink>
    </w:p>
    <w:p w:rsidR="00254041" w:rsidRPr="00254041" w:rsidRDefault="00525D9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0056" w:history="1">
        <w:r w:rsidR="00254041" w:rsidRPr="00254041">
          <w:rPr>
            <w:rStyle w:val="ad"/>
            <w:b/>
            <w:bCs/>
            <w:noProof/>
            <w:sz w:val="22"/>
            <w:szCs w:val="22"/>
          </w:rPr>
          <w:t>12</w:t>
        </w:r>
        <w:r w:rsidR="00254041" w:rsidRPr="0025404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4041" w:rsidRPr="00254041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254041" w:rsidRPr="00254041">
          <w:rPr>
            <w:noProof/>
            <w:webHidden/>
            <w:sz w:val="22"/>
            <w:szCs w:val="22"/>
          </w:rPr>
          <w:tab/>
        </w:r>
        <w:r w:rsidR="00254041" w:rsidRPr="00254041">
          <w:rPr>
            <w:noProof/>
            <w:webHidden/>
            <w:sz w:val="22"/>
            <w:szCs w:val="22"/>
          </w:rPr>
          <w:fldChar w:fldCharType="begin"/>
        </w:r>
        <w:r w:rsidR="00254041" w:rsidRPr="00254041">
          <w:rPr>
            <w:noProof/>
            <w:webHidden/>
            <w:sz w:val="22"/>
            <w:szCs w:val="22"/>
          </w:rPr>
          <w:instrText xml:space="preserve"> PAGEREF _Toc131070056 \h </w:instrText>
        </w:r>
        <w:r w:rsidR="00254041" w:rsidRPr="00254041">
          <w:rPr>
            <w:noProof/>
            <w:webHidden/>
            <w:sz w:val="22"/>
            <w:szCs w:val="22"/>
          </w:rPr>
        </w:r>
        <w:r w:rsidR="00254041" w:rsidRPr="00254041">
          <w:rPr>
            <w:noProof/>
            <w:webHidden/>
            <w:sz w:val="22"/>
            <w:szCs w:val="22"/>
          </w:rPr>
          <w:fldChar w:fldCharType="separate"/>
        </w:r>
        <w:r w:rsidR="00254041">
          <w:rPr>
            <w:noProof/>
            <w:webHidden/>
            <w:sz w:val="22"/>
            <w:szCs w:val="22"/>
          </w:rPr>
          <w:t>23</w:t>
        </w:r>
        <w:r w:rsidR="00254041" w:rsidRPr="00254041">
          <w:rPr>
            <w:noProof/>
            <w:webHidden/>
            <w:sz w:val="22"/>
            <w:szCs w:val="22"/>
          </w:rPr>
          <w:fldChar w:fldCharType="end"/>
        </w:r>
      </w:hyperlink>
    </w:p>
    <w:p w:rsidR="00254041" w:rsidRPr="00254041" w:rsidRDefault="00525D9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0057" w:history="1">
        <w:r w:rsidR="00254041" w:rsidRPr="00254041">
          <w:rPr>
            <w:rStyle w:val="ad"/>
            <w:b/>
            <w:bCs/>
            <w:noProof/>
            <w:sz w:val="22"/>
            <w:szCs w:val="22"/>
          </w:rPr>
          <w:t>13</w:t>
        </w:r>
        <w:r w:rsidR="00254041" w:rsidRPr="0025404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4041" w:rsidRPr="00254041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254041" w:rsidRPr="00254041">
          <w:rPr>
            <w:noProof/>
            <w:webHidden/>
            <w:sz w:val="22"/>
            <w:szCs w:val="22"/>
          </w:rPr>
          <w:tab/>
        </w:r>
        <w:r w:rsidR="00254041" w:rsidRPr="00254041">
          <w:rPr>
            <w:noProof/>
            <w:webHidden/>
            <w:sz w:val="22"/>
            <w:szCs w:val="22"/>
          </w:rPr>
          <w:fldChar w:fldCharType="begin"/>
        </w:r>
        <w:r w:rsidR="00254041" w:rsidRPr="00254041">
          <w:rPr>
            <w:noProof/>
            <w:webHidden/>
            <w:sz w:val="22"/>
            <w:szCs w:val="22"/>
          </w:rPr>
          <w:instrText xml:space="preserve"> PAGEREF _Toc131070057 \h </w:instrText>
        </w:r>
        <w:r w:rsidR="00254041" w:rsidRPr="00254041">
          <w:rPr>
            <w:noProof/>
            <w:webHidden/>
            <w:sz w:val="22"/>
            <w:szCs w:val="22"/>
          </w:rPr>
        </w:r>
        <w:r w:rsidR="00254041" w:rsidRPr="00254041">
          <w:rPr>
            <w:noProof/>
            <w:webHidden/>
            <w:sz w:val="22"/>
            <w:szCs w:val="22"/>
          </w:rPr>
          <w:fldChar w:fldCharType="separate"/>
        </w:r>
        <w:r w:rsidR="00254041">
          <w:rPr>
            <w:noProof/>
            <w:webHidden/>
            <w:sz w:val="22"/>
            <w:szCs w:val="22"/>
          </w:rPr>
          <w:t>24</w:t>
        </w:r>
        <w:r w:rsidR="00254041" w:rsidRPr="00254041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A226C8" w:rsidRDefault="00810B70" w:rsidP="00810B70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254041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  <w:r w:rsidRPr="00A226C8">
        <w:rPr>
          <w:szCs w:val="28"/>
        </w:rPr>
        <w:tab/>
      </w: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Pr="009B6D90" w:rsidRDefault="00810B70" w:rsidP="00697BD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227DAA">
        <w:rPr>
          <w:sz w:val="22"/>
          <w:szCs w:val="22"/>
        </w:rPr>
        <w:t>внутреннего</w:t>
      </w:r>
      <w:r w:rsidR="00227DAA" w:rsidRPr="00227DAA">
        <w:rPr>
          <w:sz w:val="22"/>
          <w:szCs w:val="22"/>
        </w:rPr>
        <w:t xml:space="preserve"> блок</w:t>
      </w:r>
      <w:r w:rsidR="00227DAA">
        <w:rPr>
          <w:sz w:val="22"/>
          <w:szCs w:val="22"/>
        </w:rPr>
        <w:t>а</w:t>
      </w:r>
      <w:r w:rsidR="00227DAA" w:rsidRPr="00227DAA">
        <w:rPr>
          <w:sz w:val="22"/>
          <w:szCs w:val="22"/>
        </w:rPr>
        <w:t xml:space="preserve"> канального типа </w:t>
      </w:r>
      <w:r w:rsidR="000A510B">
        <w:rPr>
          <w:sz w:val="22"/>
          <w:szCs w:val="22"/>
        </w:rPr>
        <w:t>низко</w:t>
      </w:r>
      <w:r w:rsidR="00227DAA">
        <w:rPr>
          <w:sz w:val="22"/>
          <w:szCs w:val="22"/>
        </w:rPr>
        <w:t>напорного</w:t>
      </w:r>
      <w:r w:rsidR="00594EB2">
        <w:rPr>
          <w:sz w:val="22"/>
          <w:szCs w:val="22"/>
        </w:rPr>
        <w:t xml:space="preserve"> промышленного назначения</w:t>
      </w:r>
      <w:r w:rsidR="00227DAA" w:rsidRPr="00227DAA">
        <w:rPr>
          <w:sz w:val="22"/>
          <w:szCs w:val="22"/>
        </w:rPr>
        <w:t xml:space="preserve"> </w:t>
      </w:r>
      <w:r w:rsidR="00D23485">
        <w:rPr>
          <w:sz w:val="22"/>
          <w:szCs w:val="22"/>
        </w:rPr>
        <w:t>KFDV36</w:t>
      </w:r>
      <w:r w:rsidR="006110E3" w:rsidRPr="006110E3">
        <w:rPr>
          <w:sz w:val="22"/>
          <w:szCs w:val="22"/>
        </w:rPr>
        <w:t>V3</w:t>
      </w:r>
      <w:r w:rsidR="00A04279" w:rsidRPr="00A04279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525D9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31070036"/>
      <w:r w:rsidRPr="00985AEE">
        <w:rPr>
          <w:b/>
          <w:szCs w:val="28"/>
        </w:rPr>
        <w:t>ОСНОВНЫЕ СВЕДЕНИЯ ОБ ИЗДЕЛИИ</w:t>
      </w:r>
      <w:bookmarkEnd w:id="0"/>
    </w:p>
    <w:p w:rsidR="00525D9E" w:rsidRPr="00525D9E" w:rsidRDefault="00525D9E" w:rsidP="00525D9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525D9E">
        <w:rPr>
          <w:sz w:val="22"/>
          <w:szCs w:val="22"/>
        </w:rPr>
        <w:t>Основные сведения об изделии приведены в таблице 1.</w:t>
      </w:r>
    </w:p>
    <w:p w:rsidR="00525D9E" w:rsidRPr="00525D9E" w:rsidRDefault="00525D9E" w:rsidP="00525D9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525D9E" w:rsidRPr="00525D9E" w:rsidRDefault="00525D9E" w:rsidP="00525D9E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20"/>
          <w:szCs w:val="20"/>
        </w:rPr>
      </w:pPr>
      <w:r w:rsidRPr="00525D9E">
        <w:rPr>
          <w:sz w:val="20"/>
          <w:szCs w:val="20"/>
        </w:rPr>
        <w:t>Таблица 1</w:t>
      </w:r>
      <w:bookmarkStart w:id="1" w:name="_GoBack"/>
      <w:bookmarkEnd w:id="1"/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7513"/>
      </w:tblGrid>
      <w:tr w:rsidR="00697BD2" w:rsidRPr="00CC2C20" w:rsidTr="00B63EA9">
        <w:trPr>
          <w:trHeight w:val="553"/>
        </w:trPr>
        <w:tc>
          <w:tcPr>
            <w:tcW w:w="2518" w:type="dxa"/>
            <w:vAlign w:val="center"/>
          </w:tcPr>
          <w:p w:rsidR="00697BD2" w:rsidRPr="00CC2C20" w:rsidRDefault="00697BD2" w:rsidP="006D0DF7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513" w:type="dxa"/>
            <w:vAlign w:val="center"/>
          </w:tcPr>
          <w:p w:rsidR="00697BD2" w:rsidRDefault="00697BD2" w:rsidP="006D0D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канального типа </w:t>
            </w:r>
            <w:r>
              <w:rPr>
                <w:sz w:val="22"/>
                <w:szCs w:val="22"/>
              </w:rPr>
              <w:t>низконапорный</w:t>
            </w:r>
          </w:p>
          <w:p w:rsidR="00697BD2" w:rsidRPr="00E85869" w:rsidRDefault="00697BD2" w:rsidP="006D0DF7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  <w:r w:rsidRPr="00227DAA">
              <w:rPr>
                <w:sz w:val="22"/>
                <w:szCs w:val="22"/>
              </w:rPr>
              <w:t xml:space="preserve"> </w:t>
            </w:r>
          </w:p>
        </w:tc>
      </w:tr>
      <w:tr w:rsidR="00697BD2" w:rsidRPr="00CC2C20" w:rsidTr="00B63EA9">
        <w:trPr>
          <w:trHeight w:val="391"/>
        </w:trPr>
        <w:tc>
          <w:tcPr>
            <w:tcW w:w="2518" w:type="dxa"/>
            <w:vAlign w:val="center"/>
          </w:tcPr>
          <w:p w:rsidR="00697BD2" w:rsidRPr="00CC2C20" w:rsidRDefault="00697BD2" w:rsidP="006D0DF7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513" w:type="dxa"/>
            <w:vAlign w:val="center"/>
          </w:tcPr>
          <w:p w:rsidR="00697BD2" w:rsidRPr="00BD3D65" w:rsidRDefault="00697BD2" w:rsidP="006D0DF7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KFDV36</w:t>
            </w:r>
            <w:r w:rsidRPr="006110E3">
              <w:rPr>
                <w:sz w:val="22"/>
                <w:szCs w:val="22"/>
              </w:rPr>
              <w:t>V3</w:t>
            </w:r>
          </w:p>
        </w:tc>
      </w:tr>
      <w:tr w:rsidR="00697BD2" w:rsidRPr="00CC2C20" w:rsidTr="00B63EA9">
        <w:trPr>
          <w:trHeight w:val="399"/>
        </w:trPr>
        <w:tc>
          <w:tcPr>
            <w:tcW w:w="2518" w:type="dxa"/>
            <w:vAlign w:val="center"/>
          </w:tcPr>
          <w:p w:rsidR="00697BD2" w:rsidRPr="00CA105D" w:rsidRDefault="00697BD2" w:rsidP="006D0DF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513" w:type="dxa"/>
            <w:vAlign w:val="center"/>
          </w:tcPr>
          <w:p w:rsidR="00697BD2" w:rsidRPr="00BD3D65" w:rsidRDefault="00697BD2" w:rsidP="006D0DF7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KFDV36</w:t>
            </w:r>
            <w:r w:rsidRPr="006110E3">
              <w:rPr>
                <w:sz w:val="22"/>
                <w:szCs w:val="22"/>
              </w:rPr>
              <w:t>V3</w:t>
            </w:r>
          </w:p>
        </w:tc>
      </w:tr>
      <w:tr w:rsidR="005201E8" w:rsidRPr="00CC2C20" w:rsidTr="00B63EA9">
        <w:trPr>
          <w:trHeight w:val="553"/>
        </w:trPr>
        <w:tc>
          <w:tcPr>
            <w:tcW w:w="2518" w:type="dxa"/>
            <w:vAlign w:val="center"/>
          </w:tcPr>
          <w:p w:rsidR="005201E8" w:rsidRPr="00CC2C20" w:rsidRDefault="005201E8" w:rsidP="005201E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513" w:type="dxa"/>
            <w:vAlign w:val="center"/>
          </w:tcPr>
          <w:p w:rsidR="005201E8" w:rsidRDefault="005201E8" w:rsidP="005201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Предназначен </w:t>
            </w:r>
            <w:r w:rsidRPr="006E6F2F">
              <w:rPr>
                <w:sz w:val="22"/>
                <w:szCs w:val="22"/>
              </w:rPr>
              <w:t>для обеспечения подвода кондиционированного воздуха в замкнутое пространство комнаты или зоны</w:t>
            </w:r>
          </w:p>
        </w:tc>
      </w:tr>
      <w:tr w:rsidR="005201E8" w:rsidRPr="00CC2C20" w:rsidTr="00B63EA9">
        <w:trPr>
          <w:trHeight w:val="553"/>
        </w:trPr>
        <w:tc>
          <w:tcPr>
            <w:tcW w:w="2518" w:type="dxa"/>
            <w:vAlign w:val="center"/>
          </w:tcPr>
          <w:p w:rsidR="005201E8" w:rsidRPr="00CC2C20" w:rsidRDefault="005201E8" w:rsidP="005201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513" w:type="dxa"/>
            <w:vAlign w:val="center"/>
          </w:tcPr>
          <w:p w:rsidR="005201E8" w:rsidRPr="006E6F2F" w:rsidRDefault="005201E8" w:rsidP="005201E8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5201E8" w:rsidRPr="00CC2C20" w:rsidTr="00B63EA9">
        <w:trPr>
          <w:trHeight w:val="553"/>
        </w:trPr>
        <w:tc>
          <w:tcPr>
            <w:tcW w:w="2518" w:type="dxa"/>
            <w:vAlign w:val="center"/>
          </w:tcPr>
          <w:p w:rsidR="005201E8" w:rsidRPr="00CC2C20" w:rsidRDefault="005201E8" w:rsidP="005201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513" w:type="dxa"/>
            <w:vAlign w:val="center"/>
          </w:tcPr>
          <w:p w:rsidR="005201E8" w:rsidRPr="006E6F2F" w:rsidRDefault="005201E8" w:rsidP="005201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Внутри здания/</w:t>
            </w:r>
            <w:r w:rsidRPr="006E6F2F">
              <w:rPr>
                <w:sz w:val="22"/>
                <w:szCs w:val="22"/>
              </w:rPr>
              <w:t xml:space="preserve">невзрывоопасное </w:t>
            </w:r>
          </w:p>
        </w:tc>
      </w:tr>
      <w:tr w:rsidR="00697BD2" w:rsidRPr="00CC2C20" w:rsidTr="00B63EA9">
        <w:trPr>
          <w:trHeight w:val="409"/>
        </w:trPr>
        <w:tc>
          <w:tcPr>
            <w:tcW w:w="2518" w:type="dxa"/>
            <w:vAlign w:val="center"/>
          </w:tcPr>
          <w:p w:rsidR="00697BD2" w:rsidRPr="00CC2C20" w:rsidRDefault="00697BD2" w:rsidP="006D0DF7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513" w:type="dxa"/>
            <w:vAlign w:val="center"/>
          </w:tcPr>
          <w:p w:rsidR="00697BD2" w:rsidRPr="00CC2C20" w:rsidRDefault="00697BD2" w:rsidP="006D0DF7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697BD2" w:rsidRPr="00CC2C20" w:rsidTr="00B63EA9">
        <w:trPr>
          <w:trHeight w:val="553"/>
        </w:trPr>
        <w:tc>
          <w:tcPr>
            <w:tcW w:w="2518" w:type="dxa"/>
            <w:vAlign w:val="center"/>
          </w:tcPr>
          <w:p w:rsidR="00697BD2" w:rsidRPr="00CC2C20" w:rsidRDefault="00697BD2" w:rsidP="006D0DF7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7513" w:type="dxa"/>
            <w:vAlign w:val="center"/>
          </w:tcPr>
          <w:p w:rsidR="00697BD2" w:rsidRPr="00CC2C20" w:rsidRDefault="00B63EA9" w:rsidP="006D0D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</w:t>
            </w:r>
            <w:r w:rsidR="00697BD2">
              <w:rPr>
                <w:sz w:val="22"/>
                <w:szCs w:val="22"/>
              </w:rPr>
              <w:t xml:space="preserve"> год</w:t>
            </w:r>
            <w:r>
              <w:rPr>
                <w:sz w:val="22"/>
                <w:szCs w:val="22"/>
              </w:rPr>
              <w:t>а</w:t>
            </w:r>
          </w:p>
        </w:tc>
      </w:tr>
      <w:tr w:rsidR="00697BD2" w:rsidRPr="00CC2C20" w:rsidTr="00B63EA9">
        <w:trPr>
          <w:trHeight w:val="492"/>
        </w:trPr>
        <w:tc>
          <w:tcPr>
            <w:tcW w:w="2518" w:type="dxa"/>
            <w:vAlign w:val="center"/>
          </w:tcPr>
          <w:p w:rsidR="00697BD2" w:rsidRPr="0045388E" w:rsidRDefault="00697BD2" w:rsidP="006D0DF7">
            <w:pPr>
              <w:jc w:val="center"/>
              <w:rPr>
                <w:b/>
                <w:sz w:val="22"/>
                <w:szCs w:val="22"/>
              </w:rPr>
            </w:pPr>
            <w:r w:rsidRPr="0045388E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513" w:type="dxa"/>
            <w:vAlign w:val="center"/>
          </w:tcPr>
          <w:p w:rsidR="00697BD2" w:rsidRDefault="00697BD2" w:rsidP="00B63EA9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Декларация о соответствии требованиям Технических регламентов</w:t>
            </w:r>
          </w:p>
          <w:p w:rsidR="00697BD2" w:rsidRPr="00B73847" w:rsidRDefault="00697BD2" w:rsidP="00B63EA9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697BD2" w:rsidRPr="00B73847" w:rsidRDefault="00697BD2" w:rsidP="00B63EA9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697BD2" w:rsidRDefault="00697BD2" w:rsidP="00B63EA9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ТР ТС 010/2011 «О безопасности машин и оборудования»</w:t>
            </w:r>
          </w:p>
          <w:p w:rsidR="00697BD2" w:rsidRPr="00AC70FB" w:rsidRDefault="000E7172" w:rsidP="00B63EA9">
            <w:pPr>
              <w:pStyle w:val="21"/>
              <w:rPr>
                <w:sz w:val="22"/>
                <w:szCs w:val="22"/>
              </w:rPr>
            </w:pPr>
            <w:r w:rsidRPr="001306CA">
              <w:rPr>
                <w:sz w:val="22"/>
                <w:szCs w:val="22"/>
              </w:rPr>
              <w:t>ЕАЭС N RU Д-CN.</w:t>
            </w:r>
            <w:r>
              <w:rPr>
                <w:sz w:val="22"/>
                <w:szCs w:val="22"/>
              </w:rPr>
              <w:t>АД65</w:t>
            </w:r>
            <w:r w:rsidRPr="001306CA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07298/20 (срок действия от 28.02.2020 до 27.02.2025)</w:t>
            </w:r>
          </w:p>
        </w:tc>
      </w:tr>
      <w:tr w:rsidR="00697BD2" w:rsidRPr="00525D9E" w:rsidTr="00B63EA9">
        <w:trPr>
          <w:trHeight w:val="492"/>
        </w:trPr>
        <w:tc>
          <w:tcPr>
            <w:tcW w:w="2518" w:type="dxa"/>
            <w:vAlign w:val="center"/>
          </w:tcPr>
          <w:p w:rsidR="00697BD2" w:rsidRPr="00CC2C20" w:rsidRDefault="00697BD2" w:rsidP="006D0DF7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513" w:type="dxa"/>
            <w:vAlign w:val="center"/>
          </w:tcPr>
          <w:p w:rsidR="00697BD2" w:rsidRPr="008E1213" w:rsidRDefault="00697BD2" w:rsidP="006D0DF7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697BD2" w:rsidRPr="00CC2C20" w:rsidTr="00B63EA9">
        <w:trPr>
          <w:trHeight w:val="553"/>
        </w:trPr>
        <w:tc>
          <w:tcPr>
            <w:tcW w:w="2518" w:type="dxa"/>
            <w:vAlign w:val="center"/>
          </w:tcPr>
          <w:p w:rsidR="00697BD2" w:rsidRPr="00CC2C20" w:rsidRDefault="00697BD2" w:rsidP="006D0DF7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513" w:type="dxa"/>
            <w:vAlign w:val="center"/>
          </w:tcPr>
          <w:p w:rsidR="00697BD2" w:rsidRPr="00CC2C20" w:rsidRDefault="00697BD2" w:rsidP="006D0DF7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697BD2" w:rsidRPr="00525D9E" w:rsidTr="00B63EA9">
        <w:trPr>
          <w:trHeight w:val="553"/>
        </w:trPr>
        <w:tc>
          <w:tcPr>
            <w:tcW w:w="2518" w:type="dxa"/>
            <w:vAlign w:val="center"/>
          </w:tcPr>
          <w:p w:rsidR="00697BD2" w:rsidRPr="00CC2C20" w:rsidRDefault="00697BD2" w:rsidP="006D0DF7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697BD2" w:rsidRPr="00514A8E" w:rsidRDefault="00697BD2" w:rsidP="006D0DF7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Jinji Road, Qianshan, Zhuhai, Guangdong, China, 519070 </w:t>
            </w:r>
          </w:p>
        </w:tc>
      </w:tr>
      <w:tr w:rsidR="00697BD2" w:rsidRPr="00CC2C20" w:rsidTr="00B63EA9">
        <w:trPr>
          <w:trHeight w:val="553"/>
        </w:trPr>
        <w:tc>
          <w:tcPr>
            <w:tcW w:w="2518" w:type="dxa"/>
            <w:vAlign w:val="center"/>
          </w:tcPr>
          <w:p w:rsidR="00697BD2" w:rsidRPr="00CC2C20" w:rsidRDefault="00697BD2" w:rsidP="006D0DF7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513" w:type="dxa"/>
            <w:vAlign w:val="center"/>
          </w:tcPr>
          <w:p w:rsidR="00697BD2" w:rsidRPr="00CC2C20" w:rsidRDefault="00697BD2" w:rsidP="006D0DF7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697BD2" w:rsidRPr="00CC2C20" w:rsidTr="00B63EA9">
        <w:trPr>
          <w:trHeight w:val="2441"/>
        </w:trPr>
        <w:tc>
          <w:tcPr>
            <w:tcW w:w="2518" w:type="dxa"/>
            <w:vAlign w:val="center"/>
          </w:tcPr>
          <w:p w:rsidR="00697BD2" w:rsidRPr="00CC2C20" w:rsidRDefault="00697BD2" w:rsidP="006D0DF7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513" w:type="dxa"/>
            <w:vAlign w:val="center"/>
          </w:tcPr>
          <w:p w:rsidR="00697BD2" w:rsidRDefault="00697BD2" w:rsidP="006D0DF7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697BD2" w:rsidRPr="006E3C0A" w:rsidRDefault="00697BD2" w:rsidP="006D0D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697BD2" w:rsidRPr="006E3C0A" w:rsidRDefault="00697BD2" w:rsidP="006D0DF7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697BD2" w:rsidRPr="006E3C0A" w:rsidRDefault="00697BD2" w:rsidP="006D0DF7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697BD2" w:rsidRPr="006E3C0A" w:rsidRDefault="00697BD2" w:rsidP="006D0DF7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697BD2" w:rsidRPr="003F28A1" w:rsidRDefault="00697BD2" w:rsidP="006D0DF7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697BD2" w:rsidRPr="00CC2C20" w:rsidRDefault="00697BD2" w:rsidP="006D0DF7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2" w:name="_Toc131070037"/>
      <w:r w:rsidRPr="00985AEE">
        <w:rPr>
          <w:b/>
          <w:szCs w:val="28"/>
        </w:rPr>
        <w:t>ТЕХНИЧЕСКИЕ ХАРАКТЕРИСТИКИ</w:t>
      </w:r>
      <w:bookmarkEnd w:id="2"/>
    </w:p>
    <w:p w:rsidR="009B1EC5" w:rsidRPr="00B64ED7" w:rsidRDefault="00810B70" w:rsidP="00B64ED7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3" w:name="_Toc131070038"/>
      <w:r w:rsidRPr="00B64ED7">
        <w:rPr>
          <w:rFonts w:ascii="Times New Roman" w:hAnsi="Times New Roman" w:cs="Times New Roman"/>
          <w:color w:val="auto"/>
          <w:sz w:val="22"/>
          <w:szCs w:val="22"/>
        </w:rPr>
        <w:t xml:space="preserve">2.1 </w:t>
      </w:r>
      <w:r w:rsidR="009B1EC5" w:rsidRPr="00B64ED7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3"/>
    </w:p>
    <w:p w:rsidR="009B1EC5" w:rsidRPr="001074E8" w:rsidRDefault="009B1EC5" w:rsidP="004060F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117ADC" w:rsidRPr="009E2744" w:rsidRDefault="008A6018" w:rsidP="009E274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канального типа </w:t>
      </w:r>
      <w:r w:rsidR="000A510B">
        <w:rPr>
          <w:sz w:val="22"/>
          <w:szCs w:val="22"/>
        </w:rPr>
        <w:t>низко</w:t>
      </w:r>
      <w:r>
        <w:rPr>
          <w:sz w:val="22"/>
          <w:szCs w:val="22"/>
        </w:rPr>
        <w:t>напорный</w:t>
      </w:r>
      <w:r w:rsidR="00594EB2">
        <w:rPr>
          <w:sz w:val="22"/>
          <w:szCs w:val="22"/>
        </w:rPr>
        <w:t xml:space="preserve"> </w:t>
      </w:r>
      <w:r w:rsidR="00D23485">
        <w:rPr>
          <w:sz w:val="22"/>
          <w:szCs w:val="22"/>
        </w:rPr>
        <w:t>KFDV36</w:t>
      </w:r>
      <w:r w:rsidR="006110E3" w:rsidRPr="006110E3">
        <w:rPr>
          <w:sz w:val="22"/>
          <w:szCs w:val="22"/>
        </w:rPr>
        <w:t xml:space="preserve">V3 </w:t>
      </w:r>
      <w:r w:rsidR="009E2744">
        <w:rPr>
          <w:sz w:val="22"/>
          <w:szCs w:val="22"/>
        </w:rPr>
        <w:t>предназначен</w:t>
      </w:r>
      <w:r w:rsidR="009E2744" w:rsidRPr="009E2744">
        <w:rPr>
          <w:sz w:val="22"/>
          <w:szCs w:val="22"/>
        </w:rPr>
        <w:t xml:space="preserve"> для обеспечения подвода</w:t>
      </w:r>
      <w:r w:rsidR="009E2744">
        <w:rPr>
          <w:sz w:val="22"/>
          <w:szCs w:val="22"/>
        </w:rPr>
        <w:t xml:space="preserve"> кондиционированного воздуха </w:t>
      </w:r>
      <w:r w:rsidR="009E2744" w:rsidRPr="009E2744">
        <w:rPr>
          <w:sz w:val="22"/>
          <w:szCs w:val="22"/>
        </w:rPr>
        <w:t>в замкнутое пространство комнаты или зоны</w:t>
      </w:r>
      <w:r w:rsidR="009E2744">
        <w:rPr>
          <w:sz w:val="22"/>
          <w:szCs w:val="22"/>
        </w:rPr>
        <w:t xml:space="preserve"> с</w:t>
      </w:r>
      <w:r w:rsidR="009E2744" w:rsidRPr="009E2744">
        <w:rPr>
          <w:sz w:val="22"/>
          <w:szCs w:val="22"/>
        </w:rPr>
        <w:t xml:space="preserve"> использовани</w:t>
      </w:r>
      <w:r w:rsidR="009E2744">
        <w:rPr>
          <w:sz w:val="22"/>
          <w:szCs w:val="22"/>
        </w:rPr>
        <w:t>ем</w:t>
      </w:r>
      <w:r w:rsidR="009E2744" w:rsidRPr="009E2744">
        <w:rPr>
          <w:sz w:val="22"/>
          <w:szCs w:val="22"/>
        </w:rPr>
        <w:t xml:space="preserve"> воздуховодов</w:t>
      </w:r>
      <w:r w:rsidR="009E2744">
        <w:rPr>
          <w:sz w:val="22"/>
          <w:szCs w:val="22"/>
        </w:rPr>
        <w:t>.</w:t>
      </w:r>
    </w:p>
    <w:p w:rsidR="00F54355" w:rsidRDefault="00F54355" w:rsidP="00F5435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работает в составе системы кондиционирования с наружным блоком серии </w:t>
      </w:r>
      <w:r>
        <w:rPr>
          <w:sz w:val="22"/>
          <w:szCs w:val="22"/>
          <w:lang w:val="en-US"/>
        </w:rPr>
        <w:t>KGV</w:t>
      </w:r>
      <w:r w:rsidRPr="00341913">
        <w:rPr>
          <w:sz w:val="22"/>
          <w:szCs w:val="22"/>
        </w:rPr>
        <w:t>_</w:t>
      </w:r>
      <w:r>
        <w:rPr>
          <w:sz w:val="22"/>
          <w:szCs w:val="22"/>
          <w:lang w:val="en-US"/>
        </w:rPr>
        <w:t>V</w:t>
      </w:r>
      <w:r>
        <w:rPr>
          <w:sz w:val="22"/>
          <w:szCs w:val="22"/>
        </w:rPr>
        <w:t>,</w:t>
      </w:r>
      <w:r w:rsidRPr="00733947">
        <w:rPr>
          <w:rFonts w:ascii="Helv" w:eastAsiaTheme="minorHAnsi" w:hAnsi="Helv" w:cs="Helv"/>
          <w:color w:val="000000"/>
          <w:sz w:val="20"/>
          <w:szCs w:val="20"/>
          <w:lang w:eastAsia="en-US"/>
        </w:rPr>
        <w:t xml:space="preserve"> </w:t>
      </w:r>
      <w:r w:rsidRPr="00733947">
        <w:rPr>
          <w:sz w:val="22"/>
          <w:szCs w:val="22"/>
        </w:rPr>
        <w:t>заправленным фреоном R410A</w:t>
      </w:r>
      <w:r>
        <w:rPr>
          <w:sz w:val="22"/>
          <w:szCs w:val="22"/>
        </w:rPr>
        <w:t>.</w:t>
      </w:r>
    </w:p>
    <w:p w:rsidR="00657A08" w:rsidRPr="00E15393" w:rsidRDefault="00825574" w:rsidP="00657A0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оснащен</w:t>
      </w:r>
      <w:r w:rsidR="00657A08" w:rsidRPr="0064700B">
        <w:rPr>
          <w:sz w:val="22"/>
          <w:szCs w:val="22"/>
        </w:rPr>
        <w:t xml:space="preserve"> двигателем посто</w:t>
      </w:r>
      <w:r w:rsidR="00657A08">
        <w:rPr>
          <w:sz w:val="22"/>
          <w:szCs w:val="22"/>
        </w:rPr>
        <w:t>янного тока с инверторным управ</w:t>
      </w:r>
      <w:r w:rsidR="00657A08" w:rsidRPr="0064700B">
        <w:rPr>
          <w:sz w:val="22"/>
          <w:szCs w:val="22"/>
        </w:rPr>
        <w:t>лением — DC INVERTER.</w:t>
      </w:r>
    </w:p>
    <w:p w:rsidR="00A779B8" w:rsidRPr="00A779B8" w:rsidRDefault="00425D15" w:rsidP="00A779B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с</w:t>
      </w:r>
      <w:r w:rsidR="00A779B8" w:rsidRPr="00A779B8">
        <w:rPr>
          <w:sz w:val="22"/>
          <w:szCs w:val="22"/>
        </w:rPr>
        <w:t>ъемный электродвигатель вентилятора, возможность независимого монтажа дренажной помпы</w:t>
      </w:r>
      <w:r w:rsidR="00A779B8">
        <w:rPr>
          <w:sz w:val="22"/>
          <w:szCs w:val="22"/>
        </w:rPr>
        <w:t xml:space="preserve"> </w:t>
      </w:r>
      <w:r w:rsidR="00A779B8" w:rsidRPr="00A779B8">
        <w:rPr>
          <w:sz w:val="22"/>
          <w:szCs w:val="22"/>
        </w:rPr>
        <w:t>и электрического блока.</w:t>
      </w:r>
    </w:p>
    <w:p w:rsidR="00BD1CC7" w:rsidRPr="00BD1CC7" w:rsidRDefault="00BD1CC7" w:rsidP="00CC12E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BD1CC7">
        <w:rPr>
          <w:sz w:val="22"/>
          <w:szCs w:val="22"/>
        </w:rPr>
        <w:t>Положение воздухозаборника по умолчанию можно изменит</w:t>
      </w:r>
      <w:r w:rsidR="00CC12E7">
        <w:rPr>
          <w:sz w:val="22"/>
          <w:szCs w:val="22"/>
        </w:rPr>
        <w:t>ь с задней стороны на нижнюю с помощью дополнительных принадлежностей</w:t>
      </w:r>
      <w:r w:rsidRPr="00BD1CC7">
        <w:rPr>
          <w:sz w:val="22"/>
          <w:szCs w:val="22"/>
        </w:rPr>
        <w:t>.</w:t>
      </w:r>
    </w:p>
    <w:p w:rsidR="00392CEB" w:rsidRPr="003F28A1" w:rsidRDefault="009221B7" w:rsidP="00392C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="00392CEB" w:rsidRPr="00500799">
        <w:rPr>
          <w:sz w:val="22"/>
          <w:szCs w:val="22"/>
        </w:rPr>
        <w:t xml:space="preserve"> имеет низкий уровень шума и </w:t>
      </w:r>
      <w:r w:rsidR="00392CEB">
        <w:rPr>
          <w:sz w:val="22"/>
          <w:szCs w:val="22"/>
        </w:rPr>
        <w:t xml:space="preserve">высокую </w:t>
      </w:r>
      <w:r w:rsidR="00392CEB" w:rsidRPr="00500799">
        <w:rPr>
          <w:sz w:val="22"/>
          <w:szCs w:val="22"/>
        </w:rPr>
        <w:t>энерго</w:t>
      </w:r>
      <w:r w:rsidR="00392CEB">
        <w:rPr>
          <w:sz w:val="22"/>
          <w:szCs w:val="22"/>
        </w:rPr>
        <w:t>эффективность</w:t>
      </w:r>
      <w:r w:rsidR="00392CEB" w:rsidRPr="00500799">
        <w:rPr>
          <w:sz w:val="22"/>
          <w:szCs w:val="22"/>
        </w:rPr>
        <w:t>.</w:t>
      </w:r>
    </w:p>
    <w:p w:rsidR="00CA0C5A" w:rsidRDefault="00CA0C5A" w:rsidP="00F4023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1074E8" w:rsidRPr="00B64ED7" w:rsidRDefault="00B64ED7" w:rsidP="00B64ED7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31070039"/>
      <w:r>
        <w:rPr>
          <w:rFonts w:ascii="Times New Roman" w:hAnsi="Times New Roman" w:cs="Times New Roman"/>
          <w:color w:val="auto"/>
          <w:sz w:val="22"/>
          <w:szCs w:val="22"/>
        </w:rPr>
        <w:t>2.</w:t>
      </w:r>
      <w:r w:rsidR="001074E8" w:rsidRPr="00B64ED7">
        <w:rPr>
          <w:rFonts w:ascii="Times New Roman" w:hAnsi="Times New Roman" w:cs="Times New Roman"/>
          <w:color w:val="auto"/>
          <w:sz w:val="22"/>
          <w:szCs w:val="22"/>
        </w:rPr>
        <w:t>2 Принцип работы</w:t>
      </w:r>
      <w:bookmarkEnd w:id="4"/>
    </w:p>
    <w:p w:rsidR="001074E8" w:rsidRDefault="001074E8" w:rsidP="001074E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1074E8" w:rsidRPr="008F31F7" w:rsidRDefault="001074E8" w:rsidP="001074E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1074E8" w:rsidRPr="008F31F7" w:rsidRDefault="001074E8" w:rsidP="001074E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 термодинамический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F678BE" w:rsidRDefault="00F678BE" w:rsidP="00F4023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1074E8" w:rsidRDefault="001074E8" w:rsidP="00F4023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1074E8" w:rsidRDefault="001074E8" w:rsidP="00F4023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1074E8" w:rsidRPr="006E30DA" w:rsidRDefault="001074E8" w:rsidP="00F4023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9B1EC5" w:rsidRPr="00B64ED7" w:rsidRDefault="00B64ED7" w:rsidP="00B64ED7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31070040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2.3</w:t>
      </w:r>
      <w:r w:rsidR="00B14F7A" w:rsidRPr="00B64ED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B64ED7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5"/>
    </w:p>
    <w:p w:rsidR="009B1EC5" w:rsidRDefault="009B1EC5" w:rsidP="00FA64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B7CBA" w:rsidRDefault="00984D4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 w:rsidR="00B14F7A" w:rsidRPr="003F28A1">
        <w:rPr>
          <w:sz w:val="22"/>
          <w:szCs w:val="22"/>
        </w:rPr>
        <w:t xml:space="preserve"> на рисунке 1.</w:t>
      </w:r>
    </w:p>
    <w:p w:rsidR="00F678BE" w:rsidRPr="006E30DA" w:rsidRDefault="00F678BE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B7CBA" w:rsidRDefault="00495BC5" w:rsidP="00495BC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 wp14:anchorId="254E87F0" wp14:editId="50C1D5CF">
            <wp:extent cx="4605839" cy="2491042"/>
            <wp:effectExtent l="0" t="0" r="4445" b="508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бщий вид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5300" cy="2501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EAD" w:rsidRPr="009B1EC5" w:rsidRDefault="003B7EAD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4"/>
          <w:szCs w:val="28"/>
        </w:rPr>
      </w:pPr>
    </w:p>
    <w:p w:rsidR="00F678BE" w:rsidRDefault="00F678BE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116614" w:rsidRPr="003F28A1" w:rsidRDefault="00B14F7A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Рисунок 1</w:t>
      </w:r>
    </w:p>
    <w:p w:rsidR="003B7EAD" w:rsidRDefault="003B7EAD" w:rsidP="00234107">
      <w:pPr>
        <w:spacing w:line="360" w:lineRule="auto"/>
        <w:jc w:val="both"/>
        <w:rPr>
          <w:sz w:val="24"/>
        </w:rPr>
      </w:pPr>
    </w:p>
    <w:p w:rsidR="00F678BE" w:rsidRDefault="00F678BE" w:rsidP="00234107">
      <w:pPr>
        <w:spacing w:line="360" w:lineRule="auto"/>
        <w:jc w:val="both"/>
        <w:rPr>
          <w:sz w:val="24"/>
        </w:rPr>
      </w:pPr>
    </w:p>
    <w:p w:rsidR="00B64ED7" w:rsidRPr="00BE07D7" w:rsidRDefault="00B64ED7" w:rsidP="00B64ED7">
      <w:pPr>
        <w:pStyle w:val="2"/>
        <w:ind w:left="851" w:hanging="142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31068707"/>
      <w:bookmarkStart w:id="7" w:name="_Toc131070041"/>
      <w:r>
        <w:rPr>
          <w:rFonts w:ascii="Times New Roman" w:hAnsi="Times New Roman" w:cs="Times New Roman"/>
          <w:color w:val="auto"/>
          <w:sz w:val="22"/>
          <w:szCs w:val="22"/>
        </w:rPr>
        <w:t>2.</w:t>
      </w:r>
      <w:r w:rsidRPr="00BE07D7">
        <w:rPr>
          <w:rFonts w:ascii="Times New Roman" w:hAnsi="Times New Roman" w:cs="Times New Roman"/>
          <w:color w:val="auto"/>
          <w:sz w:val="22"/>
          <w:szCs w:val="22"/>
        </w:rPr>
        <w:t>4 Технические характеристики изделия</w:t>
      </w:r>
      <w:bookmarkEnd w:id="6"/>
      <w:bookmarkEnd w:id="7"/>
      <w:r w:rsidRPr="00BE07D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B64ED7" w:rsidRPr="00135473" w:rsidRDefault="00B64ED7" w:rsidP="00B64ED7">
      <w:pPr>
        <w:spacing w:line="360" w:lineRule="auto"/>
        <w:ind w:firstLine="709"/>
        <w:jc w:val="both"/>
        <w:rPr>
          <w:sz w:val="22"/>
          <w:szCs w:val="22"/>
        </w:rPr>
      </w:pPr>
    </w:p>
    <w:p w:rsidR="00B64ED7" w:rsidRPr="00985AEE" w:rsidRDefault="00B64ED7" w:rsidP="00B64ED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4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B64ED7" w:rsidRDefault="00B64ED7" w:rsidP="00B64ED7">
      <w:pPr>
        <w:jc w:val="center"/>
        <w:rPr>
          <w:noProof/>
          <w:sz w:val="20"/>
          <w:szCs w:val="20"/>
        </w:rPr>
      </w:pPr>
    </w:p>
    <w:p w:rsidR="00B64ED7" w:rsidRPr="003F28A1" w:rsidRDefault="00B64ED7" w:rsidP="00B64ED7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308"/>
        <w:gridCol w:w="3544"/>
        <w:gridCol w:w="1276"/>
        <w:gridCol w:w="2449"/>
      </w:tblGrid>
      <w:tr w:rsidR="0085316F" w:rsidRPr="00135C40" w:rsidTr="00EE1C25">
        <w:trPr>
          <w:trHeight w:val="567"/>
          <w:jc w:val="center"/>
        </w:trPr>
        <w:tc>
          <w:tcPr>
            <w:tcW w:w="5852" w:type="dxa"/>
            <w:gridSpan w:val="2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6" w:type="dxa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449" w:type="dxa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Значение</w:t>
            </w:r>
          </w:p>
        </w:tc>
      </w:tr>
      <w:tr w:rsidR="0001459B" w:rsidRPr="00135C40" w:rsidTr="00EE1C25">
        <w:trPr>
          <w:trHeight w:val="567"/>
          <w:jc w:val="center"/>
        </w:trPr>
        <w:tc>
          <w:tcPr>
            <w:tcW w:w="5852" w:type="dxa"/>
            <w:gridSpan w:val="2"/>
            <w:vAlign w:val="center"/>
          </w:tcPr>
          <w:p w:rsidR="0001459B" w:rsidRPr="00135C40" w:rsidRDefault="0001459B" w:rsidP="00E4197E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01459B" w:rsidRPr="0001459B" w:rsidRDefault="0001459B" w:rsidP="00E4197E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2449" w:type="dxa"/>
            <w:vAlign w:val="center"/>
          </w:tcPr>
          <w:p w:rsidR="0001459B" w:rsidRPr="0001459B" w:rsidRDefault="00967D71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>
              <w:rPr>
                <w:sz w:val="22"/>
                <w:szCs w:val="22"/>
                <w:lang w:val="en-US"/>
              </w:rPr>
              <w:t>3</w:t>
            </w:r>
            <w:r w:rsidR="0001459B" w:rsidRPr="0001459B">
              <w:rPr>
                <w:sz w:val="22"/>
                <w:szCs w:val="22"/>
              </w:rPr>
              <w:t>0/50</w:t>
            </w:r>
          </w:p>
        </w:tc>
      </w:tr>
      <w:tr w:rsidR="0001459B" w:rsidRPr="00135C40" w:rsidTr="00EE1C25">
        <w:trPr>
          <w:trHeight w:val="567"/>
          <w:jc w:val="center"/>
        </w:trPr>
        <w:tc>
          <w:tcPr>
            <w:tcW w:w="2308" w:type="dxa"/>
            <w:vMerge w:val="restart"/>
            <w:vAlign w:val="center"/>
          </w:tcPr>
          <w:p w:rsidR="0001459B" w:rsidRPr="0001459B" w:rsidRDefault="0001459B" w:rsidP="00E4197E">
            <w:pPr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3544" w:type="dxa"/>
            <w:vAlign w:val="center"/>
          </w:tcPr>
          <w:p w:rsidR="0001459B" w:rsidRPr="0001459B" w:rsidRDefault="004009B4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Align w:val="center"/>
          </w:tcPr>
          <w:p w:rsidR="0001459B" w:rsidRPr="0001459B" w:rsidRDefault="0001459B" w:rsidP="00E4197E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449" w:type="dxa"/>
            <w:vAlign w:val="center"/>
          </w:tcPr>
          <w:p w:rsidR="0001459B" w:rsidRPr="0001459B" w:rsidRDefault="00D23485" w:rsidP="001B54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</w:t>
            </w:r>
          </w:p>
        </w:tc>
      </w:tr>
      <w:tr w:rsidR="0001459B" w:rsidRPr="00135C40" w:rsidTr="00EE1C25">
        <w:trPr>
          <w:trHeight w:val="567"/>
          <w:jc w:val="center"/>
        </w:trPr>
        <w:tc>
          <w:tcPr>
            <w:tcW w:w="2308" w:type="dxa"/>
            <w:vMerge/>
            <w:vAlign w:val="center"/>
          </w:tcPr>
          <w:p w:rsidR="0001459B" w:rsidRPr="0001459B" w:rsidRDefault="0001459B" w:rsidP="00E4197E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01459B" w:rsidRPr="0001459B" w:rsidRDefault="004009B4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Align w:val="center"/>
          </w:tcPr>
          <w:p w:rsidR="0001459B" w:rsidRPr="0001459B" w:rsidRDefault="0001459B" w:rsidP="00E4197E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449" w:type="dxa"/>
            <w:vAlign w:val="center"/>
          </w:tcPr>
          <w:p w:rsidR="0001459B" w:rsidRPr="0001459B" w:rsidRDefault="00D23485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4.0</w:t>
            </w:r>
          </w:p>
        </w:tc>
      </w:tr>
      <w:tr w:rsidR="00182988" w:rsidRPr="00135C40" w:rsidTr="008F027D">
        <w:trPr>
          <w:trHeight w:val="567"/>
          <w:jc w:val="center"/>
        </w:trPr>
        <w:tc>
          <w:tcPr>
            <w:tcW w:w="5852" w:type="dxa"/>
            <w:gridSpan w:val="2"/>
            <w:vAlign w:val="center"/>
          </w:tcPr>
          <w:p w:rsidR="00182988" w:rsidRPr="00FD6217" w:rsidRDefault="00182988" w:rsidP="00E4197E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Расход во</w:t>
            </w:r>
            <w:r>
              <w:rPr>
                <w:sz w:val="22"/>
                <w:szCs w:val="22"/>
              </w:rPr>
              <w:t xml:space="preserve">здуха </w:t>
            </w:r>
          </w:p>
        </w:tc>
        <w:tc>
          <w:tcPr>
            <w:tcW w:w="1276" w:type="dxa"/>
            <w:vAlign w:val="center"/>
          </w:tcPr>
          <w:p w:rsidR="00182988" w:rsidRPr="00135C40" w:rsidRDefault="00182988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005128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/ч</w:t>
            </w:r>
          </w:p>
        </w:tc>
        <w:tc>
          <w:tcPr>
            <w:tcW w:w="2449" w:type="dxa"/>
            <w:vAlign w:val="center"/>
          </w:tcPr>
          <w:p w:rsidR="00182988" w:rsidRPr="009B02BF" w:rsidRDefault="00D23485" w:rsidP="009B02B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22"/>
                <w:szCs w:val="22"/>
              </w:rPr>
              <w:t>5</w:t>
            </w:r>
            <w:r w:rsidR="00182988">
              <w:rPr>
                <w:sz w:val="22"/>
                <w:szCs w:val="22"/>
              </w:rPr>
              <w:t>50</w:t>
            </w:r>
          </w:p>
        </w:tc>
      </w:tr>
      <w:tr w:rsidR="00D56275" w:rsidRPr="00135C40" w:rsidTr="008F027D">
        <w:trPr>
          <w:trHeight w:val="567"/>
          <w:jc w:val="center"/>
        </w:trPr>
        <w:tc>
          <w:tcPr>
            <w:tcW w:w="5852" w:type="dxa"/>
            <w:gridSpan w:val="2"/>
            <w:vAlign w:val="center"/>
          </w:tcPr>
          <w:p w:rsidR="00D56275" w:rsidRPr="00135C40" w:rsidRDefault="00D56275" w:rsidP="004415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Внешнее статическое давление макс.</w:t>
            </w:r>
          </w:p>
        </w:tc>
        <w:tc>
          <w:tcPr>
            <w:tcW w:w="1276" w:type="dxa"/>
            <w:vAlign w:val="center"/>
          </w:tcPr>
          <w:p w:rsidR="00D56275" w:rsidRPr="00135C40" w:rsidRDefault="00D56275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2449" w:type="dxa"/>
            <w:vAlign w:val="center"/>
          </w:tcPr>
          <w:p w:rsidR="00D56275" w:rsidRPr="00135C40" w:rsidRDefault="00D56275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182988" w:rsidRPr="00135C40" w:rsidTr="008F027D">
        <w:trPr>
          <w:trHeight w:val="567"/>
          <w:jc w:val="center"/>
        </w:trPr>
        <w:tc>
          <w:tcPr>
            <w:tcW w:w="5852" w:type="dxa"/>
            <w:gridSpan w:val="2"/>
            <w:vAlign w:val="center"/>
          </w:tcPr>
          <w:p w:rsidR="00182988" w:rsidRPr="00E4197E" w:rsidRDefault="00182988" w:rsidP="00E419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6" w:type="dxa"/>
            <w:vAlign w:val="center"/>
          </w:tcPr>
          <w:p w:rsidR="00182988" w:rsidRPr="00E4197E" w:rsidRDefault="00182988" w:rsidP="00E4197E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449" w:type="dxa"/>
            <w:vAlign w:val="center"/>
          </w:tcPr>
          <w:p w:rsidR="00182988" w:rsidRPr="00E4197E" w:rsidRDefault="00D23485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</w:tr>
      <w:tr w:rsidR="00182988" w:rsidRPr="00135C40" w:rsidTr="008F027D">
        <w:trPr>
          <w:trHeight w:val="567"/>
          <w:jc w:val="center"/>
        </w:trPr>
        <w:tc>
          <w:tcPr>
            <w:tcW w:w="5852" w:type="dxa"/>
            <w:gridSpan w:val="2"/>
            <w:vAlign w:val="center"/>
          </w:tcPr>
          <w:p w:rsidR="00182988" w:rsidRPr="00E4197E" w:rsidRDefault="00182988" w:rsidP="00B07D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Номинальное энергопотребление</w:t>
            </w:r>
          </w:p>
        </w:tc>
        <w:tc>
          <w:tcPr>
            <w:tcW w:w="1276" w:type="dxa"/>
            <w:vAlign w:val="center"/>
          </w:tcPr>
          <w:p w:rsidR="00182988" w:rsidRPr="00E4197E" w:rsidRDefault="00182988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</w:t>
            </w:r>
          </w:p>
        </w:tc>
        <w:tc>
          <w:tcPr>
            <w:tcW w:w="2449" w:type="dxa"/>
            <w:vAlign w:val="center"/>
          </w:tcPr>
          <w:p w:rsidR="00182988" w:rsidRPr="00E4197E" w:rsidRDefault="00182988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</w:p>
        </w:tc>
      </w:tr>
    </w:tbl>
    <w:p w:rsidR="00EE1C25" w:rsidRDefault="00EE1C25" w:rsidP="00CA78AC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4D457D" w:rsidRPr="000B1339" w:rsidRDefault="004D457D" w:rsidP="000B1339">
      <w:pPr>
        <w:jc w:val="both"/>
        <w:rPr>
          <w:noProof/>
          <w:sz w:val="20"/>
          <w:szCs w:val="20"/>
        </w:rPr>
      </w:pPr>
    </w:p>
    <w:p w:rsidR="000B1339" w:rsidRDefault="0020167C" w:rsidP="00B64ED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Продолжение таблицы 2</w:t>
      </w:r>
      <w:r w:rsidR="001074E8">
        <w:rPr>
          <w:noProof/>
          <w:sz w:val="20"/>
          <w:szCs w:val="20"/>
        </w:rPr>
        <w:t>.</w:t>
      </w:r>
    </w:p>
    <w:p w:rsidR="001074E8" w:rsidRDefault="001074E8" w:rsidP="000B1339">
      <w:pPr>
        <w:jc w:val="both"/>
        <w:rPr>
          <w:noProof/>
          <w:sz w:val="20"/>
          <w:szCs w:val="20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26"/>
        <w:gridCol w:w="44"/>
        <w:gridCol w:w="2882"/>
        <w:gridCol w:w="1276"/>
        <w:gridCol w:w="2449"/>
      </w:tblGrid>
      <w:tr w:rsidR="001074E8" w:rsidRPr="00135C40" w:rsidTr="006D0DF7">
        <w:trPr>
          <w:trHeight w:val="567"/>
          <w:jc w:val="center"/>
        </w:trPr>
        <w:tc>
          <w:tcPr>
            <w:tcW w:w="2970" w:type="dxa"/>
            <w:gridSpan w:val="2"/>
            <w:vMerge w:val="restart"/>
            <w:vAlign w:val="center"/>
          </w:tcPr>
          <w:p w:rsidR="001074E8" w:rsidRPr="00E4197E" w:rsidRDefault="001074E8" w:rsidP="006D0D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Габариты</w:t>
            </w:r>
          </w:p>
        </w:tc>
        <w:tc>
          <w:tcPr>
            <w:tcW w:w="2882" w:type="dxa"/>
            <w:vAlign w:val="center"/>
          </w:tcPr>
          <w:p w:rsidR="001074E8" w:rsidRPr="00E4197E" w:rsidRDefault="001074E8" w:rsidP="006D0D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1276" w:type="dxa"/>
            <w:vAlign w:val="center"/>
          </w:tcPr>
          <w:p w:rsidR="001074E8" w:rsidRPr="00135C40" w:rsidRDefault="001074E8" w:rsidP="006D0D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1074E8" w:rsidRPr="00135C40" w:rsidRDefault="001074E8" w:rsidP="006D0D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</w:tr>
      <w:tr w:rsidR="001074E8" w:rsidRPr="00135C40" w:rsidTr="006D0DF7">
        <w:trPr>
          <w:trHeight w:val="567"/>
          <w:jc w:val="center"/>
        </w:trPr>
        <w:tc>
          <w:tcPr>
            <w:tcW w:w="2970" w:type="dxa"/>
            <w:gridSpan w:val="2"/>
            <w:vMerge/>
            <w:vAlign w:val="center"/>
          </w:tcPr>
          <w:p w:rsidR="001074E8" w:rsidRPr="00E4197E" w:rsidRDefault="001074E8" w:rsidP="006D0DF7">
            <w:pPr>
              <w:rPr>
                <w:sz w:val="22"/>
                <w:szCs w:val="22"/>
              </w:rPr>
            </w:pPr>
          </w:p>
        </w:tc>
        <w:tc>
          <w:tcPr>
            <w:tcW w:w="2882" w:type="dxa"/>
            <w:vAlign w:val="center"/>
          </w:tcPr>
          <w:p w:rsidR="001074E8" w:rsidRPr="00E4197E" w:rsidRDefault="001074E8" w:rsidP="006D0D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Ширина</w:t>
            </w:r>
          </w:p>
        </w:tc>
        <w:tc>
          <w:tcPr>
            <w:tcW w:w="1276" w:type="dxa"/>
            <w:vAlign w:val="center"/>
          </w:tcPr>
          <w:p w:rsidR="001074E8" w:rsidRPr="00135C40" w:rsidRDefault="001074E8" w:rsidP="006D0D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1074E8" w:rsidRPr="00135C40" w:rsidRDefault="001074E8" w:rsidP="006D0D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710</w:t>
            </w:r>
          </w:p>
        </w:tc>
      </w:tr>
      <w:tr w:rsidR="001074E8" w:rsidRPr="00135C40" w:rsidTr="006D0DF7">
        <w:trPr>
          <w:trHeight w:val="567"/>
          <w:jc w:val="center"/>
        </w:trPr>
        <w:tc>
          <w:tcPr>
            <w:tcW w:w="2970" w:type="dxa"/>
            <w:gridSpan w:val="2"/>
            <w:vMerge/>
            <w:vAlign w:val="center"/>
          </w:tcPr>
          <w:p w:rsidR="001074E8" w:rsidRPr="00E4197E" w:rsidRDefault="001074E8" w:rsidP="006D0DF7">
            <w:pPr>
              <w:rPr>
                <w:sz w:val="22"/>
                <w:szCs w:val="22"/>
              </w:rPr>
            </w:pPr>
          </w:p>
        </w:tc>
        <w:tc>
          <w:tcPr>
            <w:tcW w:w="2882" w:type="dxa"/>
            <w:vAlign w:val="center"/>
          </w:tcPr>
          <w:p w:rsidR="001074E8" w:rsidRPr="00E4197E" w:rsidRDefault="001074E8" w:rsidP="006D0D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Глубина</w:t>
            </w:r>
          </w:p>
        </w:tc>
        <w:tc>
          <w:tcPr>
            <w:tcW w:w="1276" w:type="dxa"/>
            <w:vAlign w:val="center"/>
          </w:tcPr>
          <w:p w:rsidR="001074E8" w:rsidRPr="00135C40" w:rsidRDefault="001074E8" w:rsidP="006D0D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1074E8" w:rsidRPr="00135C40" w:rsidRDefault="001074E8" w:rsidP="006D0D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462</w:t>
            </w:r>
          </w:p>
        </w:tc>
      </w:tr>
      <w:tr w:rsidR="001074E8" w:rsidRPr="00135C40" w:rsidTr="006D0DF7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1074E8" w:rsidRPr="00135C40" w:rsidRDefault="001074E8" w:rsidP="006D0DF7">
            <w:pPr>
              <w:rPr>
                <w:sz w:val="22"/>
                <w:szCs w:val="22"/>
                <w:lang w:val="en-US"/>
              </w:rPr>
            </w:pPr>
            <w:r w:rsidRPr="00B32099">
              <w:rPr>
                <w:sz w:val="22"/>
                <w:szCs w:val="22"/>
              </w:rPr>
              <w:t>Масса нетто</w:t>
            </w:r>
          </w:p>
        </w:tc>
        <w:tc>
          <w:tcPr>
            <w:tcW w:w="1276" w:type="dxa"/>
            <w:vAlign w:val="center"/>
          </w:tcPr>
          <w:p w:rsidR="001074E8" w:rsidRPr="00135C40" w:rsidRDefault="001074E8" w:rsidP="006D0DF7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кг</w:t>
            </w:r>
          </w:p>
        </w:tc>
        <w:tc>
          <w:tcPr>
            <w:tcW w:w="2449" w:type="dxa"/>
            <w:vAlign w:val="center"/>
          </w:tcPr>
          <w:p w:rsidR="001074E8" w:rsidRPr="00135C40" w:rsidRDefault="001074E8" w:rsidP="006D0D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</w:tr>
      <w:tr w:rsidR="001074E8" w:rsidRPr="00135C40" w:rsidTr="006D0DF7">
        <w:trPr>
          <w:trHeight w:val="567"/>
          <w:jc w:val="center"/>
        </w:trPr>
        <w:tc>
          <w:tcPr>
            <w:tcW w:w="2926" w:type="dxa"/>
            <w:vMerge w:val="restart"/>
            <w:vAlign w:val="center"/>
          </w:tcPr>
          <w:p w:rsidR="001074E8" w:rsidRPr="00E4197E" w:rsidRDefault="001074E8" w:rsidP="006D0DF7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926" w:type="dxa"/>
            <w:gridSpan w:val="2"/>
            <w:vAlign w:val="center"/>
          </w:tcPr>
          <w:p w:rsidR="001074E8" w:rsidRPr="00E4197E" w:rsidRDefault="001074E8" w:rsidP="006D0D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6" w:type="dxa"/>
            <w:vAlign w:val="center"/>
          </w:tcPr>
          <w:p w:rsidR="001074E8" w:rsidRPr="00135C40" w:rsidRDefault="001074E8" w:rsidP="006D0DF7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1074E8" w:rsidRPr="00135C40" w:rsidRDefault="001074E8" w:rsidP="006D0D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6.</w:t>
            </w:r>
            <w:r w:rsidRPr="00B54A67">
              <w:rPr>
                <w:sz w:val="22"/>
                <w:szCs w:val="22"/>
              </w:rPr>
              <w:t xml:space="preserve">35 (1/4) </w:t>
            </w:r>
          </w:p>
        </w:tc>
      </w:tr>
      <w:tr w:rsidR="001074E8" w:rsidRPr="00135C40" w:rsidTr="006D0DF7">
        <w:trPr>
          <w:trHeight w:val="567"/>
          <w:jc w:val="center"/>
        </w:trPr>
        <w:tc>
          <w:tcPr>
            <w:tcW w:w="2926" w:type="dxa"/>
            <w:vMerge/>
            <w:vAlign w:val="center"/>
          </w:tcPr>
          <w:p w:rsidR="001074E8" w:rsidRPr="00135C40" w:rsidRDefault="001074E8" w:rsidP="006D0DF7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gridSpan w:val="2"/>
            <w:vAlign w:val="center"/>
          </w:tcPr>
          <w:p w:rsidR="001074E8" w:rsidRPr="00135C40" w:rsidRDefault="001074E8" w:rsidP="006D0D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6" w:type="dxa"/>
            <w:vAlign w:val="center"/>
          </w:tcPr>
          <w:p w:rsidR="001074E8" w:rsidRDefault="001074E8" w:rsidP="006D0D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1074E8" w:rsidRDefault="001074E8" w:rsidP="006D0D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12.7 (1/2)</w:t>
            </w:r>
          </w:p>
        </w:tc>
      </w:tr>
      <w:tr w:rsidR="001074E8" w:rsidRPr="00135C40" w:rsidTr="006D0DF7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1074E8" w:rsidRPr="00135C40" w:rsidRDefault="001074E8" w:rsidP="006D0D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1276" w:type="dxa"/>
            <w:vAlign w:val="center"/>
          </w:tcPr>
          <w:p w:rsidR="001074E8" w:rsidRPr="00135C40" w:rsidRDefault="001074E8" w:rsidP="006D0D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1074E8" w:rsidRPr="00CA78AC" w:rsidRDefault="001074E8" w:rsidP="006D0D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</w:t>
            </w:r>
          </w:p>
        </w:tc>
      </w:tr>
      <w:tr w:rsidR="001074E8" w:rsidRPr="00135C40" w:rsidTr="006D0DF7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1074E8" w:rsidRPr="00CA78AC" w:rsidRDefault="001074E8" w:rsidP="006D0D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6" w:type="dxa"/>
            <w:vAlign w:val="center"/>
          </w:tcPr>
          <w:p w:rsidR="001074E8" w:rsidRPr="00CA78AC" w:rsidRDefault="001074E8" w:rsidP="006D0D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1074E8" w:rsidRPr="00CA78AC" w:rsidRDefault="001074E8" w:rsidP="006D0D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25</w:t>
            </w:r>
          </w:p>
        </w:tc>
      </w:tr>
    </w:tbl>
    <w:p w:rsidR="001074E8" w:rsidRDefault="001074E8" w:rsidP="000B1339">
      <w:pPr>
        <w:jc w:val="both"/>
        <w:rPr>
          <w:noProof/>
          <w:sz w:val="20"/>
          <w:szCs w:val="20"/>
        </w:rPr>
      </w:pPr>
    </w:p>
    <w:p w:rsidR="001074E8" w:rsidRPr="000B1339" w:rsidRDefault="001074E8" w:rsidP="000B1339">
      <w:pPr>
        <w:jc w:val="both"/>
        <w:rPr>
          <w:noProof/>
          <w:sz w:val="20"/>
          <w:szCs w:val="20"/>
        </w:rPr>
      </w:pPr>
    </w:p>
    <w:p w:rsidR="000E638C" w:rsidRPr="0020167C" w:rsidRDefault="0020167C" w:rsidP="0020167C">
      <w:pPr>
        <w:pStyle w:val="2"/>
        <w:ind w:left="851" w:hanging="142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31070042"/>
      <w:r w:rsidRPr="0020167C">
        <w:rPr>
          <w:rFonts w:ascii="Times New Roman" w:hAnsi="Times New Roman" w:cs="Times New Roman"/>
          <w:color w:val="auto"/>
          <w:sz w:val="22"/>
          <w:szCs w:val="22"/>
        </w:rPr>
        <w:t>2.5</w:t>
      </w:r>
      <w:r w:rsidR="000E638C" w:rsidRPr="0020167C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20167C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8"/>
    </w:p>
    <w:p w:rsidR="00135AED" w:rsidRPr="00135AED" w:rsidRDefault="00135AED" w:rsidP="00135AED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8F027D" w:rsidRDefault="008F027D" w:rsidP="00E15EAA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 установке изделия необходимо руководствоваться следующими требованиями:</w:t>
      </w:r>
    </w:p>
    <w:p w:rsidR="00341913" w:rsidRPr="008F027D" w:rsidRDefault="00341913" w:rsidP="008F027D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8F027D">
        <w:rPr>
          <w:rFonts w:ascii="Times New Roman" w:hAnsi="Times New Roman"/>
        </w:rPr>
        <w:t>Монтажное основание должно быть достаточно прочным,</w:t>
      </w:r>
      <w:r w:rsidR="008F027D" w:rsidRPr="008F027D">
        <w:rPr>
          <w:rFonts w:ascii="Times New Roman" w:hAnsi="Times New Roman"/>
        </w:rPr>
        <w:t xml:space="preserve"> чтобы выдержать массу агрегата;</w:t>
      </w:r>
      <w:r w:rsidRPr="008F027D">
        <w:rPr>
          <w:rFonts w:ascii="Times New Roman" w:hAnsi="Times New Roman"/>
        </w:rPr>
        <w:t xml:space="preserve"> </w:t>
      </w:r>
    </w:p>
    <w:p w:rsidR="00341913" w:rsidRPr="008F027D" w:rsidRDefault="00341913" w:rsidP="008F027D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8F027D">
        <w:rPr>
          <w:rFonts w:ascii="Times New Roman" w:hAnsi="Times New Roman"/>
        </w:rPr>
        <w:t>Дренажная лини</w:t>
      </w:r>
      <w:r w:rsidR="008F027D" w:rsidRPr="008F027D">
        <w:t xml:space="preserve">я </w:t>
      </w:r>
      <w:r w:rsidR="008F027D" w:rsidRPr="008F027D">
        <w:rPr>
          <w:rFonts w:ascii="Times New Roman" w:hAnsi="Times New Roman"/>
        </w:rPr>
        <w:t>должна свободно отводить воду;</w:t>
      </w:r>
      <w:r w:rsidRPr="008F027D">
        <w:rPr>
          <w:rFonts w:ascii="Times New Roman" w:hAnsi="Times New Roman"/>
        </w:rPr>
        <w:t xml:space="preserve"> </w:t>
      </w:r>
    </w:p>
    <w:p w:rsidR="00341913" w:rsidRPr="008F027D" w:rsidRDefault="00341913" w:rsidP="008F027D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8F027D">
        <w:rPr>
          <w:rFonts w:ascii="Times New Roman" w:hAnsi="Times New Roman"/>
        </w:rPr>
        <w:t>Блок должен располагаться вдали от источник</w:t>
      </w:r>
      <w:r w:rsidR="008F027D">
        <w:rPr>
          <w:rFonts w:ascii="Times New Roman" w:hAnsi="Times New Roman"/>
        </w:rPr>
        <w:t>ов тепла, горючих газов и дыма;</w:t>
      </w:r>
    </w:p>
    <w:p w:rsidR="008F027D" w:rsidRDefault="00341913" w:rsidP="008F027D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8F027D">
        <w:rPr>
          <w:rFonts w:ascii="Times New Roman" w:hAnsi="Times New Roman"/>
        </w:rPr>
        <w:t>Внутренний и наружный блоки, силовой кабель, а также коммуникационные кабели должны располагаться на расстоянии не менее 1 м от теле- и радиоприемников. В противном случае помехи будут нарушать работу кондиционера. Сильные электрические волны могут приводить к помехам даже при соблюдении расстояния</w:t>
      </w:r>
    </w:p>
    <w:p w:rsidR="00341913" w:rsidRPr="008F027D" w:rsidRDefault="008F027D" w:rsidP="008F027D">
      <w:pPr>
        <w:pStyle w:val="af3"/>
        <w:spacing w:line="360" w:lineRule="auto"/>
        <w:ind w:left="142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</w:t>
      </w:r>
      <w:r w:rsidRPr="008F027D">
        <w:rPr>
          <w:rFonts w:ascii="Times New Roman" w:hAnsi="Times New Roman"/>
        </w:rPr>
        <w:t>1 м;</w:t>
      </w:r>
    </w:p>
    <w:p w:rsidR="00154549" w:rsidRPr="008F027D" w:rsidRDefault="00154549" w:rsidP="008F027D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8F027D">
        <w:rPr>
          <w:rFonts w:ascii="Times New Roman" w:hAnsi="Times New Roman"/>
        </w:rPr>
        <w:t xml:space="preserve">При просверливании отверстий в потолке (для забора или подачи воздуха) может потребоваться укрепление потолочной конструкции во избежание вибрации. Более подробную информацию можно получить у пользователя или </w:t>
      </w:r>
      <w:r w:rsidR="008F027D">
        <w:rPr>
          <w:rFonts w:ascii="Times New Roman" w:hAnsi="Times New Roman"/>
        </w:rPr>
        <w:t>подрядчика, выполняющего работы;</w:t>
      </w:r>
      <w:r w:rsidRPr="008F027D">
        <w:rPr>
          <w:rFonts w:ascii="Times New Roman" w:hAnsi="Times New Roman"/>
        </w:rPr>
        <w:t xml:space="preserve"> </w:t>
      </w:r>
    </w:p>
    <w:p w:rsidR="00154549" w:rsidRPr="008F027D" w:rsidRDefault="00154549" w:rsidP="008F027D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8F027D">
        <w:rPr>
          <w:rFonts w:ascii="Times New Roman" w:hAnsi="Times New Roman"/>
        </w:rPr>
        <w:t>Если потолочная конструкция недостаточно надежна, в углу помещения можно установить опорну</w:t>
      </w:r>
      <w:r w:rsidR="008F027D" w:rsidRPr="008F027D">
        <w:rPr>
          <w:rFonts w:ascii="Times New Roman" w:hAnsi="Times New Roman"/>
        </w:rPr>
        <w:t>ю балку и навесить блок на нее;</w:t>
      </w:r>
    </w:p>
    <w:p w:rsidR="00154549" w:rsidRDefault="00154549" w:rsidP="008F027D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8F027D">
        <w:rPr>
          <w:rFonts w:ascii="Times New Roman" w:hAnsi="Times New Roman"/>
        </w:rPr>
        <w:t>После установки внутреннего блока необходимо убедиться, что он расположен горизонтально. Блок должен располагаться горизонтально в плоскости верхней панели и под углом 1% слева направо в соответствии с направлением дренажа</w:t>
      </w:r>
      <w:r w:rsidR="00731CFB">
        <w:rPr>
          <w:rFonts w:ascii="Times New Roman" w:hAnsi="Times New Roman"/>
        </w:rPr>
        <w:t>.</w:t>
      </w:r>
    </w:p>
    <w:p w:rsidR="0009089F" w:rsidRPr="00165366" w:rsidRDefault="0009089F" w:rsidP="00081206">
      <w:pPr>
        <w:spacing w:line="360" w:lineRule="auto"/>
        <w:ind w:firstLine="709"/>
        <w:jc w:val="both"/>
        <w:rPr>
          <w:sz w:val="22"/>
          <w:szCs w:val="22"/>
        </w:rPr>
      </w:pPr>
      <w:r w:rsidRPr="0009089F">
        <w:rPr>
          <w:sz w:val="22"/>
          <w:szCs w:val="22"/>
        </w:rPr>
        <w:lastRenderedPageBreak/>
        <w:t xml:space="preserve">Для данного внутреннего блока предусмотрен скрытый монтаж. </w:t>
      </w:r>
    </w:p>
    <w:p w:rsidR="0009089F" w:rsidRPr="00081206" w:rsidRDefault="000710C4" w:rsidP="00081206">
      <w:pPr>
        <w:spacing w:line="360" w:lineRule="auto"/>
        <w:ind w:firstLine="709"/>
        <w:jc w:val="both"/>
        <w:rPr>
          <w:sz w:val="22"/>
          <w:szCs w:val="22"/>
        </w:rPr>
      </w:pPr>
      <w:r w:rsidRPr="00081206">
        <w:rPr>
          <w:sz w:val="22"/>
          <w:szCs w:val="22"/>
        </w:rPr>
        <w:t>Требования к</w:t>
      </w:r>
      <w:r w:rsidR="00081206" w:rsidRPr="00081206">
        <w:rPr>
          <w:sz w:val="22"/>
          <w:szCs w:val="22"/>
        </w:rPr>
        <w:t xml:space="preserve"> </w:t>
      </w:r>
      <w:r w:rsidR="00081206">
        <w:rPr>
          <w:sz w:val="22"/>
          <w:szCs w:val="22"/>
        </w:rPr>
        <w:t>подводу и выпуску воздуха</w:t>
      </w:r>
      <w:r w:rsidRPr="00081206">
        <w:rPr>
          <w:sz w:val="22"/>
          <w:szCs w:val="22"/>
        </w:rPr>
        <w:t>:</w:t>
      </w:r>
    </w:p>
    <w:p w:rsidR="00731CFB" w:rsidRPr="00731CFB" w:rsidRDefault="00731CFB" w:rsidP="00731CFB">
      <w:pPr>
        <w:pStyle w:val="af3"/>
        <w:numPr>
          <w:ilvl w:val="0"/>
          <w:numId w:val="34"/>
        </w:numPr>
        <w:spacing w:line="360" w:lineRule="auto"/>
        <w:jc w:val="both"/>
      </w:pPr>
      <w:r w:rsidRPr="008F027D">
        <w:rPr>
          <w:rFonts w:ascii="Times New Roman" w:hAnsi="Times New Roman"/>
        </w:rPr>
        <w:t>На заборных и распределительных отверстиях не должно быть заграждений. Необходимо</w:t>
      </w:r>
      <w:r w:rsidRPr="008F027D">
        <w:t xml:space="preserve"> </w:t>
      </w:r>
      <w:r w:rsidRPr="008F027D">
        <w:rPr>
          <w:rFonts w:ascii="Times New Roman" w:hAnsi="Times New Roman"/>
        </w:rPr>
        <w:t>обеспечить</w:t>
      </w:r>
      <w:r>
        <w:rPr>
          <w:rFonts w:ascii="Times New Roman" w:hAnsi="Times New Roman"/>
        </w:rPr>
        <w:t xml:space="preserve"> надлежащую циркуляцию воздуха;</w:t>
      </w:r>
    </w:p>
    <w:p w:rsidR="00723C10" w:rsidRPr="00DC19CB" w:rsidRDefault="00723C10" w:rsidP="00DC19CB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DC19CB">
        <w:rPr>
          <w:rFonts w:ascii="Times New Roman" w:hAnsi="Times New Roman"/>
        </w:rPr>
        <w:t>Если всасывание воздуха осуществляется через камеру статического давления, не должно быть никаких препятствий на рассто</w:t>
      </w:r>
      <w:r w:rsidR="00731CFB">
        <w:rPr>
          <w:rFonts w:ascii="Times New Roman" w:hAnsi="Times New Roman"/>
        </w:rPr>
        <w:t>янии, по меньшей мере, 1 000 мм;</w:t>
      </w:r>
    </w:p>
    <w:p w:rsidR="00723C10" w:rsidRPr="00DC19CB" w:rsidRDefault="00723C10" w:rsidP="00DC19CB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DC19CB">
        <w:rPr>
          <w:rFonts w:ascii="Times New Roman" w:hAnsi="Times New Roman"/>
        </w:rPr>
        <w:t>Если нагнетание воздуха происходит в свободном режиме, не должно быть никаких препятствий на рассто</w:t>
      </w:r>
      <w:r w:rsidR="00731CFB">
        <w:rPr>
          <w:rFonts w:ascii="Times New Roman" w:hAnsi="Times New Roman"/>
        </w:rPr>
        <w:t>янии, по меньшей мере, 1 000 мм;</w:t>
      </w:r>
    </w:p>
    <w:p w:rsidR="00723C10" w:rsidRPr="00DC19CB" w:rsidRDefault="00723C10" w:rsidP="00DC19CB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DC19CB">
        <w:rPr>
          <w:rFonts w:ascii="Times New Roman" w:hAnsi="Times New Roman"/>
        </w:rPr>
        <w:t xml:space="preserve">Если всасывание или нагнетание осуществляется через воздуховоды, то они должны быть прямыми на расстоянии, по </w:t>
      </w:r>
      <w:r w:rsidR="00731CFB">
        <w:rPr>
          <w:rFonts w:ascii="Times New Roman" w:hAnsi="Times New Roman"/>
        </w:rPr>
        <w:t>меньшей мере, 1 000 мм от блока;</w:t>
      </w:r>
    </w:p>
    <w:p w:rsidR="00154549" w:rsidRPr="00DC19CB" w:rsidRDefault="00154549" w:rsidP="00DC19CB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DC19CB">
        <w:rPr>
          <w:rFonts w:ascii="Times New Roman" w:hAnsi="Times New Roman"/>
        </w:rPr>
        <w:t>Рекомендуется располагать заборный воздуховод на расстоянии не менее 150 мм от поверхности стены. Воздухозаборное отверсти</w:t>
      </w:r>
      <w:r w:rsidR="00731CFB">
        <w:rPr>
          <w:rFonts w:ascii="Times New Roman" w:hAnsi="Times New Roman"/>
        </w:rPr>
        <w:t>е необходимо оснастить фильтром;</w:t>
      </w:r>
      <w:r w:rsidRPr="00DC19CB">
        <w:rPr>
          <w:rFonts w:ascii="Times New Roman" w:hAnsi="Times New Roman"/>
        </w:rPr>
        <w:t xml:space="preserve"> </w:t>
      </w:r>
    </w:p>
    <w:p w:rsidR="00154549" w:rsidRPr="00DC19CB" w:rsidRDefault="00154549" w:rsidP="00DC19CB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DC19CB">
        <w:rPr>
          <w:rFonts w:ascii="Times New Roman" w:hAnsi="Times New Roman"/>
        </w:rPr>
        <w:t>При проектировании и монтаже воздуховода необходимо предусмотреть защиту от вибрации и шума. Источники шума должны располагаться вдали от людей. К примеру, воздухозаборные отверстия не должны располагаться над зонами присутствия людей (</w:t>
      </w:r>
      <w:r w:rsidR="00731CFB">
        <w:rPr>
          <w:rFonts w:ascii="Times New Roman" w:hAnsi="Times New Roman"/>
        </w:rPr>
        <w:t>в офисах, зонах отдыха и т.д.);</w:t>
      </w:r>
    </w:p>
    <w:p w:rsidR="00154549" w:rsidRPr="00731CFB" w:rsidRDefault="00154549" w:rsidP="00731CFB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DC19CB">
        <w:rPr>
          <w:rFonts w:ascii="Times New Roman" w:hAnsi="Times New Roman"/>
        </w:rPr>
        <w:t>Если на объекте требуется забор воздуха снизу, то прямоугольный фланец и заглушку воздухозаборного отверс</w:t>
      </w:r>
      <w:r w:rsidR="00731CFB">
        <w:rPr>
          <w:rFonts w:ascii="Times New Roman" w:hAnsi="Times New Roman"/>
        </w:rPr>
        <w:t xml:space="preserve">тия необходимо поменять местами. </w:t>
      </w:r>
      <w:r w:rsidR="00731CFB" w:rsidRPr="00DC19CB">
        <w:rPr>
          <w:rFonts w:ascii="Times New Roman" w:hAnsi="Times New Roman"/>
        </w:rPr>
        <w:t>При выборе типа монтажа следует руководствоваться условиями в здании, удобством технического обслуживания и т.д.</w:t>
      </w:r>
      <w:r w:rsidR="00731CFB">
        <w:rPr>
          <w:rFonts w:ascii="Times New Roman" w:hAnsi="Times New Roman"/>
        </w:rPr>
        <w:t>;</w:t>
      </w:r>
      <w:r w:rsidRPr="00731CFB">
        <w:rPr>
          <w:rFonts w:ascii="Times New Roman" w:hAnsi="Times New Roman"/>
        </w:rPr>
        <w:t xml:space="preserve"> </w:t>
      </w:r>
    </w:p>
    <w:p w:rsidR="00154549" w:rsidRPr="00731CFB" w:rsidRDefault="00154549" w:rsidP="00731CFB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731CFB">
        <w:rPr>
          <w:rFonts w:ascii="Times New Roman" w:hAnsi="Times New Roman"/>
        </w:rPr>
        <w:t xml:space="preserve">При заборе воздуха снизу уровень шума будет выше, чем при заборе с тыльной стороны. Поэтому для снижения уровня шума рекомендуется предусмотреть шумоглушитель и камеру статического давления. </w:t>
      </w:r>
    </w:p>
    <w:p w:rsidR="00154549" w:rsidRPr="00DC19CB" w:rsidRDefault="00154549" w:rsidP="00DC19CB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DC19CB">
        <w:rPr>
          <w:rFonts w:ascii="Times New Roman" w:hAnsi="Times New Roman"/>
        </w:rPr>
        <w:t>Если в системе требуется подмес свежего воздуха, то в стенке агрегата необходимо прорезать</w:t>
      </w:r>
      <w:r w:rsidR="00CF5D24" w:rsidRPr="00DC19CB">
        <w:rPr>
          <w:rFonts w:ascii="Times New Roman" w:hAnsi="Times New Roman"/>
        </w:rPr>
        <w:t xml:space="preserve"> соответствующее отверстие. </w:t>
      </w:r>
      <w:r w:rsidRPr="00DC19CB">
        <w:rPr>
          <w:rFonts w:ascii="Times New Roman" w:hAnsi="Times New Roman"/>
        </w:rPr>
        <w:t xml:space="preserve">Если подмес свежего воздуха в системе не предусмотрен, зазоры вокруг отверстия следует заизолировать вспененным материалом. </w:t>
      </w:r>
    </w:p>
    <w:p w:rsidR="00154549" w:rsidRPr="00E15EAA" w:rsidRDefault="00154549" w:rsidP="00154549">
      <w:pPr>
        <w:spacing w:line="360" w:lineRule="auto"/>
        <w:ind w:firstLine="709"/>
        <w:jc w:val="both"/>
        <w:rPr>
          <w:sz w:val="22"/>
          <w:szCs w:val="22"/>
        </w:rPr>
      </w:pPr>
    </w:p>
    <w:p w:rsidR="00B14F7A" w:rsidRPr="0020167C" w:rsidRDefault="0020167C" w:rsidP="0020167C">
      <w:pPr>
        <w:pStyle w:val="2"/>
        <w:ind w:left="851" w:hanging="142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bookmark0"/>
      <w:bookmarkStart w:id="10" w:name="_Toc131070043"/>
      <w:r w:rsidRPr="0020167C">
        <w:rPr>
          <w:rFonts w:ascii="Times New Roman" w:hAnsi="Times New Roman" w:cs="Times New Roman"/>
          <w:color w:val="auto"/>
          <w:sz w:val="22"/>
          <w:szCs w:val="22"/>
        </w:rPr>
        <w:t>2.6</w:t>
      </w:r>
      <w:r w:rsidR="00B14F7A" w:rsidRPr="0020167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9"/>
      <w:r w:rsidR="00AE3233" w:rsidRPr="0020167C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10"/>
    </w:p>
    <w:p w:rsidR="00D11E24" w:rsidRPr="00D11E24" w:rsidRDefault="00D11E24" w:rsidP="00D11E24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466FDE" w:rsidRPr="00466FDE" w:rsidRDefault="00466FDE" w:rsidP="00466FDE">
      <w:pPr>
        <w:spacing w:line="360" w:lineRule="auto"/>
        <w:ind w:firstLine="709"/>
        <w:jc w:val="both"/>
        <w:rPr>
          <w:sz w:val="22"/>
          <w:szCs w:val="22"/>
        </w:rPr>
      </w:pPr>
      <w:r w:rsidRPr="009D27D7">
        <w:rPr>
          <w:sz w:val="22"/>
          <w:szCs w:val="22"/>
        </w:rPr>
        <w:t xml:space="preserve">Перед началом эксплуатации необходимо подготовить трассу (соединительную трубку, дренажный шланг) и кабели (соединительный кабель для проводного пульта, соединительный провод для внутреннего блока). </w:t>
      </w:r>
    </w:p>
    <w:p w:rsidR="00604573" w:rsidRDefault="00604573" w:rsidP="00604573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3"/>
          <w:szCs w:val="23"/>
        </w:rPr>
        <w:t>После подъема блока предусмотреть смотровой лючок. Для удобства обслуживания следует предусмотреть сервисный порт со стороны электрической секции и на уровне ниже нижней панели блока.</w:t>
      </w:r>
    </w:p>
    <w:p w:rsidR="003B6C78" w:rsidRDefault="003B6C78" w:rsidP="00A04A1B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Диапазон рабочих те</w:t>
      </w:r>
      <w:r w:rsidR="0020167C">
        <w:rPr>
          <w:sz w:val="22"/>
          <w:szCs w:val="22"/>
        </w:rPr>
        <w:t>мператур представлен в таблице 3</w:t>
      </w:r>
      <w:r>
        <w:rPr>
          <w:sz w:val="22"/>
          <w:szCs w:val="22"/>
        </w:rPr>
        <w:t>.</w:t>
      </w:r>
    </w:p>
    <w:p w:rsidR="003B6C78" w:rsidRPr="00604573" w:rsidRDefault="003B6C78" w:rsidP="00D11E24">
      <w:pPr>
        <w:spacing w:line="360" w:lineRule="auto"/>
        <w:ind w:firstLine="709"/>
        <w:jc w:val="both"/>
        <w:rPr>
          <w:sz w:val="22"/>
          <w:szCs w:val="22"/>
        </w:rPr>
      </w:pPr>
    </w:p>
    <w:p w:rsidR="003B6C78" w:rsidRDefault="003B6C78" w:rsidP="003B6C78">
      <w:pPr>
        <w:jc w:val="center"/>
        <w:rPr>
          <w:sz w:val="22"/>
          <w:szCs w:val="22"/>
        </w:rPr>
      </w:pPr>
      <w:r>
        <w:rPr>
          <w:noProof/>
          <w:sz w:val="20"/>
          <w:szCs w:val="20"/>
        </w:rPr>
        <w:lastRenderedPageBreak/>
        <w:t xml:space="preserve">Таблица </w:t>
      </w:r>
      <w:r w:rsidR="0020167C">
        <w:rPr>
          <w:noProof/>
          <w:sz w:val="20"/>
          <w:szCs w:val="20"/>
        </w:rPr>
        <w:t>3</w:t>
      </w:r>
    </w:p>
    <w:p w:rsidR="003B6C78" w:rsidRDefault="003B6C78" w:rsidP="003B6C78">
      <w:pPr>
        <w:spacing w:line="360" w:lineRule="auto"/>
        <w:jc w:val="both"/>
        <w:rPr>
          <w:sz w:val="22"/>
          <w:szCs w:val="22"/>
        </w:rPr>
      </w:pPr>
    </w:p>
    <w:tbl>
      <w:tblPr>
        <w:tblStyle w:val="af0"/>
        <w:tblW w:w="0" w:type="auto"/>
        <w:tblInd w:w="534" w:type="dxa"/>
        <w:tblLook w:val="04A0" w:firstRow="1" w:lastRow="0" w:firstColumn="1" w:lastColumn="0" w:noHBand="0" w:noVBand="1"/>
      </w:tblPr>
      <w:tblGrid>
        <w:gridCol w:w="2976"/>
        <w:gridCol w:w="2977"/>
        <w:gridCol w:w="2835"/>
      </w:tblGrid>
      <w:tr w:rsidR="00EA798E" w:rsidTr="00CC7DCD">
        <w:trPr>
          <w:trHeight w:val="567"/>
        </w:trPr>
        <w:tc>
          <w:tcPr>
            <w:tcW w:w="2976" w:type="dxa"/>
            <w:vAlign w:val="center"/>
          </w:tcPr>
          <w:p w:rsidR="00EA798E" w:rsidRPr="008139E5" w:rsidRDefault="00EA798E" w:rsidP="00CC7DCD">
            <w:pPr>
              <w:jc w:val="center"/>
              <w:rPr>
                <w:b/>
                <w:sz w:val="22"/>
                <w:szCs w:val="22"/>
              </w:rPr>
            </w:pPr>
            <w:r w:rsidRPr="008139E5">
              <w:rPr>
                <w:b/>
                <w:sz w:val="22"/>
                <w:szCs w:val="22"/>
              </w:rPr>
              <w:t>Температура/режим</w:t>
            </w:r>
          </w:p>
        </w:tc>
        <w:tc>
          <w:tcPr>
            <w:tcW w:w="2977" w:type="dxa"/>
            <w:vAlign w:val="center"/>
          </w:tcPr>
          <w:p w:rsidR="00EA798E" w:rsidRPr="008139E5" w:rsidRDefault="00EA798E" w:rsidP="003B6C78">
            <w:pPr>
              <w:jc w:val="center"/>
              <w:rPr>
                <w:b/>
                <w:sz w:val="22"/>
                <w:szCs w:val="22"/>
              </w:rPr>
            </w:pPr>
            <w:r w:rsidRPr="008139E5">
              <w:rPr>
                <w:b/>
                <w:sz w:val="22"/>
                <w:szCs w:val="22"/>
              </w:rPr>
              <w:t>Охлаждение</w:t>
            </w:r>
          </w:p>
        </w:tc>
        <w:tc>
          <w:tcPr>
            <w:tcW w:w="2835" w:type="dxa"/>
            <w:vAlign w:val="center"/>
          </w:tcPr>
          <w:p w:rsidR="00EA798E" w:rsidRPr="008139E5" w:rsidRDefault="00EA798E" w:rsidP="003B6C78">
            <w:pPr>
              <w:jc w:val="center"/>
              <w:rPr>
                <w:b/>
                <w:sz w:val="22"/>
                <w:szCs w:val="22"/>
              </w:rPr>
            </w:pPr>
            <w:r w:rsidRPr="008139E5">
              <w:rPr>
                <w:b/>
                <w:sz w:val="22"/>
                <w:szCs w:val="22"/>
              </w:rPr>
              <w:t>Нагрев</w:t>
            </w:r>
          </w:p>
        </w:tc>
      </w:tr>
      <w:tr w:rsidR="00D00C88" w:rsidTr="00CC7DCD">
        <w:trPr>
          <w:trHeight w:val="1144"/>
        </w:trPr>
        <w:tc>
          <w:tcPr>
            <w:tcW w:w="2976" w:type="dxa"/>
            <w:vAlign w:val="center"/>
          </w:tcPr>
          <w:p w:rsidR="00D00C88" w:rsidRDefault="00D00C88" w:rsidP="003B6C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Внутренняя </w:t>
            </w:r>
          </w:p>
        </w:tc>
        <w:tc>
          <w:tcPr>
            <w:tcW w:w="2977" w:type="dxa"/>
            <w:vAlign w:val="center"/>
          </w:tcPr>
          <w:p w:rsidR="00D00C88" w:rsidRPr="003B6C78" w:rsidRDefault="00E15393" w:rsidP="003B6C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27</w:t>
            </w:r>
            <w:r w:rsidR="00D00C88" w:rsidRPr="000E2979">
              <w:rPr>
                <w:sz w:val="22"/>
                <w:szCs w:val="22"/>
              </w:rPr>
              <w:t>°C</w:t>
            </w:r>
            <w:r w:rsidR="00D00C8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DB/ </w:t>
            </w:r>
            <w:r>
              <w:rPr>
                <w:sz w:val="22"/>
                <w:szCs w:val="22"/>
                <w:lang w:val="en-US"/>
              </w:rPr>
              <w:t>19</w:t>
            </w:r>
            <w:r w:rsidR="00D00C88" w:rsidRPr="000E2979">
              <w:rPr>
                <w:sz w:val="22"/>
                <w:szCs w:val="22"/>
              </w:rPr>
              <w:t>°C</w:t>
            </w:r>
            <w:r w:rsidR="00D00C88" w:rsidRPr="003B6C78">
              <w:rPr>
                <w:sz w:val="22"/>
                <w:szCs w:val="22"/>
              </w:rPr>
              <w:t xml:space="preserve">  WB</w:t>
            </w:r>
          </w:p>
        </w:tc>
        <w:tc>
          <w:tcPr>
            <w:tcW w:w="2835" w:type="dxa"/>
            <w:vAlign w:val="center"/>
          </w:tcPr>
          <w:p w:rsidR="00D00C88" w:rsidRDefault="00E15393" w:rsidP="003B6C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20</w:t>
            </w:r>
            <w:r w:rsidRPr="000E2979">
              <w:rPr>
                <w:sz w:val="22"/>
                <w:szCs w:val="22"/>
              </w:rPr>
              <w:t>°C</w:t>
            </w:r>
            <w:r>
              <w:rPr>
                <w:sz w:val="22"/>
                <w:szCs w:val="22"/>
              </w:rPr>
              <w:t xml:space="preserve"> DB/ </w:t>
            </w:r>
            <w:r>
              <w:rPr>
                <w:sz w:val="22"/>
                <w:szCs w:val="22"/>
                <w:lang w:val="en-US"/>
              </w:rPr>
              <w:t>15</w:t>
            </w:r>
            <w:r w:rsidR="00D00C88" w:rsidRPr="000E2979">
              <w:rPr>
                <w:sz w:val="22"/>
                <w:szCs w:val="22"/>
              </w:rPr>
              <w:t>°C</w:t>
            </w:r>
            <w:r w:rsidR="00D00C88" w:rsidRPr="003B6C78">
              <w:rPr>
                <w:sz w:val="22"/>
                <w:szCs w:val="22"/>
              </w:rPr>
              <w:t xml:space="preserve">  WB</w:t>
            </w:r>
          </w:p>
        </w:tc>
      </w:tr>
      <w:tr w:rsidR="00D00C88" w:rsidTr="00CC7DCD">
        <w:trPr>
          <w:trHeight w:val="1144"/>
        </w:trPr>
        <w:tc>
          <w:tcPr>
            <w:tcW w:w="2976" w:type="dxa"/>
            <w:vAlign w:val="center"/>
          </w:tcPr>
          <w:p w:rsidR="00D00C88" w:rsidRDefault="00D00C88" w:rsidP="003B6C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Наружная </w:t>
            </w:r>
          </w:p>
        </w:tc>
        <w:tc>
          <w:tcPr>
            <w:tcW w:w="2977" w:type="dxa"/>
            <w:vAlign w:val="center"/>
          </w:tcPr>
          <w:p w:rsidR="00D00C88" w:rsidRPr="00E15393" w:rsidRDefault="00E15393" w:rsidP="003B6C7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35</w:t>
            </w:r>
            <w:r w:rsidR="00D00C88" w:rsidRPr="000E2979">
              <w:rPr>
                <w:sz w:val="22"/>
                <w:szCs w:val="22"/>
              </w:rPr>
              <w:t>°C</w:t>
            </w:r>
            <w:r w:rsidR="00D00C8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DB/ </w:t>
            </w:r>
            <w:r>
              <w:rPr>
                <w:sz w:val="22"/>
                <w:szCs w:val="22"/>
                <w:lang w:val="en-US"/>
              </w:rPr>
              <w:t>24</w:t>
            </w: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WB</w:t>
            </w:r>
          </w:p>
        </w:tc>
        <w:tc>
          <w:tcPr>
            <w:tcW w:w="2835" w:type="dxa"/>
            <w:vAlign w:val="center"/>
          </w:tcPr>
          <w:p w:rsidR="00D00C88" w:rsidRDefault="00E15393" w:rsidP="003B6C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7</w:t>
            </w:r>
            <w:r w:rsidRPr="000E2979">
              <w:rPr>
                <w:sz w:val="22"/>
                <w:szCs w:val="22"/>
              </w:rPr>
              <w:t>°C</w:t>
            </w:r>
            <w:r>
              <w:rPr>
                <w:sz w:val="22"/>
                <w:szCs w:val="22"/>
              </w:rPr>
              <w:t xml:space="preserve"> DB/ </w:t>
            </w:r>
            <w:r>
              <w:rPr>
                <w:sz w:val="22"/>
                <w:szCs w:val="22"/>
                <w:lang w:val="en-US"/>
              </w:rPr>
              <w:t>6</w:t>
            </w: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WB</w:t>
            </w:r>
          </w:p>
        </w:tc>
      </w:tr>
    </w:tbl>
    <w:p w:rsidR="00B868D9" w:rsidRDefault="00B868D9" w:rsidP="00EA798E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70460C" w:rsidRPr="009B1EC5" w:rsidRDefault="0070460C" w:rsidP="0070460C">
      <w:pPr>
        <w:spacing w:line="360" w:lineRule="auto"/>
        <w:ind w:firstLine="709"/>
        <w:jc w:val="both"/>
        <w:rPr>
          <w:sz w:val="22"/>
          <w:szCs w:val="22"/>
        </w:rPr>
      </w:pPr>
    </w:p>
    <w:p w:rsidR="00AE3233" w:rsidRPr="0020167C" w:rsidRDefault="0020167C" w:rsidP="0020167C">
      <w:pPr>
        <w:pStyle w:val="2"/>
        <w:ind w:left="851" w:hanging="142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_Toc131070044"/>
      <w:r>
        <w:rPr>
          <w:rFonts w:ascii="Times New Roman" w:hAnsi="Times New Roman" w:cs="Times New Roman"/>
          <w:color w:val="auto"/>
          <w:sz w:val="22"/>
          <w:szCs w:val="22"/>
        </w:rPr>
        <w:t>2.7</w:t>
      </w:r>
      <w:r w:rsidR="00F7656C" w:rsidRPr="0020167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20167C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1"/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изделия</w:t>
      </w:r>
      <w:r w:rsidR="00C2699D" w:rsidRPr="009B1EC5">
        <w:rPr>
          <w:noProof/>
          <w:sz w:val="22"/>
          <w:szCs w:val="22"/>
        </w:rPr>
        <w:t xml:space="preserve"> и его элементов с основными габаритными размерами представлен на </w:t>
      </w:r>
    </w:p>
    <w:p w:rsidR="00E13F0E" w:rsidRPr="00C3798C" w:rsidRDefault="00B14F7A" w:rsidP="00AE3233">
      <w:pPr>
        <w:spacing w:line="360" w:lineRule="auto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рисунке 2</w:t>
      </w:r>
      <w:r w:rsidR="00C2699D" w:rsidRPr="009B1EC5">
        <w:rPr>
          <w:noProof/>
          <w:sz w:val="22"/>
          <w:szCs w:val="22"/>
        </w:rPr>
        <w:t>.</w:t>
      </w:r>
    </w:p>
    <w:p w:rsidR="001A0A60" w:rsidRPr="001A0A60" w:rsidRDefault="00C5642F" w:rsidP="00E13F0E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 wp14:anchorId="373434F3" wp14:editId="68E02471">
            <wp:extent cx="6050821" cy="4030704"/>
            <wp:effectExtent l="0" t="0" r="762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азмеры 36блок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0821" cy="4030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4D56" w:rsidRPr="0020167C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13F0E" w:rsidRPr="00A226C8" w:rsidRDefault="006B0C6E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9B1EC5">
        <w:rPr>
          <w:noProof/>
          <w:sz w:val="20"/>
          <w:szCs w:val="20"/>
        </w:rPr>
        <w:t>Рисунок 2</w:t>
      </w:r>
    </w:p>
    <w:p w:rsidR="00224D56" w:rsidRPr="00A226C8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224D56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74C00" w:rsidRPr="00A226C8" w:rsidRDefault="00F74C00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47F87" w:rsidRPr="0020167C" w:rsidRDefault="00C47F87" w:rsidP="0020167C">
      <w:pPr>
        <w:pStyle w:val="2"/>
        <w:ind w:left="851" w:hanging="142"/>
        <w:rPr>
          <w:rFonts w:ascii="Times New Roman" w:hAnsi="Times New Roman" w:cs="Times New Roman"/>
          <w:color w:val="auto"/>
          <w:sz w:val="22"/>
          <w:szCs w:val="22"/>
        </w:rPr>
      </w:pPr>
      <w:bookmarkStart w:id="12" w:name="_Toc131070045"/>
      <w:r w:rsidRPr="0020167C">
        <w:rPr>
          <w:rFonts w:ascii="Times New Roman" w:hAnsi="Times New Roman" w:cs="Times New Roman"/>
          <w:color w:val="auto"/>
          <w:sz w:val="22"/>
          <w:szCs w:val="22"/>
        </w:rPr>
        <w:lastRenderedPageBreak/>
        <w:t>2.</w:t>
      </w:r>
      <w:r w:rsidR="0020167C">
        <w:rPr>
          <w:rFonts w:ascii="Times New Roman" w:hAnsi="Times New Roman" w:cs="Times New Roman"/>
          <w:color w:val="auto"/>
          <w:sz w:val="22"/>
          <w:szCs w:val="22"/>
        </w:rPr>
        <w:t>8</w:t>
      </w:r>
      <w:r w:rsidRPr="0020167C">
        <w:rPr>
          <w:rFonts w:ascii="Times New Roman" w:hAnsi="Times New Roman" w:cs="Times New Roman"/>
          <w:color w:val="auto"/>
          <w:sz w:val="22"/>
          <w:szCs w:val="22"/>
        </w:rPr>
        <w:t xml:space="preserve"> Маркировка</w:t>
      </w:r>
      <w:bookmarkEnd w:id="12"/>
      <w:r w:rsidRPr="0020167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Pr="009B1EC5">
        <w:rPr>
          <w:noProof/>
          <w:sz w:val="22"/>
          <w:szCs w:val="22"/>
        </w:rPr>
        <w:t xml:space="preserve"> представлена на рисунке 3.</w:t>
      </w:r>
    </w:p>
    <w:p w:rsidR="00F1629E" w:rsidRPr="006713EB" w:rsidRDefault="00105D41" w:rsidP="00290A2E">
      <w:pPr>
        <w:spacing w:line="360" w:lineRule="auto"/>
        <w:rPr>
          <w:noProof/>
          <w:sz w:val="24"/>
          <w:lang w:val="en-US"/>
        </w:rPr>
      </w:pPr>
      <w:r>
        <w:rPr>
          <w:noProof/>
          <w:sz w:val="24"/>
        </w:rPr>
        <w:drawing>
          <wp:inline distT="0" distB="0" distL="0" distR="0" wp14:anchorId="79E2FEE7" wp14:editId="1459EDCA">
            <wp:extent cx="6068272" cy="2810267"/>
            <wp:effectExtent l="0" t="0" r="8890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ркировка 28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8272" cy="2810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29E" w:rsidRDefault="00F1629E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F74C00" w:rsidRPr="00F1629E" w:rsidRDefault="00F74C00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3" w:name="_Ref68106430"/>
      <w:bookmarkStart w:id="14" w:name="_Ref69937528"/>
      <w:bookmarkStart w:id="15" w:name="_Toc131070046"/>
      <w:r w:rsidRPr="00985AEE">
        <w:rPr>
          <w:b/>
          <w:szCs w:val="28"/>
        </w:rPr>
        <w:t>КОМПЛЕКТНОСТЬ</w:t>
      </w:r>
      <w:bookmarkStart w:id="16" w:name="_Ref304821509"/>
      <w:bookmarkEnd w:id="13"/>
      <w:bookmarkEnd w:id="14"/>
      <w:bookmarkEnd w:id="15"/>
    </w:p>
    <w:p w:rsidR="0086249C" w:rsidRDefault="0036160E" w:rsidP="00A45A4D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иведена</w:t>
      </w:r>
      <w:r w:rsidR="00496565">
        <w:rPr>
          <w:noProof/>
          <w:sz w:val="22"/>
          <w:szCs w:val="22"/>
        </w:rPr>
        <w:t xml:space="preserve"> </w:t>
      </w:r>
      <w:r w:rsidR="0020167C">
        <w:rPr>
          <w:noProof/>
          <w:sz w:val="22"/>
          <w:szCs w:val="22"/>
        </w:rPr>
        <w:t>в таблице 4</w:t>
      </w:r>
      <w:r w:rsidRPr="009B1EC5">
        <w:rPr>
          <w:noProof/>
          <w:sz w:val="22"/>
          <w:szCs w:val="22"/>
        </w:rPr>
        <w:t>.</w:t>
      </w:r>
    </w:p>
    <w:p w:rsidR="00A45A4D" w:rsidRDefault="00A45A4D" w:rsidP="00A45A4D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36160E" w:rsidRDefault="0020167C" w:rsidP="00A45A4D">
      <w:pPr>
        <w:spacing w:line="360" w:lineRule="auto"/>
        <w:jc w:val="center"/>
        <w:rPr>
          <w:noProof/>
          <w:sz w:val="20"/>
          <w:szCs w:val="20"/>
        </w:rPr>
      </w:pPr>
      <w:r w:rsidRPr="00A45A4D">
        <w:rPr>
          <w:noProof/>
          <w:sz w:val="20"/>
          <w:szCs w:val="20"/>
        </w:rPr>
        <w:t>Таблица 4</w:t>
      </w:r>
    </w:p>
    <w:p w:rsidR="00A45A4D" w:rsidRPr="00A45A4D" w:rsidRDefault="00A45A4D" w:rsidP="00A45A4D">
      <w:pPr>
        <w:spacing w:line="360" w:lineRule="auto"/>
        <w:jc w:val="center"/>
        <w:rPr>
          <w:noProof/>
          <w:sz w:val="20"/>
          <w:szCs w:val="20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3"/>
        <w:gridCol w:w="6844"/>
        <w:gridCol w:w="1667"/>
      </w:tblGrid>
      <w:tr w:rsidR="00E65235" w:rsidRPr="00C11FB0" w:rsidTr="006D0DF7">
        <w:trPr>
          <w:trHeight w:val="568"/>
          <w:tblHeader/>
          <w:jc w:val="center"/>
        </w:trPr>
        <w:tc>
          <w:tcPr>
            <w:tcW w:w="1123" w:type="dxa"/>
            <w:vAlign w:val="center"/>
          </w:tcPr>
          <w:p w:rsidR="00E65235" w:rsidRPr="00C11FB0" w:rsidRDefault="00E65235" w:rsidP="006D0DF7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№</w:t>
            </w:r>
          </w:p>
          <w:p w:rsidR="00E65235" w:rsidRPr="00C11FB0" w:rsidRDefault="00E65235" w:rsidP="006D0DF7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6844" w:type="dxa"/>
            <w:shd w:val="clear" w:color="auto" w:fill="auto"/>
            <w:vAlign w:val="center"/>
            <w:hideMark/>
          </w:tcPr>
          <w:p w:rsidR="00E65235" w:rsidRPr="00C11FB0" w:rsidRDefault="00E65235" w:rsidP="006D0DF7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667" w:type="dxa"/>
            <w:shd w:val="clear" w:color="auto" w:fill="auto"/>
            <w:vAlign w:val="center"/>
            <w:hideMark/>
          </w:tcPr>
          <w:p w:rsidR="00E65235" w:rsidRPr="00C11FB0" w:rsidRDefault="00E65235" w:rsidP="006D0DF7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E65235" w:rsidRPr="00C11FB0" w:rsidTr="006D0DF7">
        <w:trPr>
          <w:trHeight w:val="568"/>
          <w:jc w:val="center"/>
        </w:trPr>
        <w:tc>
          <w:tcPr>
            <w:tcW w:w="1123" w:type="dxa"/>
            <w:vAlign w:val="center"/>
          </w:tcPr>
          <w:p w:rsidR="00E65235" w:rsidRPr="00C11FB0" w:rsidRDefault="00E65235" w:rsidP="006D0DF7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E65235" w:rsidRPr="00C11FB0" w:rsidRDefault="00E65235" w:rsidP="002016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канального типа </w:t>
            </w:r>
            <w:r>
              <w:rPr>
                <w:sz w:val="22"/>
                <w:szCs w:val="22"/>
              </w:rPr>
              <w:t xml:space="preserve">низконапорный 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E65235" w:rsidRPr="00C11FB0" w:rsidRDefault="00E65235" w:rsidP="006D0DF7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  <w:tr w:rsidR="00E65235" w:rsidRPr="00C11FB0" w:rsidTr="006D0DF7">
        <w:trPr>
          <w:trHeight w:val="568"/>
          <w:jc w:val="center"/>
        </w:trPr>
        <w:tc>
          <w:tcPr>
            <w:tcW w:w="1123" w:type="dxa"/>
            <w:vAlign w:val="center"/>
          </w:tcPr>
          <w:p w:rsidR="00E65235" w:rsidRPr="00C11FB0" w:rsidRDefault="00E65235" w:rsidP="006D0D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E65235" w:rsidRDefault="00E65235" w:rsidP="006D0DF7">
            <w:pPr>
              <w:rPr>
                <w:sz w:val="22"/>
                <w:szCs w:val="22"/>
              </w:rPr>
            </w:pPr>
            <w:r w:rsidRPr="005346A2">
              <w:rPr>
                <w:sz w:val="22"/>
                <w:szCs w:val="22"/>
              </w:rPr>
              <w:t>Проводной пульт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E65235" w:rsidRPr="00C11FB0" w:rsidRDefault="00E65235" w:rsidP="006D0D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65235" w:rsidRPr="00C11FB0" w:rsidTr="006D0DF7">
        <w:trPr>
          <w:trHeight w:val="568"/>
          <w:jc w:val="center"/>
        </w:trPr>
        <w:tc>
          <w:tcPr>
            <w:tcW w:w="1123" w:type="dxa"/>
            <w:vAlign w:val="center"/>
          </w:tcPr>
          <w:p w:rsidR="00E65235" w:rsidRPr="00C11FB0" w:rsidRDefault="00E65235" w:rsidP="006D0D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E65235" w:rsidRPr="001C2F25" w:rsidRDefault="00E65235" w:rsidP="006D0D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Крепеж для пульта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E65235" w:rsidRDefault="00E65235" w:rsidP="006D0D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E65235" w:rsidRPr="00C11FB0" w:rsidTr="006D0DF7">
        <w:trPr>
          <w:trHeight w:val="568"/>
          <w:jc w:val="center"/>
        </w:trPr>
        <w:tc>
          <w:tcPr>
            <w:tcW w:w="1123" w:type="dxa"/>
            <w:vAlign w:val="center"/>
          </w:tcPr>
          <w:p w:rsidR="00E65235" w:rsidRPr="00C11FB0" w:rsidRDefault="00E65235" w:rsidP="006D0D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E65235" w:rsidRPr="001C2F25" w:rsidRDefault="00E65235" w:rsidP="006D0D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Дренажная трубка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E65235" w:rsidRPr="00202807" w:rsidRDefault="00E65235" w:rsidP="006D0D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65235" w:rsidRPr="00C11FB0" w:rsidTr="006D0DF7">
        <w:trPr>
          <w:trHeight w:val="568"/>
          <w:jc w:val="center"/>
        </w:trPr>
        <w:tc>
          <w:tcPr>
            <w:tcW w:w="1123" w:type="dxa"/>
            <w:vAlign w:val="center"/>
          </w:tcPr>
          <w:p w:rsidR="00E65235" w:rsidRPr="00C11FB0" w:rsidRDefault="00E65235" w:rsidP="006D0D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E65235" w:rsidRPr="001C2F25" w:rsidRDefault="00E65235" w:rsidP="006D0D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  <w:r w:rsidRPr="00202807">
              <w:rPr>
                <w:sz w:val="22"/>
                <w:szCs w:val="22"/>
              </w:rPr>
              <w:t>омут проволочный винтовой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E65235" w:rsidRDefault="00E65235" w:rsidP="006D0D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</w:t>
            </w:r>
          </w:p>
        </w:tc>
      </w:tr>
      <w:tr w:rsidR="00E65235" w:rsidRPr="00C11FB0" w:rsidTr="006D0DF7">
        <w:trPr>
          <w:trHeight w:val="568"/>
          <w:jc w:val="center"/>
        </w:trPr>
        <w:tc>
          <w:tcPr>
            <w:tcW w:w="1123" w:type="dxa"/>
            <w:vAlign w:val="center"/>
          </w:tcPr>
          <w:p w:rsidR="00E65235" w:rsidRPr="00C11FB0" w:rsidRDefault="00E65235" w:rsidP="006D0D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E65235" w:rsidRPr="001C2F25" w:rsidRDefault="00E65235" w:rsidP="006D0DF7">
            <w:pPr>
              <w:rPr>
                <w:sz w:val="22"/>
                <w:szCs w:val="22"/>
              </w:rPr>
            </w:pPr>
            <w:r w:rsidRPr="005346A2">
              <w:rPr>
                <w:sz w:val="22"/>
                <w:szCs w:val="22"/>
              </w:rPr>
              <w:t>Мат для дренажной трубки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E65235" w:rsidRPr="00202807" w:rsidRDefault="00E65235" w:rsidP="006D0DF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E65235" w:rsidRPr="00C11FB0" w:rsidTr="006D0DF7">
        <w:trPr>
          <w:trHeight w:val="568"/>
          <w:jc w:val="center"/>
        </w:trPr>
        <w:tc>
          <w:tcPr>
            <w:tcW w:w="1123" w:type="dxa"/>
            <w:vAlign w:val="center"/>
          </w:tcPr>
          <w:p w:rsidR="00E65235" w:rsidRPr="00C11FB0" w:rsidRDefault="00E65235" w:rsidP="006D0D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E65235" w:rsidRPr="00C11FB0" w:rsidRDefault="00E65235" w:rsidP="006D0DF7">
            <w:pPr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E65235" w:rsidRPr="00C11FB0" w:rsidRDefault="00E65235" w:rsidP="006D0DF7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</w:tbl>
    <w:bookmarkEnd w:id="16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43FCA">
        <w:rPr>
          <w:b/>
          <w:szCs w:val="28"/>
        </w:rPr>
        <w:lastRenderedPageBreak/>
        <w:t xml:space="preserve"> </w:t>
      </w:r>
      <w:bookmarkStart w:id="17" w:name="_Ref68106447"/>
      <w:bookmarkStart w:id="18" w:name="_Ref69937545"/>
      <w:bookmarkStart w:id="19" w:name="_Ref73096636"/>
      <w:bookmarkStart w:id="20" w:name="_Ref77541020"/>
      <w:bookmarkStart w:id="21" w:name="_Toc131070047"/>
      <w:r w:rsidR="00C977EE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7"/>
      <w:bookmarkEnd w:id="18"/>
      <w:bookmarkEnd w:id="19"/>
      <w:bookmarkEnd w:id="20"/>
      <w:bookmarkEnd w:id="21"/>
    </w:p>
    <w:p w:rsidR="00697BD2" w:rsidRDefault="00021FB1" w:rsidP="00697BD2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697BD2" w:rsidRPr="00E44B9B">
        <w:rPr>
          <w:color w:val="242021"/>
          <w:sz w:val="22"/>
          <w:szCs w:val="22"/>
        </w:rPr>
        <w:t xml:space="preserve">Гарантийный срок на </w:t>
      </w:r>
      <w:r w:rsidR="00697BD2">
        <w:rPr>
          <w:color w:val="242021"/>
          <w:sz w:val="22"/>
          <w:szCs w:val="22"/>
        </w:rPr>
        <w:t>оборудование</w:t>
      </w:r>
      <w:r w:rsidR="00697BD2" w:rsidRPr="00E44B9B">
        <w:rPr>
          <w:color w:val="242021"/>
          <w:sz w:val="22"/>
          <w:szCs w:val="22"/>
        </w:rPr>
        <w:t xml:space="preserve"> </w:t>
      </w:r>
      <w:r w:rsidR="00B63EA9">
        <w:rPr>
          <w:color w:val="242021"/>
          <w:sz w:val="22"/>
          <w:szCs w:val="22"/>
          <w:lang w:val="en-US"/>
        </w:rPr>
        <w:t>Pioneer</w:t>
      </w:r>
      <w:r w:rsidR="00B63EA9" w:rsidRPr="00B63EA9">
        <w:rPr>
          <w:color w:val="242021"/>
          <w:sz w:val="22"/>
          <w:szCs w:val="22"/>
        </w:rPr>
        <w:t xml:space="preserve"> </w:t>
      </w:r>
      <w:r w:rsidR="00B63EA9">
        <w:rPr>
          <w:color w:val="242021"/>
          <w:sz w:val="22"/>
          <w:szCs w:val="22"/>
        </w:rPr>
        <w:t>составляет 3</w:t>
      </w:r>
      <w:r w:rsidR="00697BD2">
        <w:rPr>
          <w:color w:val="242021"/>
          <w:sz w:val="22"/>
          <w:szCs w:val="22"/>
        </w:rPr>
        <w:t xml:space="preserve"> год</w:t>
      </w:r>
      <w:r w:rsidR="00B63EA9">
        <w:rPr>
          <w:color w:val="242021"/>
          <w:sz w:val="22"/>
          <w:szCs w:val="22"/>
        </w:rPr>
        <w:t>а</w:t>
      </w:r>
      <w:r w:rsidR="00697BD2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697BD2" w:rsidRPr="00985AEE" w:rsidRDefault="00697BD2" w:rsidP="00697BD2">
      <w:pPr>
        <w:tabs>
          <w:tab w:val="left" w:pos="567"/>
          <w:tab w:val="left" w:pos="993"/>
        </w:tabs>
        <w:suppressAutoHyphens/>
        <w:spacing w:line="360" w:lineRule="auto"/>
        <w:rPr>
          <w:sz w:val="24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697BD2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2" w:name="_Ref68106457"/>
      <w:bookmarkStart w:id="23" w:name="_Ref69937552"/>
      <w:bookmarkStart w:id="24" w:name="_Ref73096641"/>
      <w:bookmarkStart w:id="25" w:name="_Toc131070048"/>
      <w:r w:rsidRPr="00985AEE">
        <w:rPr>
          <w:b/>
          <w:szCs w:val="28"/>
        </w:rPr>
        <w:t>КОНСЕРВАЦИЯ</w:t>
      </w:r>
      <w:bookmarkEnd w:id="22"/>
      <w:bookmarkEnd w:id="23"/>
      <w:bookmarkEnd w:id="24"/>
      <w:bookmarkEnd w:id="2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6" w:name="_Ref68106467"/>
      <w:bookmarkStart w:id="27" w:name="_Ref69937557"/>
      <w:bookmarkStart w:id="28" w:name="_Ref73096649"/>
      <w:bookmarkStart w:id="29" w:name="_Toc131070049"/>
      <w:r w:rsidRPr="00985AEE">
        <w:rPr>
          <w:b/>
          <w:szCs w:val="28"/>
        </w:rPr>
        <w:t>СВИДЕТЕЛЬСТВО ОБ УПАКОВАНИИ</w:t>
      </w:r>
      <w:bookmarkEnd w:id="26"/>
      <w:bookmarkEnd w:id="27"/>
      <w:bookmarkEnd w:id="28"/>
      <w:bookmarkEnd w:id="29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1C1B9808" wp14:editId="69A42FEA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394894" id="Группа 223" o:spid="_x0000_s1026" style="position:absolute;margin-left:-.55pt;margin-top:8.3pt;width:491.4pt;height:428.4pt;z-index:25165619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FD298C" w:rsidRPr="002C28BD" w:rsidRDefault="0027052A" w:rsidP="003066A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канального типа </w:t>
      </w:r>
      <w:r w:rsidR="002143B4">
        <w:rPr>
          <w:sz w:val="22"/>
          <w:szCs w:val="22"/>
        </w:rPr>
        <w:t>низко</w:t>
      </w:r>
      <w:r>
        <w:rPr>
          <w:sz w:val="22"/>
          <w:szCs w:val="22"/>
        </w:rPr>
        <w:t>напорный</w:t>
      </w:r>
      <w:r w:rsidRPr="00227DAA">
        <w:rPr>
          <w:sz w:val="22"/>
          <w:szCs w:val="22"/>
        </w:rPr>
        <w:t xml:space="preserve"> </w:t>
      </w:r>
    </w:p>
    <w:p w:rsidR="003964AD" w:rsidRPr="002C28BD" w:rsidRDefault="003964AD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985AEE" w:rsidRDefault="00810B70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ACF0903" wp14:editId="53998C3C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30AECE" id="Прямая со стрелкой 218" o:spid="_x0000_s1026" type="#_x0000_t32" style="position:absolute;margin-left:226.35pt;margin-top:16.65pt;width:99.1pt;height: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4A5B2F6" wp14:editId="23CF670D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1A3AC7" id="Прямая со стрелкой 255" o:spid="_x0000_s1026" type="#_x0000_t32" style="position:absolute;margin-left:77.45pt;margin-top:16.5pt;width:123.75pt;height: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27052A">
        <w:rPr>
          <w:sz w:val="22"/>
          <w:szCs w:val="22"/>
        </w:rPr>
        <w:t xml:space="preserve">             </w:t>
      </w:r>
      <w:r w:rsidR="007E6F99">
        <w:rPr>
          <w:sz w:val="22"/>
          <w:szCs w:val="22"/>
        </w:rPr>
        <w:t>KFDV36</w:t>
      </w:r>
      <w:r w:rsidR="002143B4" w:rsidRPr="006110E3">
        <w:rPr>
          <w:sz w:val="22"/>
          <w:szCs w:val="22"/>
        </w:rPr>
        <w:t>V3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810B70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154549">
        <w:rPr>
          <w:b w:val="0"/>
          <w:sz w:val="22"/>
          <w:szCs w:val="22"/>
          <w:lang w:val="en-US"/>
        </w:rPr>
        <w:t>:</w:t>
      </w:r>
      <w:r w:rsidRPr="00154549">
        <w:rPr>
          <w:b w:val="0"/>
          <w:sz w:val="24"/>
          <w:szCs w:val="24"/>
          <w:lang w:val="en-US"/>
        </w:rPr>
        <w:t xml:space="preserve">                </w:t>
      </w:r>
      <w:r w:rsidR="00E24807" w:rsidRPr="00154549">
        <w:rPr>
          <w:b w:val="0"/>
          <w:sz w:val="24"/>
          <w:szCs w:val="24"/>
          <w:lang w:val="en-US"/>
        </w:rPr>
        <w:t xml:space="preserve">       </w:t>
      </w:r>
      <w:r w:rsidR="002143B4" w:rsidRPr="008E1213">
        <w:rPr>
          <w:sz w:val="22"/>
          <w:szCs w:val="22"/>
          <w:lang w:val="en-US"/>
        </w:rPr>
        <w:t>GREE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ELECTRIC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APPLIANCES</w:t>
      </w:r>
      <w:r w:rsidR="002143B4" w:rsidRPr="00154549">
        <w:rPr>
          <w:sz w:val="22"/>
          <w:szCs w:val="22"/>
          <w:lang w:val="en-US"/>
        </w:rPr>
        <w:t xml:space="preserve">, </w:t>
      </w:r>
      <w:r w:rsidR="002143B4" w:rsidRPr="008E1213">
        <w:rPr>
          <w:sz w:val="22"/>
          <w:szCs w:val="22"/>
          <w:lang w:val="en-US"/>
        </w:rPr>
        <w:t>INC</w:t>
      </w:r>
      <w:r w:rsidR="002143B4" w:rsidRPr="00154549">
        <w:rPr>
          <w:sz w:val="22"/>
          <w:szCs w:val="22"/>
          <w:lang w:val="en-US"/>
        </w:rPr>
        <w:t xml:space="preserve">. </w:t>
      </w:r>
      <w:r w:rsidR="002143B4" w:rsidRPr="008E1213">
        <w:rPr>
          <w:sz w:val="22"/>
          <w:szCs w:val="22"/>
          <w:lang w:val="en-US"/>
        </w:rPr>
        <w:t>OF</w:t>
      </w:r>
      <w:r w:rsidR="002143B4" w:rsidRPr="00154549">
        <w:rPr>
          <w:sz w:val="22"/>
          <w:szCs w:val="22"/>
        </w:rPr>
        <w:t xml:space="preserve"> </w:t>
      </w:r>
      <w:r w:rsidR="002143B4" w:rsidRPr="008E1213">
        <w:rPr>
          <w:sz w:val="22"/>
          <w:szCs w:val="22"/>
          <w:lang w:val="en-US"/>
        </w:rPr>
        <w:t>ZHUHAI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66B135D6" wp14:editId="376B43F6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2D0EA2" id="Прямая со стрелкой 254" o:spid="_x0000_s1026" type="#_x0000_t32" style="position:absolute;margin-left:147.9pt;margin-top:2.25pt;width:284.25pt;height:0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30" w:name="_Ref68106474"/>
      <w:bookmarkStart w:id="31" w:name="_Ref69937563"/>
      <w:bookmarkStart w:id="32" w:name="_Ref73096653"/>
      <w:bookmarkStart w:id="33" w:name="_Toc131070050"/>
      <w:r w:rsidRPr="00985AEE">
        <w:rPr>
          <w:b/>
          <w:szCs w:val="28"/>
        </w:rPr>
        <w:t>СВИДЕТЕЛЬСТВО О ПРИЕМКЕ</w:t>
      </w:r>
      <w:bookmarkEnd w:id="30"/>
      <w:bookmarkEnd w:id="31"/>
      <w:bookmarkEnd w:id="32"/>
      <w:bookmarkEnd w:id="33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AF3C5C3" wp14:editId="14F67D05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3B4B9A" id="Группа 245" o:spid="_x0000_s1026" style="position:absolute;margin-left:-1.9pt;margin-top:6.05pt;width:489.8pt;height:393pt;z-index:25166131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FD298C" w:rsidRPr="002C28BD" w:rsidRDefault="0027052A" w:rsidP="00FD29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канального типа </w:t>
      </w:r>
      <w:r w:rsidR="002143B4">
        <w:rPr>
          <w:sz w:val="22"/>
          <w:szCs w:val="22"/>
        </w:rPr>
        <w:t>низко</w:t>
      </w:r>
      <w:r>
        <w:rPr>
          <w:sz w:val="22"/>
          <w:szCs w:val="22"/>
        </w:rPr>
        <w:t>напорный</w:t>
      </w:r>
      <w:r w:rsidRPr="00227DAA">
        <w:rPr>
          <w:sz w:val="22"/>
          <w:szCs w:val="22"/>
        </w:rPr>
        <w:t xml:space="preserve"> </w:t>
      </w:r>
    </w:p>
    <w:p w:rsidR="003964AD" w:rsidRPr="002C28BD" w:rsidRDefault="003964AD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F26DE9D" wp14:editId="213716E9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B3EBB9" id="Прямая со стрелкой 230" o:spid="_x0000_s1026" type="#_x0000_t32" style="position:absolute;margin-left:226.35pt;margin-top:16.65pt;width:99.1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976B55F" wp14:editId="3A18D75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D86C35" id="Прямая со стрелкой 231" o:spid="_x0000_s1026" type="#_x0000_t32" style="position:absolute;margin-left:77.45pt;margin-top:16.5pt;width:123.75pt;height: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Pr="004158E2">
        <w:rPr>
          <w:sz w:val="22"/>
          <w:szCs w:val="22"/>
        </w:rPr>
        <w:t>типа:</w:t>
      </w:r>
      <w:r w:rsidRPr="00985AEE">
        <w:rPr>
          <w:sz w:val="24"/>
          <w:szCs w:val="24"/>
        </w:rPr>
        <w:t xml:space="preserve">     </w:t>
      </w:r>
      <w:r w:rsidR="008361D5">
        <w:rPr>
          <w:sz w:val="24"/>
          <w:szCs w:val="24"/>
        </w:rPr>
        <w:t xml:space="preserve">     </w:t>
      </w:r>
      <w:r w:rsidR="003964AD" w:rsidRPr="002C28BD">
        <w:rPr>
          <w:sz w:val="24"/>
          <w:szCs w:val="24"/>
        </w:rPr>
        <w:t xml:space="preserve">      </w:t>
      </w:r>
      <w:r w:rsidR="007E6F99">
        <w:rPr>
          <w:sz w:val="22"/>
          <w:szCs w:val="22"/>
        </w:rPr>
        <w:t>KFDV36</w:t>
      </w:r>
      <w:r w:rsidR="002143B4" w:rsidRPr="006110E3">
        <w:rPr>
          <w:sz w:val="22"/>
          <w:szCs w:val="22"/>
        </w:rPr>
        <w:t>V3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4" w:name="_Ref68106481"/>
      <w:bookmarkStart w:id="35" w:name="_Ref69937569"/>
      <w:bookmarkStart w:id="36" w:name="_Ref73096659"/>
      <w:bookmarkStart w:id="37" w:name="_Toc131070051"/>
      <w:r w:rsidRPr="00985AEE">
        <w:rPr>
          <w:b/>
          <w:szCs w:val="28"/>
        </w:rPr>
        <w:t>СВЕДЕНИЯ ОБ УТИЛИЗАЦИИ</w:t>
      </w:r>
      <w:bookmarkEnd w:id="34"/>
      <w:bookmarkEnd w:id="35"/>
      <w:bookmarkEnd w:id="36"/>
      <w:bookmarkEnd w:id="37"/>
    </w:p>
    <w:p w:rsidR="00FF3E85" w:rsidRPr="00D70F85" w:rsidRDefault="00FF3E85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EB3626" w:rsidRPr="00E30146" w:rsidRDefault="00EB3626" w:rsidP="00EB362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E30146">
        <w:rPr>
          <w:rFonts w:ascii="Times New Roman" w:hAnsi="Times New Roman"/>
        </w:rPr>
        <w:t xml:space="preserve">Специальных требований при применении и/или утилизации по допустимым химическим, радиационным, термическим и биологическим воздействиям на окружающую среду не предъявляется. Дополнительные меры безопасности по утилизации не требуются. </w:t>
      </w:r>
    </w:p>
    <w:p w:rsidR="00261275" w:rsidRPr="002C28BD" w:rsidRDefault="00EB3626" w:rsidP="007067A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E30146">
        <w:rPr>
          <w:rFonts w:ascii="Times New Roman" w:hAnsi="Times New Roman"/>
        </w:rPr>
        <w:t>Утилизация изделий проводится в соответствии с нормами страны предприяти</w:t>
      </w:r>
      <w:r>
        <w:rPr>
          <w:rFonts w:ascii="Times New Roman" w:hAnsi="Times New Roman"/>
        </w:rPr>
        <w:t>я, осуществляющего эксплуатацию.</w:t>
      </w:r>
    </w:p>
    <w:p w:rsidR="007877E0" w:rsidRPr="00C3798C" w:rsidRDefault="007877E0" w:rsidP="00C3798C">
      <w:pPr>
        <w:tabs>
          <w:tab w:val="left" w:pos="1134"/>
        </w:tabs>
        <w:spacing w:line="360" w:lineRule="auto"/>
        <w:jc w:val="both"/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38" w:name="_Ref67997856"/>
      <w:bookmarkStart w:id="39" w:name="_Ref68106489"/>
      <w:bookmarkStart w:id="40" w:name="_Ref69937576"/>
      <w:bookmarkStart w:id="41" w:name="_Ref73096664"/>
      <w:bookmarkStart w:id="42" w:name="_Toc131070052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8"/>
      <w:bookmarkEnd w:id="39"/>
      <w:bookmarkEnd w:id="40"/>
      <w:bookmarkEnd w:id="41"/>
      <w:bookmarkEnd w:id="42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5F6E9DC9" wp14:editId="31A82407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261275" w:rsidRPr="007C358C" w:rsidRDefault="004713AA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="00261275" w:rsidRPr="007C358C">
        <w:rPr>
          <w:rFonts w:ascii="Times New Roman" w:hAnsi="Times New Roman"/>
        </w:rPr>
        <w:t xml:space="preserve"> допускается подключать только к агрегатам, работающим на этом же хладагенте. </w:t>
      </w:r>
    </w:p>
    <w:p w:rsidR="00261275" w:rsidRDefault="000614D3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 являе</w:t>
      </w:r>
      <w:r w:rsidR="00261275" w:rsidRPr="007C358C">
        <w:rPr>
          <w:rFonts w:ascii="Times New Roman" w:hAnsi="Times New Roman"/>
        </w:rPr>
        <w:t>тся</w:t>
      </w:r>
      <w:r>
        <w:rPr>
          <w:rFonts w:ascii="Times New Roman" w:hAnsi="Times New Roman"/>
        </w:rPr>
        <w:t xml:space="preserve"> частью комплекта и соответствуе</w:t>
      </w:r>
      <w:r w:rsidR="00261275" w:rsidRPr="007C358C">
        <w:rPr>
          <w:rFonts w:ascii="Times New Roman" w:hAnsi="Times New Roman"/>
        </w:rPr>
        <w:t xml:space="preserve">т стандарту IEC 60335-2-40. </w:t>
      </w:r>
      <w:r>
        <w:rPr>
          <w:rFonts w:ascii="Times New Roman" w:hAnsi="Times New Roman"/>
        </w:rPr>
        <w:t>Его</w:t>
      </w:r>
      <w:r w:rsidR="00261275" w:rsidRPr="007C358C">
        <w:rPr>
          <w:rFonts w:ascii="Times New Roman" w:hAnsi="Times New Roman"/>
        </w:rPr>
        <w:t xml:space="preserve"> допускается подключать только к тем агрегатам, которые тоже соответствуют требованиям стандарта IEC 60335-2-40 к отдельным частям комплекта. </w:t>
      </w:r>
    </w:p>
    <w:p w:rsidR="006D114D" w:rsidRDefault="006D114D" w:rsidP="006D114D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монтаж оборудования в помещениях с коррозионноопасной, горючей и взрывоопасной средой, а также в помещениях с особыми требованиями к оборудованию (например, на кухне). В противном случае это может нарушить штатную работу системы или сократить срок службы оборудования</w:t>
      </w:r>
      <w:r>
        <w:rPr>
          <w:rFonts w:ascii="Times New Roman" w:hAnsi="Times New Roman"/>
        </w:rPr>
        <w:t xml:space="preserve"> </w:t>
      </w:r>
      <w:r w:rsidRPr="007C358C">
        <w:rPr>
          <w:rFonts w:ascii="Times New Roman" w:hAnsi="Times New Roman"/>
        </w:rPr>
        <w:t xml:space="preserve"> и даже привести к возгоранию или серьезным травмам. </w:t>
      </w:r>
    </w:p>
    <w:p w:rsidR="006D114D" w:rsidRDefault="006D114D" w:rsidP="006D114D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Монтаж системы должен выполняться соглас</w:t>
      </w:r>
      <w:r>
        <w:rPr>
          <w:rFonts w:ascii="Times New Roman" w:hAnsi="Times New Roman"/>
        </w:rPr>
        <w:t xml:space="preserve">но соответствующим стандартам. </w:t>
      </w:r>
    </w:p>
    <w:p w:rsidR="006D114D" w:rsidRPr="006D114D" w:rsidRDefault="006D114D" w:rsidP="006D114D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При монтаже необходимо соблюдать минимальные зазоры.</w:t>
      </w:r>
    </w:p>
    <w:p w:rsidR="006D114D" w:rsidRDefault="005C5CAB" w:rsidP="006D114D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При протечке хладагента во время монтажа необходимо незамедлительно проверить помещение. При контакте хладагента с огнем образуется токсичный газ. </w:t>
      </w:r>
    </w:p>
    <w:p w:rsidR="00A74D97" w:rsidRPr="007C358C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Между пуском и последующим выключением агрегата должно пройти не менее пяти минут, в противном случае будет нарушен возврат масла в компрессор. </w:t>
      </w:r>
    </w:p>
    <w:p w:rsidR="006D114D" w:rsidRDefault="006D114D" w:rsidP="006D114D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>Соблюдайте правила заправки азотом. Пайку необходимо проводить в присутствии азота.</w:t>
      </w:r>
    </w:p>
    <w:p w:rsidR="006D114D" w:rsidRDefault="006D114D" w:rsidP="006D114D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261275" w:rsidRPr="00A74D97" w:rsidRDefault="006D114D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Перед началом монтажа необходимо убедиться, что параметры электропитания соответствуют номинальным. Соблюдайте осторожность при электромонтаже. Электрические подключения должны соответствовать тр</w:t>
      </w:r>
      <w:r w:rsidR="00A74D97">
        <w:rPr>
          <w:rFonts w:ascii="Times New Roman" w:hAnsi="Times New Roman"/>
        </w:rPr>
        <w:t>ебованиям к электробезопасности</w:t>
      </w:r>
      <w:r w:rsidR="00261275" w:rsidRPr="00A74D97">
        <w:rPr>
          <w:rFonts w:ascii="Times New Roman" w:hAnsi="Times New Roman"/>
        </w:rPr>
        <w:t xml:space="preserve">. </w:t>
      </w:r>
    </w:p>
    <w:p w:rsidR="00824C32" w:rsidRDefault="00ED4C48" w:rsidP="005C5CAB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у</w:t>
      </w:r>
      <w:r w:rsidR="00824C32" w:rsidRPr="007C358C">
        <w:rPr>
          <w:rFonts w:ascii="Times New Roman" w:hAnsi="Times New Roman"/>
        </w:rPr>
        <w:t>бедиться, что блок заземлен корректно и надлежащим образом, чтобы не подвергать людей опасности поражения электрическим током. Запрещается заземлять устройство на линию газа, жидкости, молние</w:t>
      </w:r>
      <w:r w:rsidR="005C5CAB">
        <w:rPr>
          <w:rFonts w:ascii="Times New Roman" w:hAnsi="Times New Roman"/>
        </w:rPr>
        <w:t xml:space="preserve">отвод или на телефонную линию. </w:t>
      </w:r>
    </w:p>
    <w:p w:rsidR="00A74D97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Если кондиционер на монтажной позиции подвергается воздействию электромагнитных помех, то в качестве коммуникационных кабелей проводного пульта необходимо использовать экранированную витую пару.</w:t>
      </w:r>
    </w:p>
    <w:p w:rsidR="00824C32" w:rsidRPr="007C358C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Сечение силового кабеля должно быть достаточно большим. При повреждении силового или соединительного кабеля их необходимо заменить. </w:t>
      </w:r>
    </w:p>
    <w:p w:rsidR="006D114D" w:rsidRDefault="00824C32" w:rsidP="006D114D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После подключения силового кабеля крышку электрической секции необходимо закрыть во избежание несчастных случаев. </w:t>
      </w:r>
    </w:p>
    <w:p w:rsidR="00A74D97" w:rsidRDefault="006D114D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включать и выключа</w:t>
      </w:r>
      <w:r w:rsidR="00A74D97">
        <w:rPr>
          <w:rFonts w:ascii="Times New Roman" w:hAnsi="Times New Roman"/>
        </w:rPr>
        <w:t xml:space="preserve">ть устройство силовым кабелем. </w:t>
      </w:r>
    </w:p>
    <w:p w:rsidR="00A74D97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Каждый блок должен оснащаться автоматическим размыкателем для защиты от короткого замыкания и перегрузки. </w:t>
      </w:r>
    </w:p>
    <w:p w:rsidR="00824C32" w:rsidRPr="00A74D97" w:rsidRDefault="00824C32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24C32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пуском оборудования необходимо удостовериться в корректном гидравлическом и электрическом монтаже во избежание протечек воды и хладагента, поражения электрическим током, возгорания и проч. </w:t>
      </w:r>
    </w:p>
    <w:p w:rsidR="00A74D97" w:rsidRPr="007C358C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подачей электропитания на систему необходимо подключить проводной пульт. В противном случае пульт не будет работать. </w:t>
      </w:r>
    </w:p>
    <w:p w:rsidR="00A74D97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Кондиционер необходимо подключить к сети за 8 часов до включения. При кратковременном останове системы (не более 24 часов) не следует отключать питание от системы; это требуется для защиты компрессора.</w:t>
      </w:r>
      <w:r>
        <w:rPr>
          <w:rFonts w:ascii="Times New Roman" w:hAnsi="Times New Roman"/>
        </w:rPr>
        <w:t xml:space="preserve"> </w:t>
      </w:r>
    </w:p>
    <w:p w:rsidR="00A74D97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Замыкать или отключать реле давлен</w:t>
      </w:r>
      <w:r>
        <w:rPr>
          <w:rFonts w:ascii="Times New Roman" w:hAnsi="Times New Roman"/>
        </w:rPr>
        <w:t>ия запрещено,</w:t>
      </w:r>
      <w:r w:rsidRPr="007C358C">
        <w:rPr>
          <w:rFonts w:ascii="Times New Roman" w:hAnsi="Times New Roman"/>
        </w:rPr>
        <w:t xml:space="preserve"> это может</w:t>
      </w:r>
      <w:r>
        <w:rPr>
          <w:rFonts w:ascii="Times New Roman" w:hAnsi="Times New Roman"/>
        </w:rPr>
        <w:t xml:space="preserve"> привести к повреждению блока.</w:t>
      </w:r>
    </w:p>
    <w:p w:rsidR="00A74D97" w:rsidRPr="00A74D97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24C32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подвергать агрегат воздействию струи или брызг воды</w:t>
      </w:r>
      <w:r w:rsidR="005C5CAB">
        <w:rPr>
          <w:rFonts w:ascii="Times New Roman" w:hAnsi="Times New Roman"/>
        </w:rPr>
        <w:t xml:space="preserve">, а также </w:t>
      </w:r>
      <w:r w:rsidR="005C5CAB" w:rsidRPr="007C358C">
        <w:rPr>
          <w:rFonts w:ascii="Times New Roman" w:hAnsi="Times New Roman"/>
        </w:rPr>
        <w:t>прикасаться к оборудованию мокрыми руками</w:t>
      </w:r>
      <w:r w:rsidR="005C5CAB">
        <w:rPr>
          <w:rFonts w:ascii="Times New Roman" w:hAnsi="Times New Roman"/>
        </w:rPr>
        <w:t>. Э</w:t>
      </w:r>
      <w:r w:rsidRPr="007C358C">
        <w:rPr>
          <w:rFonts w:ascii="Times New Roman" w:hAnsi="Times New Roman"/>
        </w:rPr>
        <w:t xml:space="preserve">то может привести к неисправности или к поражению электрическим током. </w:t>
      </w:r>
    </w:p>
    <w:p w:rsidR="00824C32" w:rsidRPr="007C358C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При выявлении признаков неисправности (например, запаха гари) оборудование необходимо отключить от сети и затем обратиться в авторизованный сервисный центр. Если система продолжает работать в состоянии неисправности, она может выйти из строя и привести к возгоранию или к поражению электрическим током. </w:t>
      </w:r>
    </w:p>
    <w:p w:rsidR="00824C32" w:rsidRPr="007C358C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Самостоятельный ремонт системы запрещен. </w:t>
      </w:r>
    </w:p>
    <w:p w:rsidR="00A74D97" w:rsidRPr="007C358C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 xml:space="preserve">Во избежание протечек, поражения электрическим током и возгорания необходимо использовать оригинальные запчасти. </w:t>
      </w:r>
    </w:p>
    <w:p w:rsidR="00A74D97" w:rsidRPr="007859A5" w:rsidRDefault="00A74D97" w:rsidP="007859A5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E5751" w:rsidRDefault="007859A5" w:rsidP="00BE5751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началом чистки кондиционера агрегат необходимо обесточить - в противном случае это приведет к поражению электрическим током и травмам. </w:t>
      </w:r>
    </w:p>
    <w:p w:rsidR="00A74D97" w:rsidRPr="00A74D97" w:rsidRDefault="00BE5751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Летучие жидкости (растворители и бензин) могут повредить внешний вид блока. Чистить внешнюю часть поверхности блока можно только мягкой ветошью, слегка смоченной в </w:t>
      </w:r>
      <w:r>
        <w:rPr>
          <w:rFonts w:ascii="Times New Roman" w:hAnsi="Times New Roman"/>
        </w:rPr>
        <w:t xml:space="preserve">нейтральном чистящем средстве. </w:t>
      </w:r>
    </w:p>
    <w:p w:rsidR="007859A5" w:rsidRPr="007C358C" w:rsidRDefault="007859A5" w:rsidP="007859A5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Не допускайте шалостей детей с агрегатом. </w:t>
      </w:r>
    </w:p>
    <w:p w:rsidR="00DD29B3" w:rsidRPr="00CD52C4" w:rsidRDefault="00DD29B3" w:rsidP="00CD52C4">
      <w:pPr>
        <w:tabs>
          <w:tab w:val="left" w:pos="1260"/>
        </w:tabs>
        <w:spacing w:line="360" w:lineRule="auto"/>
        <w:jc w:val="both"/>
      </w:pPr>
    </w:p>
    <w:p w:rsidR="00913F03" w:rsidRPr="0020167C" w:rsidRDefault="00913F03" w:rsidP="0020167C">
      <w:pPr>
        <w:pStyle w:val="2"/>
        <w:ind w:left="851" w:hanging="142"/>
        <w:rPr>
          <w:rFonts w:ascii="Times New Roman" w:hAnsi="Times New Roman" w:cs="Times New Roman"/>
          <w:color w:val="auto"/>
          <w:sz w:val="22"/>
          <w:szCs w:val="22"/>
        </w:rPr>
      </w:pPr>
      <w:bookmarkStart w:id="43" w:name="_Toc131070053"/>
      <w:r w:rsidRPr="0020167C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43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913F03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Обучение, инструктаж, проверка знаний и допуск персонала к самостоятельной работе должны соответствовать требованиям Положения об организации работы по подготовке и аттестации специалистов организаций, поднадзорных Федеральной службе по экологическому, технологическому и атомному надзору (РД 03-19-2007), утвержденному постановлением Ростехнадзора от 29.01.2007, зарегистрированным Минюстом России 22.03.2007 г., регистрационный № 9133.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4" w:name="_Ref67997869"/>
      <w:bookmarkStart w:id="45" w:name="_Ref68106497"/>
      <w:bookmarkStart w:id="46" w:name="_Ref69937582"/>
      <w:bookmarkStart w:id="47" w:name="_Ref73096673"/>
      <w:bookmarkStart w:id="48" w:name="_Toc131070054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4"/>
      <w:bookmarkEnd w:id="45"/>
      <w:bookmarkEnd w:id="46"/>
      <w:bookmarkEnd w:id="47"/>
      <w:bookmarkEnd w:id="48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717C2D" w:rsidRDefault="00717C2D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717C2D" w:rsidRDefault="00717C2D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717C2D" w:rsidRDefault="00717C2D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84514E" w:rsidRDefault="00810B70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49" w:name="_Toc131070055"/>
      <w:bookmarkStart w:id="50" w:name="_Toc14172322"/>
      <w:bookmarkStart w:id="51" w:name="_Ref67997880"/>
      <w:bookmarkStart w:id="52" w:name="_Ref68106504"/>
      <w:bookmarkStart w:id="53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9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D0DF7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441427" w:rsidRDefault="006D0DF7" w:rsidP="0084514E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5</w:t>
      </w:r>
    </w:p>
    <w:p w:rsidR="0084514E" w:rsidRPr="0041611C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665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94"/>
        <w:gridCol w:w="7171"/>
      </w:tblGrid>
      <w:tr w:rsidR="00365577" w:rsidTr="00326991">
        <w:trPr>
          <w:trHeight w:val="367"/>
          <w:jc w:val="center"/>
        </w:trPr>
        <w:tc>
          <w:tcPr>
            <w:tcW w:w="2494" w:type="dxa"/>
            <w:vAlign w:val="center"/>
          </w:tcPr>
          <w:p w:rsidR="00365577" w:rsidRPr="005C5431" w:rsidRDefault="00365577" w:rsidP="008F027D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7171" w:type="dxa"/>
            <w:vAlign w:val="center"/>
          </w:tcPr>
          <w:p w:rsidR="00365577" w:rsidRPr="005C5431" w:rsidRDefault="00365577" w:rsidP="008F027D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365577" w:rsidTr="00326991">
        <w:trPr>
          <w:trHeight w:val="1569"/>
          <w:jc w:val="center"/>
        </w:trPr>
        <w:tc>
          <w:tcPr>
            <w:tcW w:w="2494" w:type="dxa"/>
          </w:tcPr>
          <w:p w:rsidR="00365577" w:rsidRPr="00365577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Блок не включается </w:t>
            </w:r>
          </w:p>
          <w:p w:rsidR="00365577" w:rsidRPr="002332A6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7171" w:type="dxa"/>
          </w:tcPr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Отключено питание 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Сработал защитный выключатель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Слишком низкое напряжение 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3"/>
                <w:szCs w:val="23"/>
              </w:rPr>
            </w:pPr>
            <w:r w:rsidRPr="00365577">
              <w:rPr>
                <w:sz w:val="22"/>
                <w:szCs w:val="22"/>
              </w:rPr>
              <w:t>Дефект платы контроллера</w:t>
            </w:r>
            <w:r>
              <w:rPr>
                <w:sz w:val="23"/>
                <w:szCs w:val="23"/>
              </w:rPr>
              <w:t xml:space="preserve"> </w:t>
            </w:r>
          </w:p>
        </w:tc>
      </w:tr>
      <w:tr w:rsidR="00365577" w:rsidTr="00326991">
        <w:trPr>
          <w:trHeight w:val="1015"/>
          <w:jc w:val="center"/>
        </w:trPr>
        <w:tc>
          <w:tcPr>
            <w:tcW w:w="2494" w:type="dxa"/>
          </w:tcPr>
          <w:p w:rsidR="00365577" w:rsidRPr="00712093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Кондиционер прекращает работу через некоторое время</w:t>
            </w:r>
          </w:p>
        </w:tc>
        <w:tc>
          <w:tcPr>
            <w:tcW w:w="7171" w:type="dxa"/>
          </w:tcPr>
          <w:p w:rsidR="00365577" w:rsidRPr="00365577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Впускные или выпускные отверстия блоков заграждены</w:t>
            </w:r>
          </w:p>
          <w:p w:rsidR="00365577" w:rsidRPr="00AD1C65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</w:tr>
      <w:tr w:rsidR="00365577" w:rsidTr="00326991">
        <w:trPr>
          <w:trHeight w:val="3035"/>
          <w:jc w:val="center"/>
        </w:trPr>
        <w:tc>
          <w:tcPr>
            <w:tcW w:w="2494" w:type="dxa"/>
          </w:tcPr>
          <w:p w:rsidR="00365577" w:rsidRPr="00365577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Недостаточное охлаждение воздуха</w:t>
            </w:r>
          </w:p>
        </w:tc>
        <w:tc>
          <w:tcPr>
            <w:tcW w:w="7171" w:type="dxa"/>
          </w:tcPr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Загрязнен воздушный фильтр 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Слишком высокая тепловая нагрузка в помещении (например, слишком много людей</w:t>
            </w:r>
            <w:r>
              <w:rPr>
                <w:sz w:val="22"/>
                <w:szCs w:val="22"/>
              </w:rPr>
              <w:t>)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Открыты двери или окна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Заграждены впускные или выпускные отверстия внутреннего блока 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Слишком высокая температурная уставка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Недостаточная заправка хладагентом (или протечка</w:t>
            </w:r>
            <w:r>
              <w:rPr>
                <w:sz w:val="22"/>
                <w:szCs w:val="22"/>
              </w:rPr>
              <w:t>)</w:t>
            </w:r>
          </w:p>
        </w:tc>
      </w:tr>
      <w:tr w:rsidR="00365577" w:rsidTr="00326991">
        <w:trPr>
          <w:trHeight w:val="1509"/>
          <w:jc w:val="center"/>
        </w:trPr>
        <w:tc>
          <w:tcPr>
            <w:tcW w:w="2494" w:type="dxa"/>
          </w:tcPr>
          <w:p w:rsidR="00365577" w:rsidRPr="00365577" w:rsidRDefault="00365577" w:rsidP="00365577">
            <w:pPr>
              <w:pStyle w:val="21"/>
              <w:spacing w:line="360" w:lineRule="auto"/>
              <w:jc w:val="left"/>
              <w:rPr>
                <w:sz w:val="23"/>
                <w:szCs w:val="23"/>
              </w:rPr>
            </w:pPr>
            <w:r w:rsidRPr="00365577">
              <w:rPr>
                <w:sz w:val="22"/>
                <w:szCs w:val="22"/>
              </w:rPr>
              <w:t>Недостаточный обогрев воздуха</w:t>
            </w:r>
          </w:p>
        </w:tc>
        <w:tc>
          <w:tcPr>
            <w:tcW w:w="7171" w:type="dxa"/>
          </w:tcPr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Загрязнен воздушный фильтр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Открыты двери или окна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Слишком низкая температурная уставка 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Недостаточная заправка хладагентом (или протечка)</w:t>
            </w:r>
          </w:p>
        </w:tc>
      </w:tr>
      <w:tr w:rsidR="00365577" w:rsidTr="00326991">
        <w:trPr>
          <w:trHeight w:val="2342"/>
          <w:jc w:val="center"/>
        </w:trPr>
        <w:tc>
          <w:tcPr>
            <w:tcW w:w="2494" w:type="dxa"/>
          </w:tcPr>
          <w:p w:rsidR="00365577" w:rsidRPr="00365577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Вентилятор внутреннего блока не включается в режиме обогрева </w:t>
            </w:r>
          </w:p>
          <w:p w:rsidR="00365577" w:rsidRPr="00365577" w:rsidRDefault="00365577" w:rsidP="008F027D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7171" w:type="dxa"/>
          </w:tcPr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При включении вентилятор внутреннего блока не работает до тех пор, пока теплообменник не прогреется, чтобы защитить людей в помещении от холодного воздуха </w:t>
            </w:r>
          </w:p>
          <w:p w:rsidR="00365577" w:rsidRPr="00365577" w:rsidRDefault="00365577" w:rsidP="00326991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При разморозке вентилятор внутреннего блока останавливается из-за переключения системы в режим охлаждения. Для защиты от сквозняков; после завершения разморозки система продолжит работу</w:t>
            </w:r>
            <w:r>
              <w:rPr>
                <w:sz w:val="23"/>
                <w:szCs w:val="23"/>
              </w:rPr>
              <w:t xml:space="preserve"> </w:t>
            </w:r>
          </w:p>
        </w:tc>
      </w:tr>
    </w:tbl>
    <w:p w:rsidR="0084514E" w:rsidRDefault="0084514E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4C329E" w:rsidRDefault="0084514E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4" w:name="_Toc131070056"/>
      <w:r w:rsidR="00810B70" w:rsidRPr="00985AEE">
        <w:rPr>
          <w:rFonts w:eastAsia="Arial Unicode MS"/>
          <w:b/>
          <w:bCs/>
          <w:szCs w:val="28"/>
        </w:rPr>
        <w:t>ТРАНСПОРТИРОВКА И ХРАНЕНИЕ</w:t>
      </w:r>
      <w:bookmarkEnd w:id="50"/>
      <w:bookmarkEnd w:id="51"/>
      <w:bookmarkEnd w:id="52"/>
      <w:bookmarkEnd w:id="53"/>
      <w:bookmarkEnd w:id="54"/>
    </w:p>
    <w:p w:rsidR="00A45D7D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714DDF" w:rsidRPr="00714DDF" w:rsidRDefault="00714DDF" w:rsidP="00714DDF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714DDF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</w:p>
    <w:p w:rsidR="009C6BE1" w:rsidRDefault="009C6BE1">
      <w:pPr>
        <w:spacing w:after="160" w:line="259" w:lineRule="auto"/>
        <w:rPr>
          <w:rFonts w:eastAsia="Arial Unicode MS"/>
          <w:bCs/>
          <w:sz w:val="22"/>
          <w:szCs w:val="22"/>
        </w:rPr>
      </w:pPr>
      <w:bookmarkStart w:id="55" w:name="_Toc14172323"/>
      <w:r>
        <w:rPr>
          <w:rFonts w:eastAsia="Arial Unicode MS"/>
          <w:bCs/>
          <w:sz w:val="22"/>
          <w:szCs w:val="22"/>
        </w:rPr>
        <w:br w:type="page"/>
      </w:r>
    </w:p>
    <w:p w:rsidR="009C6BE1" w:rsidRPr="004C329E" w:rsidRDefault="006D0DF7" w:rsidP="006D0DF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56" w:name="_Toc131070057"/>
      <w:r w:rsidR="009C6BE1" w:rsidRPr="001E45FC">
        <w:rPr>
          <w:rFonts w:eastAsia="Arial Unicode MS"/>
          <w:b/>
          <w:bCs/>
          <w:szCs w:val="28"/>
        </w:rPr>
        <w:t>СВЕДЕНИЯ О РЕКЛАМАЦИЯХ</w:t>
      </w:r>
      <w:bookmarkEnd w:id="56"/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55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9B2DF4">
      <w:footerReference w:type="default" r:id="rId20"/>
      <w:footerReference w:type="first" r:id="rId21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0DF7" w:rsidRDefault="006D0DF7">
      <w:r>
        <w:separator/>
      </w:r>
    </w:p>
  </w:endnote>
  <w:endnote w:type="continuationSeparator" w:id="0">
    <w:p w:rsidR="006D0DF7" w:rsidRDefault="006D0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0DF7" w:rsidRDefault="006D0DF7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D0DF7" w:rsidRDefault="006D0DF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0DF7" w:rsidRDefault="006D0DF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6D0DF7" w:rsidRDefault="006D0DF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6D0DF7" w:rsidRDefault="006D0DF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6D0DF7" w:rsidRDefault="006D0DF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6D0DF7" w:rsidRDefault="006D0DF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6D0DF7" w:rsidRDefault="006D0DF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6D0DF7" w:rsidRDefault="006D0DF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6D0DF7" w:rsidRDefault="006D0DF7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6D0DF7" w:rsidRDefault="006D0DF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6D0DF7" w:rsidRDefault="006D0DF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6D0DF7" w:rsidRDefault="006D0DF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6D0DF7" w:rsidRDefault="006D0DF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6D0DF7" w:rsidRDefault="006D0DF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6D0DF7" w:rsidRDefault="006D0DF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6D0DF7" w:rsidRDefault="006D0DF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6D0DF7" w:rsidRDefault="006D0DF7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6D0DF7" w:rsidRDefault="006D0DF7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6D0DF7" w:rsidRDefault="006D0DF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6D0DF7" w:rsidRDefault="006D0DF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6D0DF7" w:rsidRDefault="006D0DF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6D0DF7" w:rsidRDefault="006D0DF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6D0DF7" w:rsidRDefault="006D0DF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6D0DF7" w:rsidRDefault="006D0DF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6D0DF7" w:rsidRDefault="006D0DF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6D0DF7" w:rsidRDefault="006D0DF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6D0DF7" w:rsidRDefault="006D0DF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6D0DF7" w:rsidRDefault="006D0DF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6D0DF7" w:rsidRDefault="006D0DF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6D0DF7" w:rsidRDefault="006D0DF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D0DF7" w:rsidRDefault="006D0DF7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D0DF7" w:rsidRDefault="006D0DF7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D0DF7" w:rsidRDefault="006D0DF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D0DF7" w:rsidRDefault="006D0DF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6D0DF7" w:rsidRDefault="006D0DF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0DF7" w:rsidRDefault="006D0DF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6D0DF7" w:rsidRDefault="006D0DF7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D0DF7" w:rsidRDefault="006D0DF7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D0DF7" w:rsidRDefault="006D0DF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D0DF7" w:rsidRDefault="006D0DF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D0DF7" w:rsidRDefault="006D0DF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0DF7" w:rsidRDefault="006D0DF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1" layoutInCell="1" allowOverlap="1" wp14:anchorId="7D0D69DE" wp14:editId="06A35B18">
              <wp:simplePos x="0" y="0"/>
              <wp:positionH relativeFrom="page">
                <wp:posOffset>308610</wp:posOffset>
              </wp:positionH>
              <wp:positionV relativeFrom="page">
                <wp:posOffset>225425</wp:posOffset>
              </wp:positionV>
              <wp:extent cx="7019925" cy="10199370"/>
              <wp:effectExtent l="19050" t="19050" r="9525" b="1143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Pr="00227DAA" w:rsidRDefault="006D0DF7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KFDV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36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V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3.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Pr="00ED1531" w:rsidRDefault="006D0DF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25D9E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Pr="00ED1531" w:rsidRDefault="006D0DF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D0DF7" w:rsidRPr="00C67A09" w:rsidRDefault="006D0DF7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D0DF7" w:rsidRPr="00C67A09" w:rsidRDefault="006D0DF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C67A0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ВНУТРЕННИЙ БЛОК КАНАЛЬНОГО ТИПА 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НИЗКО</w:t>
                              </w:r>
                              <w:r w:rsidRPr="00C67A09">
                                <w:rPr>
                                  <w:b/>
                                  <w:sz w:val="20"/>
                                  <w:szCs w:val="20"/>
                                </w:rPr>
                                <w:t>НАПОРНЫЙ ПРОМЫШЛЕННОГО</w:t>
                              </w:r>
                            </w:p>
                            <w:p w:rsidR="006D0DF7" w:rsidRPr="00C67A09" w:rsidRDefault="006D0DF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C67A0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НАЗНАЧЕНИЯ </w:t>
                              </w:r>
                              <w:r w:rsidRPr="00C67A09">
                                <w:rPr>
                                  <w:b/>
                                  <w:sz w:val="20"/>
                                  <w:szCs w:val="20"/>
                                  <w:lang w:val="en-US"/>
                                </w:rPr>
                                <w:t>KFDV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36</w:t>
                              </w:r>
                              <w:r w:rsidRPr="00C67A09">
                                <w:rPr>
                                  <w:b/>
                                  <w:sz w:val="20"/>
                                  <w:szCs w:val="20"/>
                                  <w:lang w:val="en-US"/>
                                </w:rPr>
                                <w:t>V</w:t>
                              </w:r>
                              <w:r w:rsidRPr="00C67A09">
                                <w:rPr>
                                  <w:b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  <w:p w:rsidR="006D0DF7" w:rsidRPr="00AF301F" w:rsidRDefault="006D0DF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6D0DF7" w:rsidRPr="00613EFB" w:rsidRDefault="006D0DF7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D0D69DE" id="Группа 265" o:spid="_x0000_s1103" style="position:absolute;left:0;text-align:left;margin-left:24.3pt;margin-top:17.75pt;width:552.75pt;height:803.1pt;z-index:251659264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6D0DF7" w:rsidRDefault="006D0DF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6D0DF7" w:rsidRDefault="006D0DF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6D0DF7" w:rsidRDefault="006D0DF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6D0DF7" w:rsidRDefault="006D0DF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6D0DF7" w:rsidRDefault="006D0DF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6D0DF7" w:rsidRPr="00227DAA" w:rsidRDefault="006D0DF7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C67A0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KFDV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36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V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3.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6D0DF7" w:rsidRDefault="006D0DF7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6D0DF7" w:rsidRDefault="006D0DF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6D0DF7" w:rsidRDefault="006D0DF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6D0DF7" w:rsidRDefault="006D0DF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6D0DF7" w:rsidRDefault="006D0DF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6D0DF7" w:rsidRDefault="006D0DF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6D0DF7" w:rsidRDefault="006D0DF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6D0DF7" w:rsidRDefault="006D0DF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6D0DF7" w:rsidRPr="00ED1531" w:rsidRDefault="006D0DF7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525D9E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6D0DF7" w:rsidRPr="00ED1531" w:rsidRDefault="006D0DF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6D0DF7" w:rsidRDefault="006D0DF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6D0DF7" w:rsidRDefault="006D0DF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6D0DF7" w:rsidRDefault="006D0DF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6D0DF7" w:rsidRDefault="006D0DF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6D0DF7" w:rsidRDefault="006D0DF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6D0DF7" w:rsidRDefault="006D0DF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6D0DF7" w:rsidRDefault="006D0DF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6D0DF7" w:rsidRDefault="006D0DF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6D0DF7" w:rsidRDefault="006D0DF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6D0DF7" w:rsidRDefault="006D0DF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6D0DF7" w:rsidRPr="00C67A09" w:rsidRDefault="006D0DF7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6D0DF7" w:rsidRPr="00C67A09" w:rsidRDefault="006D0DF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C67A09">
                          <w:rPr>
                            <w:b/>
                            <w:sz w:val="20"/>
                            <w:szCs w:val="20"/>
                          </w:rPr>
                          <w:t xml:space="preserve">ВНУТРЕННИЙ БЛОК КАНАЛЬНОГО ТИПА 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НИЗКО</w:t>
                        </w:r>
                        <w:r w:rsidRPr="00C67A09">
                          <w:rPr>
                            <w:b/>
                            <w:sz w:val="20"/>
                            <w:szCs w:val="20"/>
                          </w:rPr>
                          <w:t>НАПОРНЫЙ ПРОМЫШЛЕННОГО</w:t>
                        </w:r>
                      </w:p>
                      <w:p w:rsidR="006D0DF7" w:rsidRPr="00C67A09" w:rsidRDefault="006D0DF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C67A09">
                          <w:rPr>
                            <w:b/>
                            <w:sz w:val="20"/>
                            <w:szCs w:val="20"/>
                          </w:rPr>
                          <w:t xml:space="preserve">НАЗНАЧЕНИЯ </w:t>
                        </w:r>
                        <w:r w:rsidRPr="00C67A09">
                          <w:rPr>
                            <w:b/>
                            <w:sz w:val="20"/>
                            <w:szCs w:val="20"/>
                            <w:lang w:val="en-US"/>
                          </w:rPr>
                          <w:t>KFDV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36</w:t>
                        </w:r>
                        <w:r w:rsidRPr="00C67A09">
                          <w:rPr>
                            <w:b/>
                            <w:sz w:val="20"/>
                            <w:szCs w:val="20"/>
                            <w:lang w:val="en-US"/>
                          </w:rPr>
                          <w:t>V</w:t>
                        </w:r>
                        <w:r w:rsidRPr="00C67A09">
                          <w:rPr>
                            <w:b/>
                            <w:sz w:val="20"/>
                            <w:szCs w:val="20"/>
                          </w:rPr>
                          <w:t>3</w:t>
                        </w:r>
                      </w:p>
                      <w:p w:rsidR="006D0DF7" w:rsidRPr="00AF301F" w:rsidRDefault="006D0DF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6D0DF7" w:rsidRPr="00613EFB" w:rsidRDefault="006D0DF7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D0DF7" w:rsidRDefault="006D0DF7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6D0DF7" w:rsidRDefault="006D0DF7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D0DF7" w:rsidRDefault="006D0DF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6D0DF7" w:rsidRDefault="006D0DF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D0DF7" w:rsidRDefault="006D0DF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0DF7" w:rsidRDefault="006D0DF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Pr="00AF301F" w:rsidRDefault="006D0DF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25D9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Pr="00227DAA" w:rsidRDefault="006D0DF7" w:rsidP="00C67A09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KFDV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36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V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3.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6D0DF7" w:rsidRPr="00C23BB2" w:rsidRDefault="006D0DF7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6D0DF7" w:rsidRPr="00EC2FF5" w:rsidRDefault="006D0DF7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721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D0DF7" w:rsidRDefault="006D0DF7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6D0DF7" w:rsidRDefault="006D0DF7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D0DF7" w:rsidRDefault="006D0DF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D0DF7" w:rsidRDefault="006D0DF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D0DF7" w:rsidRDefault="006D0DF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6D0DF7" w:rsidRDefault="006D0DF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6D0DF7" w:rsidRDefault="006D0DF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6D0DF7" w:rsidRDefault="006D0DF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6D0DF7" w:rsidRDefault="006D0DF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6D0DF7" w:rsidRDefault="006D0DF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6D0DF7" w:rsidRDefault="006D0DF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6D0DF7" w:rsidRPr="00AF301F" w:rsidRDefault="006D0DF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25D9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6D0DF7" w:rsidRPr="00227DAA" w:rsidRDefault="006D0DF7" w:rsidP="00C67A09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C67A0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KFDV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36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V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3.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6D0DF7" w:rsidRPr="00C23BB2" w:rsidRDefault="006D0DF7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6D0DF7" w:rsidRPr="00EC2FF5" w:rsidRDefault="006D0DF7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0DF7" w:rsidRDefault="006D0DF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Default="006D0DF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Pr="00AF301F" w:rsidRDefault="006D0DF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25D9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0DF7" w:rsidRPr="00227DAA" w:rsidRDefault="006D0DF7" w:rsidP="00C67A09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KFDV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36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V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3.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6D0DF7" w:rsidRPr="00227DAA" w:rsidRDefault="006D0DF7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19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D0DF7" w:rsidRDefault="006D0DF7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6D0DF7" w:rsidRDefault="006D0DF7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D0DF7" w:rsidRDefault="006D0DF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D0DF7" w:rsidRDefault="006D0DF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6D0DF7" w:rsidRDefault="006D0DF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6D0DF7" w:rsidRDefault="006D0DF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6D0DF7" w:rsidRDefault="006D0DF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6D0DF7" w:rsidRDefault="006D0DF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6D0DF7" w:rsidRDefault="006D0DF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6D0DF7" w:rsidRDefault="006D0DF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6D0DF7" w:rsidRDefault="006D0DF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6D0DF7" w:rsidRPr="00AF301F" w:rsidRDefault="006D0DF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25D9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6D0DF7" w:rsidRPr="00227DAA" w:rsidRDefault="006D0DF7" w:rsidP="00C67A09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C67A0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KFDV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36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V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3.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6D0DF7" w:rsidRPr="00227DAA" w:rsidRDefault="006D0DF7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0DF7" w:rsidRDefault="006D0DF7">
      <w:r>
        <w:separator/>
      </w:r>
    </w:p>
  </w:footnote>
  <w:footnote w:type="continuationSeparator" w:id="0">
    <w:p w:rsidR="006D0DF7" w:rsidRDefault="006D0D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0DF7" w:rsidRDefault="006D0DF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D0DF7" w:rsidRDefault="006D0DF7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CD96005"/>
    <w:multiLevelType w:val="hybridMultilevel"/>
    <w:tmpl w:val="DAF73A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A49242"/>
    <w:multiLevelType w:val="hybridMultilevel"/>
    <w:tmpl w:val="6DD3085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9E3F7AA"/>
    <w:multiLevelType w:val="hybridMultilevel"/>
    <w:tmpl w:val="678753C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B071138"/>
    <w:multiLevelType w:val="hybridMultilevel"/>
    <w:tmpl w:val="A96AEA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3EA0FB1"/>
    <w:multiLevelType w:val="hybridMultilevel"/>
    <w:tmpl w:val="5DB696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84F3B1F"/>
    <w:multiLevelType w:val="hybridMultilevel"/>
    <w:tmpl w:val="99E12A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28562CB2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3D2427D"/>
    <w:multiLevelType w:val="hybridMultilevel"/>
    <w:tmpl w:val="7CDC67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8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1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5D47A30"/>
    <w:multiLevelType w:val="hybridMultilevel"/>
    <w:tmpl w:val="A894D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76D68E8"/>
    <w:multiLevelType w:val="hybridMultilevel"/>
    <w:tmpl w:val="ACEB15F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8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5ADE3BD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5829CC"/>
    <w:multiLevelType w:val="hybridMultilevel"/>
    <w:tmpl w:val="3E800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17F06B"/>
    <w:multiLevelType w:val="hybridMultilevel"/>
    <w:tmpl w:val="4E4248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6B3ADDEF"/>
    <w:multiLevelType w:val="hybridMultilevel"/>
    <w:tmpl w:val="AF4C91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8"/>
  </w:num>
  <w:num w:numId="2">
    <w:abstractNumId w:val="30"/>
  </w:num>
  <w:num w:numId="3">
    <w:abstractNumId w:val="21"/>
  </w:num>
  <w:num w:numId="4">
    <w:abstractNumId w:val="3"/>
  </w:num>
  <w:num w:numId="5">
    <w:abstractNumId w:val="8"/>
  </w:num>
  <w:num w:numId="6">
    <w:abstractNumId w:val="2"/>
  </w:num>
  <w:num w:numId="7">
    <w:abstractNumId w:val="27"/>
  </w:num>
  <w:num w:numId="8">
    <w:abstractNumId w:val="18"/>
  </w:num>
  <w:num w:numId="9">
    <w:abstractNumId w:val="24"/>
  </w:num>
  <w:num w:numId="10">
    <w:abstractNumId w:val="16"/>
  </w:num>
  <w:num w:numId="11">
    <w:abstractNumId w:val="5"/>
  </w:num>
  <w:num w:numId="12">
    <w:abstractNumId w:val="13"/>
  </w:num>
  <w:num w:numId="13">
    <w:abstractNumId w:val="20"/>
  </w:num>
  <w:num w:numId="14">
    <w:abstractNumId w:val="4"/>
  </w:num>
  <w:num w:numId="15">
    <w:abstractNumId w:val="17"/>
  </w:num>
  <w:num w:numId="16">
    <w:abstractNumId w:val="22"/>
  </w:num>
  <w:num w:numId="17">
    <w:abstractNumId w:val="19"/>
  </w:num>
  <w:num w:numId="18">
    <w:abstractNumId w:val="14"/>
  </w:num>
  <w:num w:numId="19">
    <w:abstractNumId w:val="26"/>
  </w:num>
  <w:num w:numId="20">
    <w:abstractNumId w:val="11"/>
  </w:num>
  <w:num w:numId="21">
    <w:abstractNumId w:val="6"/>
  </w:num>
  <w:num w:numId="22">
    <w:abstractNumId w:val="0"/>
  </w:num>
  <w:num w:numId="23">
    <w:abstractNumId w:val="32"/>
  </w:num>
  <w:num w:numId="24">
    <w:abstractNumId w:val="33"/>
  </w:num>
  <w:num w:numId="25">
    <w:abstractNumId w:val="1"/>
  </w:num>
  <w:num w:numId="26">
    <w:abstractNumId w:val="25"/>
  </w:num>
  <w:num w:numId="27">
    <w:abstractNumId w:val="7"/>
  </w:num>
  <w:num w:numId="28">
    <w:abstractNumId w:val="10"/>
  </w:num>
  <w:num w:numId="29">
    <w:abstractNumId w:val="31"/>
  </w:num>
  <w:num w:numId="30">
    <w:abstractNumId w:val="29"/>
  </w:num>
  <w:num w:numId="31">
    <w:abstractNumId w:val="23"/>
  </w:num>
  <w:num w:numId="32">
    <w:abstractNumId w:val="15"/>
  </w:num>
  <w:num w:numId="33">
    <w:abstractNumId w:val="9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37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128"/>
    <w:rsid w:val="000141FB"/>
    <w:rsid w:val="0001459B"/>
    <w:rsid w:val="00021FB1"/>
    <w:rsid w:val="00022118"/>
    <w:rsid w:val="0002226D"/>
    <w:rsid w:val="00032EC2"/>
    <w:rsid w:val="00037425"/>
    <w:rsid w:val="0003743B"/>
    <w:rsid w:val="0004615A"/>
    <w:rsid w:val="000500B4"/>
    <w:rsid w:val="00057BCD"/>
    <w:rsid w:val="00057CBB"/>
    <w:rsid w:val="00060A0A"/>
    <w:rsid w:val="000614D3"/>
    <w:rsid w:val="000645CF"/>
    <w:rsid w:val="000710C4"/>
    <w:rsid w:val="00073C25"/>
    <w:rsid w:val="000779F8"/>
    <w:rsid w:val="00081206"/>
    <w:rsid w:val="0009089F"/>
    <w:rsid w:val="0009526F"/>
    <w:rsid w:val="000A510B"/>
    <w:rsid w:val="000B1339"/>
    <w:rsid w:val="000B2A0A"/>
    <w:rsid w:val="000B7CBA"/>
    <w:rsid w:val="000C74A2"/>
    <w:rsid w:val="000D3915"/>
    <w:rsid w:val="000E1F82"/>
    <w:rsid w:val="000E62F4"/>
    <w:rsid w:val="000E638C"/>
    <w:rsid w:val="000E7172"/>
    <w:rsid w:val="000E72FA"/>
    <w:rsid w:val="000F2CFF"/>
    <w:rsid w:val="000F4914"/>
    <w:rsid w:val="001005B9"/>
    <w:rsid w:val="00105D41"/>
    <w:rsid w:val="001074E8"/>
    <w:rsid w:val="00116614"/>
    <w:rsid w:val="00117ADC"/>
    <w:rsid w:val="0012018E"/>
    <w:rsid w:val="00122066"/>
    <w:rsid w:val="0012302C"/>
    <w:rsid w:val="00127EE8"/>
    <w:rsid w:val="001329B4"/>
    <w:rsid w:val="001349EE"/>
    <w:rsid w:val="00135473"/>
    <w:rsid w:val="00135AED"/>
    <w:rsid w:val="00135C40"/>
    <w:rsid w:val="00140F7A"/>
    <w:rsid w:val="00154549"/>
    <w:rsid w:val="00154925"/>
    <w:rsid w:val="00163C45"/>
    <w:rsid w:val="00165366"/>
    <w:rsid w:val="00165C84"/>
    <w:rsid w:val="00171036"/>
    <w:rsid w:val="00180D0F"/>
    <w:rsid w:val="00182988"/>
    <w:rsid w:val="00185499"/>
    <w:rsid w:val="001A0A60"/>
    <w:rsid w:val="001A6BBE"/>
    <w:rsid w:val="001A7D4B"/>
    <w:rsid w:val="001B21D3"/>
    <w:rsid w:val="001B549F"/>
    <w:rsid w:val="001C0038"/>
    <w:rsid w:val="001C18B3"/>
    <w:rsid w:val="001C1974"/>
    <w:rsid w:val="001C2F25"/>
    <w:rsid w:val="001C3EDB"/>
    <w:rsid w:val="001D0C4B"/>
    <w:rsid w:val="001D56EC"/>
    <w:rsid w:val="001E2E2E"/>
    <w:rsid w:val="001E45FC"/>
    <w:rsid w:val="001E7F0C"/>
    <w:rsid w:val="001F7544"/>
    <w:rsid w:val="0020167C"/>
    <w:rsid w:val="00203929"/>
    <w:rsid w:val="002049EF"/>
    <w:rsid w:val="00207DE7"/>
    <w:rsid w:val="002114A6"/>
    <w:rsid w:val="002143B4"/>
    <w:rsid w:val="00216ED8"/>
    <w:rsid w:val="00220DC9"/>
    <w:rsid w:val="00221521"/>
    <w:rsid w:val="002218D9"/>
    <w:rsid w:val="00224D56"/>
    <w:rsid w:val="00227DAA"/>
    <w:rsid w:val="0023225F"/>
    <w:rsid w:val="002322B2"/>
    <w:rsid w:val="00234107"/>
    <w:rsid w:val="0023535B"/>
    <w:rsid w:val="002446F6"/>
    <w:rsid w:val="00254041"/>
    <w:rsid w:val="00254D5F"/>
    <w:rsid w:val="00255AD6"/>
    <w:rsid w:val="00261275"/>
    <w:rsid w:val="00266678"/>
    <w:rsid w:val="0026737B"/>
    <w:rsid w:val="0027052A"/>
    <w:rsid w:val="00270DE0"/>
    <w:rsid w:val="00282779"/>
    <w:rsid w:val="00285943"/>
    <w:rsid w:val="00286580"/>
    <w:rsid w:val="00290A2E"/>
    <w:rsid w:val="00293885"/>
    <w:rsid w:val="002A1BAD"/>
    <w:rsid w:val="002B0E60"/>
    <w:rsid w:val="002B4B11"/>
    <w:rsid w:val="002B4BD3"/>
    <w:rsid w:val="002B5727"/>
    <w:rsid w:val="002C2364"/>
    <w:rsid w:val="002C28BD"/>
    <w:rsid w:val="002C44E0"/>
    <w:rsid w:val="002C56A5"/>
    <w:rsid w:val="002C7449"/>
    <w:rsid w:val="002E2F6A"/>
    <w:rsid w:val="002F54D1"/>
    <w:rsid w:val="002F79FC"/>
    <w:rsid w:val="00303ED0"/>
    <w:rsid w:val="003066A5"/>
    <w:rsid w:val="00311219"/>
    <w:rsid w:val="00326079"/>
    <w:rsid w:val="00326991"/>
    <w:rsid w:val="00331ECD"/>
    <w:rsid w:val="00341913"/>
    <w:rsid w:val="00343FCA"/>
    <w:rsid w:val="00344173"/>
    <w:rsid w:val="0035103F"/>
    <w:rsid w:val="0035574E"/>
    <w:rsid w:val="0036160E"/>
    <w:rsid w:val="0036188A"/>
    <w:rsid w:val="00365577"/>
    <w:rsid w:val="00371DD6"/>
    <w:rsid w:val="00371E72"/>
    <w:rsid w:val="00372A29"/>
    <w:rsid w:val="00392CEB"/>
    <w:rsid w:val="003964AD"/>
    <w:rsid w:val="003A78F7"/>
    <w:rsid w:val="003B6C78"/>
    <w:rsid w:val="003B7EAD"/>
    <w:rsid w:val="003E36E8"/>
    <w:rsid w:val="003E3AD4"/>
    <w:rsid w:val="003E401A"/>
    <w:rsid w:val="003F28A1"/>
    <w:rsid w:val="004009B4"/>
    <w:rsid w:val="004060F5"/>
    <w:rsid w:val="004106D7"/>
    <w:rsid w:val="00412A5B"/>
    <w:rsid w:val="004158E2"/>
    <w:rsid w:val="00425D15"/>
    <w:rsid w:val="00437185"/>
    <w:rsid w:val="00441553"/>
    <w:rsid w:val="004502D6"/>
    <w:rsid w:val="00455E74"/>
    <w:rsid w:val="0046414B"/>
    <w:rsid w:val="00466FDE"/>
    <w:rsid w:val="004713AA"/>
    <w:rsid w:val="004768C6"/>
    <w:rsid w:val="00480136"/>
    <w:rsid w:val="0048313C"/>
    <w:rsid w:val="004831AA"/>
    <w:rsid w:val="00495BC5"/>
    <w:rsid w:val="00496565"/>
    <w:rsid w:val="004965E7"/>
    <w:rsid w:val="004A0E9D"/>
    <w:rsid w:val="004A14D0"/>
    <w:rsid w:val="004A7868"/>
    <w:rsid w:val="004B6D39"/>
    <w:rsid w:val="004B6F5E"/>
    <w:rsid w:val="004C1297"/>
    <w:rsid w:val="004C326A"/>
    <w:rsid w:val="004C329E"/>
    <w:rsid w:val="004C60C7"/>
    <w:rsid w:val="004D457D"/>
    <w:rsid w:val="004D53B5"/>
    <w:rsid w:val="004D5533"/>
    <w:rsid w:val="004D56FC"/>
    <w:rsid w:val="004E674F"/>
    <w:rsid w:val="004F77E1"/>
    <w:rsid w:val="00500799"/>
    <w:rsid w:val="00501E43"/>
    <w:rsid w:val="00503F2A"/>
    <w:rsid w:val="00505AFE"/>
    <w:rsid w:val="005131AA"/>
    <w:rsid w:val="005201E8"/>
    <w:rsid w:val="005223B3"/>
    <w:rsid w:val="00525949"/>
    <w:rsid w:val="00525D9E"/>
    <w:rsid w:val="00531B53"/>
    <w:rsid w:val="005346A2"/>
    <w:rsid w:val="005411CB"/>
    <w:rsid w:val="005479B4"/>
    <w:rsid w:val="00554566"/>
    <w:rsid w:val="0055614F"/>
    <w:rsid w:val="00561637"/>
    <w:rsid w:val="00572C9E"/>
    <w:rsid w:val="005763C5"/>
    <w:rsid w:val="00584062"/>
    <w:rsid w:val="00590895"/>
    <w:rsid w:val="00592BC8"/>
    <w:rsid w:val="00594EB2"/>
    <w:rsid w:val="005A1847"/>
    <w:rsid w:val="005A19E8"/>
    <w:rsid w:val="005A31AD"/>
    <w:rsid w:val="005A4359"/>
    <w:rsid w:val="005A689E"/>
    <w:rsid w:val="005B2477"/>
    <w:rsid w:val="005C5CAB"/>
    <w:rsid w:val="005D0574"/>
    <w:rsid w:val="005D406F"/>
    <w:rsid w:val="005E1051"/>
    <w:rsid w:val="005E38BC"/>
    <w:rsid w:val="005E3A9C"/>
    <w:rsid w:val="005E5127"/>
    <w:rsid w:val="005F045E"/>
    <w:rsid w:val="00601691"/>
    <w:rsid w:val="0060423E"/>
    <w:rsid w:val="00604573"/>
    <w:rsid w:val="006070F9"/>
    <w:rsid w:val="006110E3"/>
    <w:rsid w:val="00617FE4"/>
    <w:rsid w:val="00632F38"/>
    <w:rsid w:val="006416FB"/>
    <w:rsid w:val="00646CE5"/>
    <w:rsid w:val="0064700B"/>
    <w:rsid w:val="00647311"/>
    <w:rsid w:val="00654C5C"/>
    <w:rsid w:val="00656098"/>
    <w:rsid w:val="00657A08"/>
    <w:rsid w:val="00663893"/>
    <w:rsid w:val="00663BA6"/>
    <w:rsid w:val="006713EB"/>
    <w:rsid w:val="0067315B"/>
    <w:rsid w:val="00683375"/>
    <w:rsid w:val="00684159"/>
    <w:rsid w:val="006866EC"/>
    <w:rsid w:val="00687F0A"/>
    <w:rsid w:val="006912CB"/>
    <w:rsid w:val="006912EC"/>
    <w:rsid w:val="00697856"/>
    <w:rsid w:val="00697BD2"/>
    <w:rsid w:val="006A4752"/>
    <w:rsid w:val="006A5D74"/>
    <w:rsid w:val="006A5F3B"/>
    <w:rsid w:val="006B0C6E"/>
    <w:rsid w:val="006B12BE"/>
    <w:rsid w:val="006B3F2C"/>
    <w:rsid w:val="006C148D"/>
    <w:rsid w:val="006C2C4F"/>
    <w:rsid w:val="006D0DF7"/>
    <w:rsid w:val="006D114D"/>
    <w:rsid w:val="006D19F8"/>
    <w:rsid w:val="006D1C51"/>
    <w:rsid w:val="006D62F4"/>
    <w:rsid w:val="006D6A03"/>
    <w:rsid w:val="006E30DA"/>
    <w:rsid w:val="006E54B4"/>
    <w:rsid w:val="006E631E"/>
    <w:rsid w:val="006F412D"/>
    <w:rsid w:val="0070460C"/>
    <w:rsid w:val="0070650B"/>
    <w:rsid w:val="007067A0"/>
    <w:rsid w:val="00706F9E"/>
    <w:rsid w:val="00714DDF"/>
    <w:rsid w:val="00717C2D"/>
    <w:rsid w:val="00723C10"/>
    <w:rsid w:val="00724DF0"/>
    <w:rsid w:val="00731CFB"/>
    <w:rsid w:val="0073406F"/>
    <w:rsid w:val="0073656C"/>
    <w:rsid w:val="00745BD9"/>
    <w:rsid w:val="00746E65"/>
    <w:rsid w:val="00751720"/>
    <w:rsid w:val="0075199E"/>
    <w:rsid w:val="00751FA7"/>
    <w:rsid w:val="0075552E"/>
    <w:rsid w:val="00776934"/>
    <w:rsid w:val="0078177F"/>
    <w:rsid w:val="007859A5"/>
    <w:rsid w:val="007877E0"/>
    <w:rsid w:val="007A6951"/>
    <w:rsid w:val="007B36E9"/>
    <w:rsid w:val="007C1FE2"/>
    <w:rsid w:val="007C2117"/>
    <w:rsid w:val="007C358C"/>
    <w:rsid w:val="007D349B"/>
    <w:rsid w:val="007D6CCA"/>
    <w:rsid w:val="007E603F"/>
    <w:rsid w:val="007E6F99"/>
    <w:rsid w:val="00810B70"/>
    <w:rsid w:val="00812D3E"/>
    <w:rsid w:val="008139E5"/>
    <w:rsid w:val="00815656"/>
    <w:rsid w:val="00824C32"/>
    <w:rsid w:val="00825574"/>
    <w:rsid w:val="00830725"/>
    <w:rsid w:val="00831E5F"/>
    <w:rsid w:val="008361D5"/>
    <w:rsid w:val="00842788"/>
    <w:rsid w:val="00842C8C"/>
    <w:rsid w:val="0084514E"/>
    <w:rsid w:val="00850C58"/>
    <w:rsid w:val="00851CB0"/>
    <w:rsid w:val="0085316F"/>
    <w:rsid w:val="00853A5A"/>
    <w:rsid w:val="0086249C"/>
    <w:rsid w:val="00876CCF"/>
    <w:rsid w:val="00883DA4"/>
    <w:rsid w:val="0088749B"/>
    <w:rsid w:val="008903A5"/>
    <w:rsid w:val="00897EAB"/>
    <w:rsid w:val="008A504E"/>
    <w:rsid w:val="008A6018"/>
    <w:rsid w:val="008B3181"/>
    <w:rsid w:val="008B5FF2"/>
    <w:rsid w:val="008C0F2E"/>
    <w:rsid w:val="008C6AC7"/>
    <w:rsid w:val="008D09DC"/>
    <w:rsid w:val="008E0B73"/>
    <w:rsid w:val="008E1213"/>
    <w:rsid w:val="008F027D"/>
    <w:rsid w:val="00911EE2"/>
    <w:rsid w:val="00913F03"/>
    <w:rsid w:val="009148F2"/>
    <w:rsid w:val="009221B7"/>
    <w:rsid w:val="00922280"/>
    <w:rsid w:val="009231A8"/>
    <w:rsid w:val="009269D5"/>
    <w:rsid w:val="00933069"/>
    <w:rsid w:val="00941985"/>
    <w:rsid w:val="009454F1"/>
    <w:rsid w:val="009457C2"/>
    <w:rsid w:val="0096270C"/>
    <w:rsid w:val="00963B2F"/>
    <w:rsid w:val="00967D71"/>
    <w:rsid w:val="00975CA9"/>
    <w:rsid w:val="0097670D"/>
    <w:rsid w:val="009804D9"/>
    <w:rsid w:val="00984D44"/>
    <w:rsid w:val="00985AEE"/>
    <w:rsid w:val="009A15E8"/>
    <w:rsid w:val="009A2C32"/>
    <w:rsid w:val="009B02BF"/>
    <w:rsid w:val="009B1EC5"/>
    <w:rsid w:val="009B236D"/>
    <w:rsid w:val="009B2DF4"/>
    <w:rsid w:val="009B64DB"/>
    <w:rsid w:val="009B6D90"/>
    <w:rsid w:val="009B6F0C"/>
    <w:rsid w:val="009C3CD8"/>
    <w:rsid w:val="009C6AD5"/>
    <w:rsid w:val="009C6BE1"/>
    <w:rsid w:val="009D27D7"/>
    <w:rsid w:val="009D300F"/>
    <w:rsid w:val="009D475A"/>
    <w:rsid w:val="009D5B4E"/>
    <w:rsid w:val="009D5F49"/>
    <w:rsid w:val="009D75C2"/>
    <w:rsid w:val="009E0337"/>
    <w:rsid w:val="009E2744"/>
    <w:rsid w:val="009E5FD6"/>
    <w:rsid w:val="009F05B4"/>
    <w:rsid w:val="00A02EF4"/>
    <w:rsid w:val="00A03D5A"/>
    <w:rsid w:val="00A04279"/>
    <w:rsid w:val="00A04A1B"/>
    <w:rsid w:val="00A04FB0"/>
    <w:rsid w:val="00A1122B"/>
    <w:rsid w:val="00A13ED0"/>
    <w:rsid w:val="00A15402"/>
    <w:rsid w:val="00A17EAC"/>
    <w:rsid w:val="00A220A4"/>
    <w:rsid w:val="00A226C8"/>
    <w:rsid w:val="00A22CCA"/>
    <w:rsid w:val="00A22D2C"/>
    <w:rsid w:val="00A2615E"/>
    <w:rsid w:val="00A36AE9"/>
    <w:rsid w:val="00A40E51"/>
    <w:rsid w:val="00A457FC"/>
    <w:rsid w:val="00A45A4D"/>
    <w:rsid w:val="00A45D7D"/>
    <w:rsid w:val="00A4601A"/>
    <w:rsid w:val="00A66853"/>
    <w:rsid w:val="00A7291A"/>
    <w:rsid w:val="00A74D97"/>
    <w:rsid w:val="00A75FEB"/>
    <w:rsid w:val="00A779B8"/>
    <w:rsid w:val="00A90536"/>
    <w:rsid w:val="00A947BA"/>
    <w:rsid w:val="00AC57D5"/>
    <w:rsid w:val="00AD1917"/>
    <w:rsid w:val="00AD1FBD"/>
    <w:rsid w:val="00AE188B"/>
    <w:rsid w:val="00AE3233"/>
    <w:rsid w:val="00AF1F03"/>
    <w:rsid w:val="00AF301F"/>
    <w:rsid w:val="00B02AA8"/>
    <w:rsid w:val="00B07D1C"/>
    <w:rsid w:val="00B11377"/>
    <w:rsid w:val="00B14F7A"/>
    <w:rsid w:val="00B163B9"/>
    <w:rsid w:val="00B25782"/>
    <w:rsid w:val="00B263D1"/>
    <w:rsid w:val="00B32099"/>
    <w:rsid w:val="00B33A74"/>
    <w:rsid w:val="00B37132"/>
    <w:rsid w:val="00B423ED"/>
    <w:rsid w:val="00B42650"/>
    <w:rsid w:val="00B54A67"/>
    <w:rsid w:val="00B63561"/>
    <w:rsid w:val="00B63EA9"/>
    <w:rsid w:val="00B64ED7"/>
    <w:rsid w:val="00B65EF5"/>
    <w:rsid w:val="00B713E6"/>
    <w:rsid w:val="00B757EC"/>
    <w:rsid w:val="00B853CA"/>
    <w:rsid w:val="00B868D9"/>
    <w:rsid w:val="00B930C4"/>
    <w:rsid w:val="00B9364E"/>
    <w:rsid w:val="00BA79AF"/>
    <w:rsid w:val="00BA7C55"/>
    <w:rsid w:val="00BB28FA"/>
    <w:rsid w:val="00BC0D71"/>
    <w:rsid w:val="00BC0F37"/>
    <w:rsid w:val="00BD1CC7"/>
    <w:rsid w:val="00BD27EB"/>
    <w:rsid w:val="00BD55BA"/>
    <w:rsid w:val="00BD5A49"/>
    <w:rsid w:val="00BE154B"/>
    <w:rsid w:val="00BE5751"/>
    <w:rsid w:val="00BF0D75"/>
    <w:rsid w:val="00BF18EB"/>
    <w:rsid w:val="00BF4386"/>
    <w:rsid w:val="00C01FB3"/>
    <w:rsid w:val="00C02770"/>
    <w:rsid w:val="00C0352C"/>
    <w:rsid w:val="00C10A1E"/>
    <w:rsid w:val="00C11FB0"/>
    <w:rsid w:val="00C13A31"/>
    <w:rsid w:val="00C241C9"/>
    <w:rsid w:val="00C2699D"/>
    <w:rsid w:val="00C3798C"/>
    <w:rsid w:val="00C419C1"/>
    <w:rsid w:val="00C47F87"/>
    <w:rsid w:val="00C510BE"/>
    <w:rsid w:val="00C5642F"/>
    <w:rsid w:val="00C612CD"/>
    <w:rsid w:val="00C65D9E"/>
    <w:rsid w:val="00C66856"/>
    <w:rsid w:val="00C67A09"/>
    <w:rsid w:val="00C76CC9"/>
    <w:rsid w:val="00C817E2"/>
    <w:rsid w:val="00C84D07"/>
    <w:rsid w:val="00C85720"/>
    <w:rsid w:val="00C87F09"/>
    <w:rsid w:val="00C9260D"/>
    <w:rsid w:val="00C977EE"/>
    <w:rsid w:val="00CA0C5A"/>
    <w:rsid w:val="00CA58DA"/>
    <w:rsid w:val="00CA5BD5"/>
    <w:rsid w:val="00CA63D0"/>
    <w:rsid w:val="00CA78AC"/>
    <w:rsid w:val="00CB5AC6"/>
    <w:rsid w:val="00CC12E7"/>
    <w:rsid w:val="00CC4652"/>
    <w:rsid w:val="00CC7DCD"/>
    <w:rsid w:val="00CD0192"/>
    <w:rsid w:val="00CD52C4"/>
    <w:rsid w:val="00CE12F5"/>
    <w:rsid w:val="00CE6BD2"/>
    <w:rsid w:val="00CE7293"/>
    <w:rsid w:val="00CF5D24"/>
    <w:rsid w:val="00D00B1D"/>
    <w:rsid w:val="00D00C88"/>
    <w:rsid w:val="00D02C8E"/>
    <w:rsid w:val="00D04B3E"/>
    <w:rsid w:val="00D07290"/>
    <w:rsid w:val="00D11E24"/>
    <w:rsid w:val="00D23485"/>
    <w:rsid w:val="00D25861"/>
    <w:rsid w:val="00D30C49"/>
    <w:rsid w:val="00D357F4"/>
    <w:rsid w:val="00D50835"/>
    <w:rsid w:val="00D51E04"/>
    <w:rsid w:val="00D549B4"/>
    <w:rsid w:val="00D56275"/>
    <w:rsid w:val="00D566EE"/>
    <w:rsid w:val="00D6500E"/>
    <w:rsid w:val="00D70F85"/>
    <w:rsid w:val="00D740B2"/>
    <w:rsid w:val="00D84C66"/>
    <w:rsid w:val="00D94BAB"/>
    <w:rsid w:val="00D97C02"/>
    <w:rsid w:val="00DA14C6"/>
    <w:rsid w:val="00DA1947"/>
    <w:rsid w:val="00DA234E"/>
    <w:rsid w:val="00DA4E1F"/>
    <w:rsid w:val="00DA640C"/>
    <w:rsid w:val="00DB1079"/>
    <w:rsid w:val="00DC19CB"/>
    <w:rsid w:val="00DC42C5"/>
    <w:rsid w:val="00DC56ED"/>
    <w:rsid w:val="00DC63BE"/>
    <w:rsid w:val="00DD29B3"/>
    <w:rsid w:val="00DE35B4"/>
    <w:rsid w:val="00DE47F4"/>
    <w:rsid w:val="00DE6E7F"/>
    <w:rsid w:val="00E02961"/>
    <w:rsid w:val="00E06CE4"/>
    <w:rsid w:val="00E11388"/>
    <w:rsid w:val="00E13F0E"/>
    <w:rsid w:val="00E15393"/>
    <w:rsid w:val="00E15EAA"/>
    <w:rsid w:val="00E24807"/>
    <w:rsid w:val="00E24ED7"/>
    <w:rsid w:val="00E4197E"/>
    <w:rsid w:val="00E50936"/>
    <w:rsid w:val="00E515AE"/>
    <w:rsid w:val="00E54C66"/>
    <w:rsid w:val="00E61C22"/>
    <w:rsid w:val="00E646AB"/>
    <w:rsid w:val="00E65235"/>
    <w:rsid w:val="00E774B2"/>
    <w:rsid w:val="00E827F1"/>
    <w:rsid w:val="00E8345E"/>
    <w:rsid w:val="00E90897"/>
    <w:rsid w:val="00E91B22"/>
    <w:rsid w:val="00E93769"/>
    <w:rsid w:val="00EA206C"/>
    <w:rsid w:val="00EA798E"/>
    <w:rsid w:val="00EB0EC2"/>
    <w:rsid w:val="00EB3626"/>
    <w:rsid w:val="00EC78F9"/>
    <w:rsid w:val="00EC79A8"/>
    <w:rsid w:val="00ED4C48"/>
    <w:rsid w:val="00EE1C25"/>
    <w:rsid w:val="00EE40B5"/>
    <w:rsid w:val="00EF36D8"/>
    <w:rsid w:val="00EF3D97"/>
    <w:rsid w:val="00F05273"/>
    <w:rsid w:val="00F07909"/>
    <w:rsid w:val="00F12672"/>
    <w:rsid w:val="00F149D2"/>
    <w:rsid w:val="00F1629E"/>
    <w:rsid w:val="00F22B2D"/>
    <w:rsid w:val="00F36FCE"/>
    <w:rsid w:val="00F4023E"/>
    <w:rsid w:val="00F46DA1"/>
    <w:rsid w:val="00F51E1D"/>
    <w:rsid w:val="00F54355"/>
    <w:rsid w:val="00F55F7B"/>
    <w:rsid w:val="00F56372"/>
    <w:rsid w:val="00F57CC0"/>
    <w:rsid w:val="00F62AE1"/>
    <w:rsid w:val="00F678BE"/>
    <w:rsid w:val="00F74C00"/>
    <w:rsid w:val="00F7656C"/>
    <w:rsid w:val="00F817D9"/>
    <w:rsid w:val="00F93EE5"/>
    <w:rsid w:val="00FA00FF"/>
    <w:rsid w:val="00FA3A55"/>
    <w:rsid w:val="00FA64EB"/>
    <w:rsid w:val="00FB0447"/>
    <w:rsid w:val="00FB0659"/>
    <w:rsid w:val="00FC6D6C"/>
    <w:rsid w:val="00FD298C"/>
    <w:rsid w:val="00FD6217"/>
    <w:rsid w:val="00FE08C8"/>
    <w:rsid w:val="00FE1DA5"/>
    <w:rsid w:val="00FE481F"/>
    <w:rsid w:val="00FF3E85"/>
    <w:rsid w:val="00FF410C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7217"/>
    <o:shapelayout v:ext="edit">
      <o:idmap v:ext="edit" data="1"/>
    </o:shapelayout>
  </w:shapeDefaults>
  <w:decimalSymbol w:val=","/>
  <w:listSeparator w:val=";"/>
  <w14:docId w14:val="427981E1"/>
  <w15:docId w15:val="{A360DAB3-BB3D-44DB-83B1-68D8DF5E7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4ED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0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20">
    <w:name w:val="Заголовок 2 Знак"/>
    <w:basedOn w:val="a0"/>
    <w:link w:val="2"/>
    <w:uiPriority w:val="9"/>
    <w:semiHidden/>
    <w:rsid w:val="00B64ED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6.e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D7A809-5516-4D85-A311-504C54A1B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D7F7933C</Template>
  <TotalTime>41</TotalTime>
  <Pages>24</Pages>
  <Words>3469</Words>
  <Characters>19776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29</cp:revision>
  <cp:lastPrinted>2021-03-26T08:29:00Z</cp:lastPrinted>
  <dcterms:created xsi:type="dcterms:W3CDTF">2021-05-27T19:50:00Z</dcterms:created>
  <dcterms:modified xsi:type="dcterms:W3CDTF">2024-01-25T07:39:00Z</dcterms:modified>
</cp:coreProperties>
</file>