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527F98">
              <w:rPr>
                <w:b/>
                <w:szCs w:val="28"/>
              </w:rPr>
              <w:t>KFR50KW/KOR50</w:t>
            </w:r>
            <w:r w:rsidR="00080DA4" w:rsidRPr="00080DA4">
              <w:rPr>
                <w:b/>
                <w:szCs w:val="28"/>
              </w:rPr>
              <w:t>KW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527F98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KFR50KW/KOR50</w:t>
            </w:r>
            <w:r w:rsidR="00080DA4" w:rsidRPr="00080DA4">
              <w:rPr>
                <w:b/>
                <w:szCs w:val="28"/>
              </w:rPr>
              <w:t>KW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644B9" w:rsidRDefault="003644B9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644B9" w:rsidRDefault="003644B9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644B9" w:rsidRDefault="003644B9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CB71E5" w:rsidRDefault="00CB71E5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B81AB5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81AB5">
        <w:rPr>
          <w:b/>
          <w:sz w:val="22"/>
          <w:szCs w:val="22"/>
        </w:rPr>
        <w:lastRenderedPageBreak/>
        <w:t>СОДЕРЖАНИЕ</w:t>
      </w:r>
    </w:p>
    <w:p w:rsidR="00B81AB5" w:rsidRPr="00B81AB5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81AB5">
        <w:rPr>
          <w:sz w:val="22"/>
          <w:szCs w:val="22"/>
        </w:rPr>
        <w:fldChar w:fldCharType="begin"/>
      </w:r>
      <w:r w:rsidRPr="00B81AB5">
        <w:rPr>
          <w:sz w:val="22"/>
          <w:szCs w:val="22"/>
        </w:rPr>
        <w:instrText xml:space="preserve"> TOC \o "1-3" \h \z \u </w:instrText>
      </w:r>
      <w:r w:rsidRPr="00B81AB5">
        <w:rPr>
          <w:sz w:val="22"/>
          <w:szCs w:val="22"/>
        </w:rPr>
        <w:fldChar w:fldCharType="separate"/>
      </w:r>
      <w:hyperlink w:anchor="_Toc157606092" w:history="1">
        <w:r w:rsidR="00B81AB5" w:rsidRPr="00B81AB5">
          <w:rPr>
            <w:rStyle w:val="ad"/>
            <w:b/>
            <w:bCs/>
            <w:noProof/>
            <w:sz w:val="22"/>
            <w:szCs w:val="22"/>
          </w:rPr>
          <w:t>1</w:t>
        </w:r>
        <w:r w:rsidR="00B81AB5"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1AB5" w:rsidRPr="00B81AB5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B81AB5" w:rsidRPr="00B81AB5">
          <w:rPr>
            <w:noProof/>
            <w:webHidden/>
            <w:sz w:val="22"/>
            <w:szCs w:val="22"/>
          </w:rPr>
          <w:tab/>
        </w:r>
        <w:r w:rsidR="00B81AB5" w:rsidRPr="00B81AB5">
          <w:rPr>
            <w:noProof/>
            <w:webHidden/>
            <w:sz w:val="22"/>
            <w:szCs w:val="22"/>
          </w:rPr>
          <w:fldChar w:fldCharType="begin"/>
        </w:r>
        <w:r w:rsidR="00B81AB5" w:rsidRPr="00B81AB5">
          <w:rPr>
            <w:noProof/>
            <w:webHidden/>
            <w:sz w:val="22"/>
            <w:szCs w:val="22"/>
          </w:rPr>
          <w:instrText xml:space="preserve"> PAGEREF _Toc157606092 \h </w:instrText>
        </w:r>
        <w:r w:rsidR="00B81AB5" w:rsidRPr="00B81AB5">
          <w:rPr>
            <w:noProof/>
            <w:webHidden/>
            <w:sz w:val="22"/>
            <w:szCs w:val="22"/>
          </w:rPr>
        </w:r>
        <w:r w:rsidR="00B81AB5" w:rsidRPr="00B81AB5">
          <w:rPr>
            <w:noProof/>
            <w:webHidden/>
            <w:sz w:val="22"/>
            <w:szCs w:val="22"/>
          </w:rPr>
          <w:fldChar w:fldCharType="separate"/>
        </w:r>
        <w:r w:rsidR="00B81AB5">
          <w:rPr>
            <w:noProof/>
            <w:webHidden/>
            <w:sz w:val="22"/>
            <w:szCs w:val="22"/>
          </w:rPr>
          <w:t>3</w:t>
        </w:r>
        <w:r w:rsidR="00B81AB5"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093" w:history="1">
        <w:r w:rsidRPr="00B81AB5">
          <w:rPr>
            <w:rStyle w:val="ad"/>
            <w:b/>
            <w:bCs/>
            <w:noProof/>
            <w:sz w:val="22"/>
            <w:szCs w:val="22"/>
          </w:rPr>
          <w:t>2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_Toc157606093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094" w:history="1">
        <w:r w:rsidRPr="00B81AB5">
          <w:rPr>
            <w:rStyle w:val="ad"/>
            <w:noProof/>
            <w:sz w:val="22"/>
            <w:szCs w:val="22"/>
          </w:rPr>
          <w:t>2.1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noProof/>
            <w:sz w:val="22"/>
            <w:szCs w:val="22"/>
          </w:rPr>
          <w:t>Описание изделия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_Toc157606094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095" w:history="1">
        <w:r w:rsidRPr="00B81AB5">
          <w:rPr>
            <w:rStyle w:val="ad"/>
            <w:noProof/>
            <w:sz w:val="22"/>
            <w:szCs w:val="22"/>
          </w:rPr>
          <w:t>2.2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noProof/>
            <w:sz w:val="22"/>
            <w:szCs w:val="22"/>
          </w:rPr>
          <w:t>Принцип работы</w:t>
        </w:r>
        <w:bookmarkStart w:id="0" w:name="_GoBack"/>
        <w:bookmarkEnd w:id="0"/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_Toc157606095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096" w:history="1">
        <w:r w:rsidRPr="00B81AB5">
          <w:rPr>
            <w:rStyle w:val="ad"/>
            <w:noProof/>
            <w:sz w:val="22"/>
            <w:szCs w:val="22"/>
          </w:rPr>
          <w:t>2.3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_Toc157606096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097" w:history="1">
        <w:r w:rsidRPr="00B81AB5">
          <w:rPr>
            <w:rStyle w:val="ad"/>
            <w:noProof/>
            <w:sz w:val="22"/>
            <w:szCs w:val="22"/>
          </w:rPr>
          <w:t>2.4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_Toc157606097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098" w:history="1">
        <w:r w:rsidRPr="00B81AB5">
          <w:rPr>
            <w:rStyle w:val="ad"/>
            <w:noProof/>
            <w:sz w:val="22"/>
            <w:szCs w:val="22"/>
          </w:rPr>
          <w:t>2.5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noProof/>
            <w:sz w:val="22"/>
            <w:szCs w:val="22"/>
          </w:rPr>
          <w:t>Маркировка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_Toc157606098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099" w:history="1">
        <w:r w:rsidRPr="00B81AB5">
          <w:rPr>
            <w:rStyle w:val="ad"/>
            <w:b/>
            <w:bCs/>
            <w:noProof/>
            <w:sz w:val="22"/>
            <w:szCs w:val="22"/>
          </w:rPr>
          <w:t>3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b/>
            <w:noProof/>
            <w:sz w:val="22"/>
            <w:szCs w:val="22"/>
          </w:rPr>
          <w:t>КОМПЛЕКТНОСТЬ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_Toc157606099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0" w:history="1">
        <w:r w:rsidRPr="00B81AB5">
          <w:rPr>
            <w:rStyle w:val="ad"/>
            <w:b/>
            <w:bCs/>
            <w:noProof/>
            <w:sz w:val="22"/>
            <w:szCs w:val="22"/>
          </w:rPr>
          <w:t>4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_Toc157606100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1" w:history="1">
        <w:r w:rsidRPr="00B81AB5">
          <w:rPr>
            <w:rStyle w:val="ad"/>
            <w:b/>
            <w:noProof/>
            <w:sz w:val="22"/>
            <w:szCs w:val="22"/>
          </w:rPr>
          <w:t>5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b/>
            <w:noProof/>
            <w:sz w:val="22"/>
            <w:szCs w:val="22"/>
          </w:rPr>
          <w:t>КОНСЕРВАЦИЯ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_Toc157606101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2" w:history="1">
        <w:r w:rsidRPr="00B81AB5">
          <w:rPr>
            <w:rStyle w:val="ad"/>
            <w:b/>
            <w:noProof/>
            <w:sz w:val="22"/>
            <w:szCs w:val="22"/>
          </w:rPr>
          <w:t>6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_Toc157606102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3" w:history="1">
        <w:r w:rsidRPr="00B81AB5">
          <w:rPr>
            <w:rStyle w:val="ad"/>
            <w:b/>
            <w:bCs/>
            <w:noProof/>
            <w:sz w:val="22"/>
            <w:szCs w:val="22"/>
          </w:rPr>
          <w:t>7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_Toc157606103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4" w:history="1">
        <w:r w:rsidRPr="00B81AB5">
          <w:rPr>
            <w:rStyle w:val="ad"/>
            <w:b/>
            <w:bCs/>
            <w:noProof/>
            <w:sz w:val="22"/>
            <w:szCs w:val="22"/>
          </w:rPr>
          <w:t>8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_Toc157606104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5" w:history="1">
        <w:r w:rsidRPr="00B81AB5">
          <w:rPr>
            <w:rStyle w:val="ad"/>
            <w:b/>
            <w:bCs/>
            <w:noProof/>
            <w:sz w:val="22"/>
            <w:szCs w:val="22"/>
          </w:rPr>
          <w:t>9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_Toc157606105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6" w:history="1">
        <w:r w:rsidRPr="00B81AB5">
          <w:rPr>
            <w:rStyle w:val="ad"/>
            <w:noProof/>
            <w:sz w:val="22"/>
            <w:szCs w:val="22"/>
          </w:rPr>
          <w:t>9.1 Общие требования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_Toc157606106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7" w:history="1">
        <w:r w:rsidRPr="00B81AB5">
          <w:rPr>
            <w:rStyle w:val="ad"/>
            <w:b/>
            <w:bCs/>
            <w:noProof/>
            <w:sz w:val="22"/>
            <w:szCs w:val="22"/>
          </w:rPr>
          <w:t>10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_Toc157606107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8" w:history="1">
        <w:r w:rsidRPr="00B81AB5">
          <w:rPr>
            <w:rStyle w:val="ad"/>
            <w:b/>
            <w:bCs/>
            <w:noProof/>
            <w:sz w:val="22"/>
            <w:szCs w:val="22"/>
          </w:rPr>
          <w:t>11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_Toc157606108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09" w:history="1">
        <w:r w:rsidRPr="00B81AB5">
          <w:rPr>
            <w:rStyle w:val="ad"/>
            <w:b/>
            <w:bCs/>
            <w:noProof/>
            <w:sz w:val="22"/>
            <w:szCs w:val="22"/>
          </w:rPr>
          <w:t>12</w:t>
        </w:r>
        <w:r w:rsidRPr="00B81AB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81AB5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B81AB5">
          <w:rPr>
            <w:noProof/>
            <w:webHidden/>
            <w:sz w:val="22"/>
            <w:szCs w:val="22"/>
          </w:rPr>
          <w:tab/>
        </w:r>
        <w:r w:rsidRPr="00B81AB5">
          <w:rPr>
            <w:noProof/>
            <w:webHidden/>
            <w:sz w:val="22"/>
            <w:szCs w:val="22"/>
          </w:rPr>
          <w:fldChar w:fldCharType="begin"/>
        </w:r>
        <w:r w:rsidRPr="00B81AB5">
          <w:rPr>
            <w:noProof/>
            <w:webHidden/>
            <w:sz w:val="22"/>
            <w:szCs w:val="22"/>
          </w:rPr>
          <w:instrText xml:space="preserve"> PAGEREF _Toc157606109 \h </w:instrText>
        </w:r>
        <w:r w:rsidRPr="00B81AB5">
          <w:rPr>
            <w:noProof/>
            <w:webHidden/>
            <w:sz w:val="22"/>
            <w:szCs w:val="22"/>
          </w:rPr>
        </w:r>
        <w:r w:rsidRPr="00B81AB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Pr="00B81AB5">
          <w:rPr>
            <w:noProof/>
            <w:webHidden/>
            <w:sz w:val="22"/>
            <w:szCs w:val="22"/>
          </w:rPr>
          <w:fldChar w:fldCharType="end"/>
        </w:r>
      </w:hyperlink>
    </w:p>
    <w:p w:rsidR="00B81AB5" w:rsidRPr="00B81AB5" w:rsidRDefault="00B81AB5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6110" w:history="1">
        <w:r w:rsidRPr="00B81AB5">
          <w:rPr>
            <w:rStyle w:val="ad"/>
            <w:b/>
          </w:rPr>
          <w:t>13</w:t>
        </w:r>
        <w:r w:rsidRPr="00B81AB5">
          <w:rPr>
            <w:rFonts w:asciiTheme="minorHAnsi" w:eastAsiaTheme="minorEastAsia" w:hAnsiTheme="minorHAnsi" w:cstheme="minorBidi"/>
            <w:bCs w:val="0"/>
          </w:rPr>
          <w:tab/>
        </w:r>
        <w:r w:rsidRPr="00B81AB5">
          <w:rPr>
            <w:rStyle w:val="ad"/>
            <w:rFonts w:eastAsia="Arial Unicode MS"/>
            <w:b/>
          </w:rPr>
          <w:t>СВЕДЕНИЯ О РЕКЛАМАЦИЯХ</w:t>
        </w:r>
        <w:r w:rsidRPr="00B81AB5">
          <w:rPr>
            <w:webHidden/>
          </w:rPr>
          <w:tab/>
        </w:r>
        <w:r w:rsidRPr="00B81AB5">
          <w:rPr>
            <w:webHidden/>
          </w:rPr>
          <w:fldChar w:fldCharType="begin"/>
        </w:r>
        <w:r w:rsidRPr="00B81AB5">
          <w:rPr>
            <w:webHidden/>
          </w:rPr>
          <w:instrText xml:space="preserve"> PAGEREF _Toc157606110 \h </w:instrText>
        </w:r>
        <w:r w:rsidRPr="00B81AB5">
          <w:rPr>
            <w:webHidden/>
          </w:rPr>
        </w:r>
        <w:r w:rsidRPr="00B81AB5">
          <w:rPr>
            <w:webHidden/>
          </w:rPr>
          <w:fldChar w:fldCharType="separate"/>
        </w:r>
        <w:r>
          <w:rPr>
            <w:webHidden/>
          </w:rPr>
          <w:t>27</w:t>
        </w:r>
        <w:r w:rsidRPr="00B81AB5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B81AB5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527F98">
        <w:rPr>
          <w:sz w:val="22"/>
          <w:szCs w:val="22"/>
        </w:rPr>
        <w:t>KFR50KW/KOR50</w:t>
      </w:r>
      <w:r w:rsidR="00080DA4" w:rsidRPr="00080DA4">
        <w:rPr>
          <w:sz w:val="22"/>
          <w:szCs w:val="22"/>
        </w:rPr>
        <w:t xml:space="preserve">KW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606092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858"/>
      </w:tblGrid>
      <w:tr w:rsidR="00514A8E" w:rsidRPr="00CC2C20" w:rsidTr="003644B9">
        <w:trPr>
          <w:trHeight w:val="474"/>
        </w:trPr>
        <w:tc>
          <w:tcPr>
            <w:tcW w:w="534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9242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3644B9">
        <w:trPr>
          <w:trHeight w:val="524"/>
        </w:trPr>
        <w:tc>
          <w:tcPr>
            <w:tcW w:w="534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9242" w:type="dxa"/>
            <w:vAlign w:val="center"/>
          </w:tcPr>
          <w:p w:rsidR="00514A8E" w:rsidRPr="0040015F" w:rsidRDefault="00527F98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KFR50KW/KOR50</w:t>
            </w:r>
            <w:r w:rsidR="00080DA4" w:rsidRPr="00080DA4">
              <w:rPr>
                <w:sz w:val="22"/>
                <w:szCs w:val="22"/>
              </w:rPr>
              <w:t>KW</w:t>
            </w:r>
          </w:p>
        </w:tc>
      </w:tr>
      <w:tr w:rsidR="00514A8E" w:rsidRPr="00CC2C20" w:rsidTr="003644B9">
        <w:trPr>
          <w:trHeight w:val="404"/>
        </w:trPr>
        <w:tc>
          <w:tcPr>
            <w:tcW w:w="534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9242" w:type="dxa"/>
            <w:vAlign w:val="center"/>
          </w:tcPr>
          <w:p w:rsidR="00514A8E" w:rsidRPr="0040015F" w:rsidRDefault="000B549D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KFR50KW/KOR50</w:t>
            </w:r>
            <w:r w:rsidRPr="00080DA4">
              <w:rPr>
                <w:sz w:val="22"/>
                <w:szCs w:val="22"/>
              </w:rPr>
              <w:t>KW</w:t>
            </w:r>
          </w:p>
        </w:tc>
      </w:tr>
      <w:tr w:rsidR="00024FF2" w:rsidRPr="00CC2C20" w:rsidTr="003644B9">
        <w:trPr>
          <w:trHeight w:val="404"/>
        </w:trPr>
        <w:tc>
          <w:tcPr>
            <w:tcW w:w="534" w:type="dxa"/>
            <w:vAlign w:val="center"/>
          </w:tcPr>
          <w:p w:rsidR="00024FF2" w:rsidRPr="00CC2C20" w:rsidRDefault="003644B9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9242" w:type="dxa"/>
            <w:vAlign w:val="center"/>
          </w:tcPr>
          <w:p w:rsidR="00024FF2" w:rsidRDefault="003644B9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3644B9">
        <w:trPr>
          <w:trHeight w:val="553"/>
        </w:trPr>
        <w:tc>
          <w:tcPr>
            <w:tcW w:w="534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9242" w:type="dxa"/>
            <w:vAlign w:val="center"/>
          </w:tcPr>
          <w:p w:rsidR="00DD1200" w:rsidRPr="006E6F2F" w:rsidRDefault="003644B9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3644B9">
        <w:trPr>
          <w:trHeight w:val="553"/>
        </w:trPr>
        <w:tc>
          <w:tcPr>
            <w:tcW w:w="534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9242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3644B9">
        <w:trPr>
          <w:trHeight w:val="344"/>
        </w:trPr>
        <w:tc>
          <w:tcPr>
            <w:tcW w:w="534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9242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3644B9">
        <w:trPr>
          <w:trHeight w:val="553"/>
        </w:trPr>
        <w:tc>
          <w:tcPr>
            <w:tcW w:w="534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9242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3644B9">
        <w:trPr>
          <w:trHeight w:val="492"/>
        </w:trPr>
        <w:tc>
          <w:tcPr>
            <w:tcW w:w="534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9242" w:type="dxa"/>
            <w:vAlign w:val="center"/>
          </w:tcPr>
          <w:p w:rsidR="00CB71E5" w:rsidRPr="00CB71E5" w:rsidRDefault="00CB71E5" w:rsidP="003644B9">
            <w:pPr>
              <w:pStyle w:val="21"/>
              <w:rPr>
                <w:sz w:val="22"/>
                <w:szCs w:val="22"/>
              </w:rPr>
            </w:pPr>
            <w:r w:rsidRPr="00CB71E5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CB71E5" w:rsidRPr="00CB71E5" w:rsidRDefault="00CB71E5" w:rsidP="003644B9">
            <w:pPr>
              <w:pStyle w:val="21"/>
              <w:rPr>
                <w:sz w:val="22"/>
                <w:szCs w:val="22"/>
              </w:rPr>
            </w:pPr>
            <w:r w:rsidRPr="00CB71E5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CB71E5" w:rsidRPr="00CB71E5" w:rsidRDefault="00CB71E5" w:rsidP="003644B9">
            <w:pPr>
              <w:pStyle w:val="21"/>
              <w:rPr>
                <w:sz w:val="22"/>
                <w:szCs w:val="22"/>
              </w:rPr>
            </w:pPr>
            <w:r w:rsidRPr="00CB71E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B71E5" w:rsidRPr="00CB71E5" w:rsidRDefault="00CB71E5" w:rsidP="003644B9">
            <w:pPr>
              <w:pStyle w:val="21"/>
              <w:rPr>
                <w:sz w:val="22"/>
                <w:szCs w:val="22"/>
              </w:rPr>
            </w:pPr>
            <w:r w:rsidRPr="00CB71E5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CB71E5" w:rsidRPr="00CB71E5" w:rsidRDefault="00CB71E5" w:rsidP="003644B9">
            <w:pPr>
              <w:pStyle w:val="21"/>
              <w:rPr>
                <w:sz w:val="22"/>
                <w:szCs w:val="22"/>
              </w:rPr>
            </w:pPr>
            <w:r w:rsidRPr="00CB71E5">
              <w:rPr>
                <w:sz w:val="22"/>
                <w:szCs w:val="22"/>
              </w:rPr>
              <w:t>от 12.04.2022 до 11.04.2027</w:t>
            </w:r>
          </w:p>
          <w:p w:rsidR="00CB71E5" w:rsidRPr="00CB71E5" w:rsidRDefault="00CB71E5" w:rsidP="003644B9">
            <w:pPr>
              <w:pStyle w:val="21"/>
              <w:rPr>
                <w:sz w:val="22"/>
                <w:szCs w:val="22"/>
              </w:rPr>
            </w:pPr>
            <w:r w:rsidRPr="00CB71E5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CB71E5" w:rsidRPr="00CB71E5" w:rsidRDefault="00CB71E5" w:rsidP="003644B9">
            <w:pPr>
              <w:pStyle w:val="21"/>
              <w:rPr>
                <w:sz w:val="22"/>
                <w:szCs w:val="22"/>
              </w:rPr>
            </w:pPr>
            <w:r w:rsidRPr="00CB71E5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CB71E5" w:rsidP="003644B9">
            <w:pPr>
              <w:jc w:val="center"/>
              <w:rPr>
                <w:sz w:val="22"/>
                <w:szCs w:val="22"/>
              </w:rPr>
            </w:pPr>
            <w:r w:rsidRPr="00CB71E5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3644B9" w:rsidTr="003644B9">
        <w:trPr>
          <w:trHeight w:val="362"/>
        </w:trPr>
        <w:tc>
          <w:tcPr>
            <w:tcW w:w="534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9242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3644B9">
        <w:trPr>
          <w:trHeight w:val="412"/>
        </w:trPr>
        <w:tc>
          <w:tcPr>
            <w:tcW w:w="534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9242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3644B9" w:rsidTr="003644B9">
        <w:trPr>
          <w:trHeight w:val="553"/>
        </w:trPr>
        <w:tc>
          <w:tcPr>
            <w:tcW w:w="534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9242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3644B9">
        <w:trPr>
          <w:trHeight w:val="553"/>
        </w:trPr>
        <w:tc>
          <w:tcPr>
            <w:tcW w:w="534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9242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3644B9">
        <w:trPr>
          <w:trHeight w:val="553"/>
        </w:trPr>
        <w:tc>
          <w:tcPr>
            <w:tcW w:w="534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9242" w:type="dxa"/>
            <w:vAlign w:val="center"/>
          </w:tcPr>
          <w:p w:rsidR="005C3415" w:rsidRDefault="00024FF2" w:rsidP="003644B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3644B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3644B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3644B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3644B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3644B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606093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6094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651B4E">
        <w:rPr>
          <w:sz w:val="22"/>
          <w:szCs w:val="22"/>
        </w:rPr>
        <w:t>KFR</w:t>
      </w:r>
      <w:r w:rsidR="00D223C4">
        <w:rPr>
          <w:sz w:val="22"/>
          <w:szCs w:val="22"/>
        </w:rPr>
        <w:t>50KW/KOR50</w:t>
      </w:r>
      <w:r w:rsidR="00737CB4" w:rsidRPr="00080DA4">
        <w:rPr>
          <w:sz w:val="22"/>
          <w:szCs w:val="22"/>
        </w:rPr>
        <w:t>KW</w:t>
      </w:r>
      <w:r w:rsidR="00737CB4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FC4A68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F74135">
        <w:rPr>
          <w:sz w:val="22"/>
          <w:szCs w:val="22"/>
        </w:rPr>
        <w:t>У</w:t>
      </w:r>
      <w:r>
        <w:rPr>
          <w:sz w:val="22"/>
          <w:szCs w:val="22"/>
        </w:rPr>
        <w:t xml:space="preserve">гольные фильтры тонкой очистки </w:t>
      </w:r>
      <w:r w:rsidRPr="00F74135">
        <w:rPr>
          <w:sz w:val="22"/>
          <w:szCs w:val="22"/>
        </w:rPr>
        <w:t xml:space="preserve">устраняют неприятные запахи </w:t>
      </w:r>
      <w:r>
        <w:rPr>
          <w:sz w:val="22"/>
          <w:szCs w:val="22"/>
        </w:rPr>
        <w:t>и нейтрализуют вредные вещества.</w:t>
      </w:r>
      <w:r w:rsidR="00FC4A68">
        <w:rPr>
          <w:sz w:val="22"/>
          <w:szCs w:val="22"/>
        </w:rPr>
        <w:t xml:space="preserve"> </w:t>
      </w:r>
    </w:p>
    <w:p w:rsidR="007067C2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Автоочистка</w:t>
      </w:r>
      <w:r w:rsidR="00FC4A68" w:rsidRPr="009D2079">
        <w:rPr>
          <w:sz w:val="22"/>
          <w:szCs w:val="22"/>
        </w:rPr>
        <w:t xml:space="preserve"> внутрен</w:t>
      </w:r>
      <w:r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I-defrosting</w:t>
      </w:r>
      <w:r>
        <w:rPr>
          <w:rFonts w:ascii="Times New Roman" w:hAnsi="Times New Roman"/>
        </w:rPr>
        <w:t xml:space="preserve"> а</w:t>
      </w:r>
      <w:r w:rsidRPr="00F74135">
        <w:rPr>
          <w:rFonts w:ascii="Times New Roman" w:hAnsi="Times New Roman"/>
        </w:rPr>
        <w:t xml:space="preserve">втоматически запускает функцию разморозки только тогда, когда это действительно необходимо. Таким образом, уменьшаются затраты на электроэнергию при работе в этом режиме на 75% и </w:t>
      </w:r>
      <w:r>
        <w:rPr>
          <w:rFonts w:ascii="Times New Roman" w:hAnsi="Times New Roman"/>
        </w:rPr>
        <w:t>повышается комфорт пользователя;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6095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</w:t>
      </w:r>
      <w:r w:rsidRPr="003F1F02">
        <w:rPr>
          <w:sz w:val="22"/>
          <w:szCs w:val="22"/>
        </w:rPr>
        <w:lastRenderedPageBreak/>
        <w:t xml:space="preserve">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E44B4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7953" cy="756473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611" cy="757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6096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1F63C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1F63C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1B373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45B6C">
              <w:rPr>
                <w:sz w:val="22"/>
                <w:szCs w:val="22"/>
              </w:rPr>
              <w:t>.22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B1342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45B6C">
              <w:rPr>
                <w:sz w:val="22"/>
                <w:szCs w:val="22"/>
              </w:rPr>
              <w:t>.43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BE7AC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45B6C">
              <w:rPr>
                <w:sz w:val="22"/>
                <w:szCs w:val="22"/>
              </w:rPr>
              <w:t>.46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445B6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1.43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0162C9" w:rsidRDefault="00C575A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0162C9" w:rsidRDefault="00C575A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AD17F4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8</w:t>
            </w:r>
            <w:r w:rsidR="005A77E1">
              <w:rPr>
                <w:sz w:val="22"/>
                <w:szCs w:val="22"/>
              </w:rPr>
              <w:t>5</w:t>
            </w:r>
            <w:r w:rsidR="007738C9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FF21E5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7738C9">
              <w:rPr>
                <w:sz w:val="22"/>
                <w:szCs w:val="22"/>
              </w:rPr>
              <w:t>(В</w:t>
            </w:r>
            <w:r w:rsidR="00FF21E5">
              <w:rPr>
                <w:sz w:val="22"/>
                <w:szCs w:val="22"/>
              </w:rPr>
              <w:t>ысокий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редний</w:t>
            </w:r>
            <w:r w:rsidR="007738C9">
              <w:rPr>
                <w:sz w:val="22"/>
                <w:szCs w:val="22"/>
              </w:rPr>
              <w:t>/Н</w:t>
            </w:r>
            <w:r w:rsidR="00FF21E5">
              <w:rPr>
                <w:sz w:val="22"/>
                <w:szCs w:val="22"/>
              </w:rPr>
              <w:t>изкий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амый низкий</w:t>
            </w:r>
            <w:r w:rsidR="007738C9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AD17F4" w:rsidRDefault="00AD17F4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45/42/37/33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AD17F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201429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AD17F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940х298х20</w:t>
            </w:r>
            <w:r w:rsidR="00270409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AD17F4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848</w:t>
            </w:r>
            <w:r w:rsidR="00C32EA4">
              <w:rPr>
                <w:sz w:val="22"/>
                <w:szCs w:val="22"/>
                <w:lang w:val="en-US"/>
              </w:rPr>
              <w:t>х540</w:t>
            </w:r>
            <w:r w:rsidR="000E257D">
              <w:rPr>
                <w:sz w:val="22"/>
                <w:szCs w:val="22"/>
              </w:rPr>
              <w:t>х</w:t>
            </w:r>
            <w:r w:rsidR="00C32EA4">
              <w:rPr>
                <w:sz w:val="22"/>
                <w:szCs w:val="22"/>
                <w:lang w:val="en-US"/>
              </w:rPr>
              <w:t>32</w:t>
            </w:r>
            <w:r w:rsidR="00BC0A55" w:rsidRPr="00C54BE8">
              <w:rPr>
                <w:sz w:val="22"/>
                <w:szCs w:val="22"/>
                <w:lang w:val="en-US"/>
              </w:rPr>
              <w:t>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D87D1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0162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935BAF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436A1B" w:rsidRDefault="00C575AC" w:rsidP="00812F71">
            <w:pPr>
              <w:jc w:val="center"/>
              <w:rPr>
                <w:sz w:val="22"/>
                <w:szCs w:val="22"/>
                <w:highlight w:val="yellow"/>
              </w:rPr>
            </w:pPr>
            <w:r w:rsidRPr="00C575AC">
              <w:rPr>
                <w:sz w:val="22"/>
                <w:szCs w:val="22"/>
              </w:rPr>
              <w:t>12/14.5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436A1B" w:rsidRDefault="00935BAF" w:rsidP="00812F71">
            <w:pPr>
              <w:jc w:val="center"/>
              <w:rPr>
                <w:sz w:val="22"/>
                <w:szCs w:val="22"/>
                <w:highlight w:val="yellow"/>
              </w:rPr>
            </w:pPr>
            <w:r w:rsidRPr="00935BAF">
              <w:rPr>
                <w:sz w:val="22"/>
                <w:szCs w:val="22"/>
              </w:rPr>
              <w:t>35/37.5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6097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6098"/>
      <w:r w:rsidRPr="008E3C86">
        <w:rPr>
          <w:b w:val="0"/>
          <w:sz w:val="22"/>
          <w:szCs w:val="22"/>
        </w:rPr>
        <w:lastRenderedPageBreak/>
        <w:t>Маркировка</w:t>
      </w:r>
      <w:bookmarkEnd w:id="7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67566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67566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675666" w:rsidP="0067566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</w:t>
      </w:r>
      <w:r w:rsidR="00BC0A55">
        <w:rPr>
          <w:noProof/>
          <w:sz w:val="22"/>
          <w:szCs w:val="22"/>
        </w:rPr>
        <w:t>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715EE7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75666">
        <w:rPr>
          <w:noProof/>
          <w:sz w:val="20"/>
          <w:szCs w:val="20"/>
        </w:rPr>
        <w:t>3</w:t>
      </w: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8565D" w:rsidRDefault="0078565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8" w:name="_Ref68106430"/>
      <w:bookmarkStart w:id="9" w:name="_Ref69937528"/>
      <w:bookmarkStart w:id="10" w:name="_Ref73096537"/>
      <w:bookmarkStart w:id="11" w:name="_Ref73354033"/>
      <w:bookmarkStart w:id="12" w:name="_Ref73360033"/>
      <w:bookmarkStart w:id="13" w:name="_Toc157606099"/>
      <w:r w:rsidRPr="00985AEE">
        <w:rPr>
          <w:b/>
          <w:szCs w:val="28"/>
        </w:rPr>
        <w:t>КОМПЛЕКТНОСТЬ</w:t>
      </w:r>
      <w:bookmarkStart w:id="14" w:name="_Ref304821509"/>
      <w:bookmarkEnd w:id="8"/>
      <w:bookmarkEnd w:id="9"/>
      <w:bookmarkEnd w:id="10"/>
      <w:bookmarkEnd w:id="11"/>
      <w:bookmarkEnd w:id="12"/>
      <w:bookmarkEnd w:id="13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D44EE8" w:rsidRPr="00F312E9" w:rsidTr="00675666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D44EE8" w:rsidRPr="00F312E9" w:rsidRDefault="00D44EE8" w:rsidP="00675666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D44EE8" w:rsidRPr="00F312E9" w:rsidRDefault="00D44EE8" w:rsidP="00675666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D44EE8" w:rsidRPr="00F312E9" w:rsidTr="00675666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D44EE8" w:rsidRPr="00F312E9" w:rsidRDefault="00D44EE8" w:rsidP="00675666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F312E9" w:rsidRDefault="00D44EE8" w:rsidP="0067566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Pr="00F312E9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4EE8" w:rsidRPr="00F312E9" w:rsidTr="00675666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027CC9" w:rsidRDefault="00D44EE8" w:rsidP="0067566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Pr="00F312E9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4EE8" w:rsidRPr="00F312E9" w:rsidTr="00675666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027CC9" w:rsidRDefault="00D44EE8" w:rsidP="0067566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44EE8" w:rsidRPr="00F312E9" w:rsidTr="00675666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027CC9" w:rsidRDefault="00D44EE8" w:rsidP="0067566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F70D89" w:rsidRDefault="00D44EE8" w:rsidP="0067566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Pr="00F312E9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F70D89" w:rsidRDefault="00D44EE8" w:rsidP="0067566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Pr="00F312E9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027CC9" w:rsidRDefault="00D44EE8" w:rsidP="0067566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8D277A" w:rsidRDefault="00D44EE8" w:rsidP="0067566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D73C11" w:rsidRDefault="00D44EE8" w:rsidP="0067566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Default="00D44EE8" w:rsidP="006756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D44EE8" w:rsidRDefault="00D44EE8" w:rsidP="00675666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027CC9" w:rsidRDefault="00D44EE8" w:rsidP="00675666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Default="00D44EE8" w:rsidP="00675666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4EE8" w:rsidRPr="00F312E9" w:rsidTr="00675666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4EE8" w:rsidRPr="00027CC9" w:rsidRDefault="00D44EE8" w:rsidP="0067566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4EE8" w:rsidRPr="00F312E9" w:rsidRDefault="00D44EE8" w:rsidP="00675666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47"/>
      <w:bookmarkStart w:id="16" w:name="_Ref69937545"/>
      <w:bookmarkStart w:id="17" w:name="_Ref73096542"/>
      <w:bookmarkStart w:id="18" w:name="_Ref73354040"/>
      <w:bookmarkStart w:id="19" w:name="_Ref73360039"/>
      <w:bookmarkEnd w:id="14"/>
      <w:r>
        <w:rPr>
          <w:b/>
          <w:szCs w:val="28"/>
        </w:rPr>
        <w:lastRenderedPageBreak/>
        <w:t xml:space="preserve"> </w:t>
      </w:r>
      <w:bookmarkStart w:id="20" w:name="_Toc157606100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  <w:bookmarkEnd w:id="19"/>
      <w:bookmarkEnd w:id="20"/>
    </w:p>
    <w:p w:rsidR="007F4C51" w:rsidRDefault="00021FB1" w:rsidP="0078565D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78565D">
        <w:rPr>
          <w:sz w:val="22"/>
          <w:szCs w:val="22"/>
        </w:rPr>
        <w:t>сплиты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Ref73360044"/>
      <w:bookmarkStart w:id="26" w:name="_Toc157606101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7" w:name="_Ref68106467"/>
      <w:bookmarkStart w:id="28" w:name="_Ref69937557"/>
      <w:bookmarkStart w:id="29" w:name="_Ref73096553"/>
      <w:bookmarkStart w:id="30" w:name="_Ref73354052"/>
      <w:bookmarkStart w:id="31" w:name="_Ref73360051"/>
      <w:bookmarkStart w:id="32" w:name="_Toc15760610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7"/>
      <w:bookmarkEnd w:id="28"/>
      <w:bookmarkEnd w:id="29"/>
      <w:bookmarkEnd w:id="30"/>
      <w:bookmarkEnd w:id="31"/>
      <w:bookmarkEnd w:id="32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B263E1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48F1F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ED66C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F24C7B">
        <w:rPr>
          <w:sz w:val="22"/>
          <w:szCs w:val="22"/>
        </w:rPr>
        <w:t>KFR50</w:t>
      </w:r>
      <w:r w:rsidR="00942F76">
        <w:rPr>
          <w:sz w:val="22"/>
          <w:szCs w:val="22"/>
          <w:lang w:val="en-US"/>
        </w:rPr>
        <w:t>K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CD50B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A471E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50D1F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3CAA1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F24C7B">
        <w:rPr>
          <w:sz w:val="22"/>
          <w:szCs w:val="22"/>
        </w:rPr>
        <w:t>KOR50</w:t>
      </w:r>
      <w:r w:rsidR="00942F76">
        <w:rPr>
          <w:sz w:val="22"/>
          <w:szCs w:val="22"/>
        </w:rPr>
        <w:t>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FEC2B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3" w:name="_Toc157606103"/>
      <w:r w:rsidRPr="00985AEE">
        <w:rPr>
          <w:b/>
          <w:szCs w:val="28"/>
        </w:rPr>
        <w:t>СВИДЕТЕЛЬСТВО О ПРИЕМКЕ</w:t>
      </w:r>
      <w:bookmarkEnd w:id="33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02F537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EAACA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5CE6B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F24C7B">
        <w:rPr>
          <w:sz w:val="22"/>
          <w:szCs w:val="22"/>
        </w:rPr>
        <w:t>KFR50</w:t>
      </w:r>
      <w:r w:rsidR="00942F76">
        <w:rPr>
          <w:sz w:val="22"/>
          <w:szCs w:val="22"/>
        </w:rPr>
        <w:t>K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0B68F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984F1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69C82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F24C7B">
        <w:rPr>
          <w:sz w:val="22"/>
          <w:szCs w:val="22"/>
        </w:rPr>
        <w:t>KOR50</w:t>
      </w:r>
      <w:r w:rsidR="00942F76">
        <w:rPr>
          <w:sz w:val="22"/>
          <w:szCs w:val="22"/>
        </w:rPr>
        <w:t>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4" w:name="_Toc157606104"/>
      <w:r w:rsidRPr="00985AEE">
        <w:rPr>
          <w:b/>
          <w:szCs w:val="28"/>
        </w:rPr>
        <w:t>СВЕДЕНИЯ ОБ УТИЛИЗАЦИИ</w:t>
      </w:r>
      <w:bookmarkEnd w:id="34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Ref73354072"/>
      <w:bookmarkStart w:id="40" w:name="_Ref73360071"/>
      <w:bookmarkStart w:id="41" w:name="_Toc15760610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lastRenderedPageBreak/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2" w:name="_Toc157606106"/>
      <w:r w:rsidRPr="007F533D">
        <w:rPr>
          <w:b w:val="0"/>
          <w:sz w:val="22"/>
          <w:szCs w:val="22"/>
        </w:rPr>
        <w:t>9.1 Общие требования</w:t>
      </w:r>
      <w:bookmarkEnd w:id="4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Ref67997869"/>
      <w:bookmarkStart w:id="44" w:name="_Ref68106497"/>
      <w:bookmarkStart w:id="45" w:name="_Ref69937582"/>
      <w:bookmarkStart w:id="46" w:name="_Ref73096586"/>
      <w:bookmarkStart w:id="47" w:name="_Ref73354089"/>
      <w:bookmarkStart w:id="48" w:name="_Ref73360085"/>
      <w:bookmarkStart w:id="49" w:name="_Toc15760610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3"/>
      <w:bookmarkEnd w:id="44"/>
      <w:bookmarkEnd w:id="45"/>
      <w:bookmarkEnd w:id="46"/>
      <w:bookmarkEnd w:id="47"/>
      <w:bookmarkEnd w:id="48"/>
      <w:bookmarkEnd w:id="4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0" w:name="_Toc14172322"/>
      <w:bookmarkStart w:id="51" w:name="_Ref67997880"/>
      <w:bookmarkStart w:id="52" w:name="_Ref68106504"/>
      <w:bookmarkStart w:id="53" w:name="_Ref69937589"/>
      <w:bookmarkStart w:id="54" w:name="_Toc157606108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3827"/>
        <w:gridCol w:w="4122"/>
      </w:tblGrid>
      <w:tr w:rsidR="00E9562E" w:rsidRPr="00CF3FEC" w:rsidTr="007F668E">
        <w:trPr>
          <w:trHeight w:hRule="exact" w:val="545"/>
          <w:jc w:val="center"/>
        </w:trPr>
        <w:tc>
          <w:tcPr>
            <w:tcW w:w="1838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E9562E" w:rsidRPr="00CF3FEC" w:rsidRDefault="00795B0D" w:rsidP="00795B0D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32554" w:rsidRPr="00CF3FEC" w:rsidTr="007F668E">
        <w:trPr>
          <w:trHeight w:val="755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Внутренний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блок не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олучает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ульта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либо пульт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4771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не подает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Помехи (статическое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электричество, перебои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напряжения питания)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Выньте вилку из розетки, затем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снова вставьте через 3 минуты 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включите блок повторно</w:t>
            </w:r>
          </w:p>
        </w:tc>
      </w:tr>
      <w:tr w:rsidR="00832554" w:rsidRPr="00CF3FEC" w:rsidTr="007F668E">
        <w:trPr>
          <w:trHeight w:hRule="exact" w:val="60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Пульт вне зоны чувствительности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ИК приемника внутреннего блока</w:t>
            </w:r>
          </w:p>
        </w:tc>
        <w:tc>
          <w:tcPr>
            <w:tcW w:w="4122" w:type="dxa"/>
            <w:shd w:val="clear" w:color="auto" w:fill="FFFFFF"/>
          </w:tcPr>
          <w:p w:rsidR="00832554" w:rsidRPr="00BB189C" w:rsidRDefault="00832554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Максимальная дальность приема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BB189C">
              <w:rPr>
                <w:rFonts w:eastAsia="ArialMT"/>
                <w:sz w:val="22"/>
                <w:szCs w:val="22"/>
                <w:lang w:eastAsia="en-US"/>
              </w:rPr>
              <w:t>около 8м</w:t>
            </w:r>
          </w:p>
        </w:tc>
      </w:tr>
      <w:tr w:rsidR="00832554" w:rsidRPr="00CF3FEC" w:rsidTr="007F668E">
        <w:trPr>
          <w:trHeight w:hRule="exact" w:val="41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Препятствия на пути сигнала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7F668E">
        <w:trPr>
          <w:trHeight w:hRule="exact" w:val="56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 управления не наведен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окно приема сигналов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Наведите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окно приема сигналов на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внутреннем блоке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530E0B">
        <w:trPr>
          <w:trHeight w:val="67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Плохой приём сигналов с пульта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управления, нечеткие изображения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дисплее пульта</w:t>
            </w:r>
          </w:p>
        </w:tc>
        <w:tc>
          <w:tcPr>
            <w:tcW w:w="4122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батарейки. Если заряд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батареек слишком низкий,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замените их</w:t>
            </w:r>
          </w:p>
        </w:tc>
      </w:tr>
      <w:tr w:rsidR="00832554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Нет изображения на дисплее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наличие повреждений. При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обнаружении замените пульт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управления. Проверьте элементы</w:t>
            </w:r>
          </w:p>
          <w:p w:rsidR="00832554" w:rsidRPr="00795B0D" w:rsidRDefault="00BB189C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</w:tr>
      <w:tr w:rsidR="00832554" w:rsidRPr="00CF3FEC" w:rsidTr="007F668E">
        <w:trPr>
          <w:trHeight w:val="111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Люминесцентная лампа</w:t>
            </w:r>
          </w:p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Приблизьте пульт управления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к внутреннему блоку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Выключите люминесцентную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лампу и проверьте действие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пульта управления</w:t>
            </w:r>
          </w:p>
        </w:tc>
      </w:tr>
      <w:tr w:rsidR="00D7683B" w:rsidRPr="00CF3FEC" w:rsidTr="007F668E">
        <w:trPr>
          <w:trHeight w:val="270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Отсутствует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воздушный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поток из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внутреннего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блока</w:t>
            </w: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Препятствия на входе и выходе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 xml:space="preserve">внутреннего блока </w:t>
            </w:r>
          </w:p>
        </w:tc>
        <w:tc>
          <w:tcPr>
            <w:tcW w:w="4122" w:type="dxa"/>
            <w:shd w:val="clear" w:color="auto" w:fill="FFFFFF"/>
          </w:tcPr>
          <w:p w:rsidR="00D7683B" w:rsidRPr="00BB189C" w:rsidRDefault="00D7683B" w:rsidP="0034742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</w:tc>
      </w:tr>
      <w:tr w:rsidR="00D7683B" w:rsidRPr="00CF3FEC" w:rsidTr="007F668E">
        <w:trPr>
          <w:trHeight w:val="867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В режиме обогрева температура в</w:t>
            </w:r>
          </w:p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помещении равна заданной</w:t>
            </w:r>
          </w:p>
          <w:p w:rsidR="00D7683B" w:rsidRPr="00BB189C" w:rsidRDefault="00D7683B" w:rsidP="00530E0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температуре</w:t>
            </w:r>
          </w:p>
        </w:tc>
        <w:tc>
          <w:tcPr>
            <w:tcW w:w="4122" w:type="dxa"/>
            <w:shd w:val="clear" w:color="auto" w:fill="FFFFFF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Как только температура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приближается к начальному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значению, внутренний блок</w:t>
            </w:r>
          </w:p>
          <w:p w:rsidR="00D7683B" w:rsidRPr="00BB189C" w:rsidRDefault="00D7683B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прекращает выход воздуха</w:t>
            </w:r>
          </w:p>
        </w:tc>
      </w:tr>
      <w:tr w:rsidR="00D7683B" w:rsidRPr="00CF3FEC" w:rsidTr="00530E0B">
        <w:trPr>
          <w:trHeight w:val="893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D7683B" w:rsidRDefault="00D7683B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Режим обогрева только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что включен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D7683B" w:rsidRDefault="00D7683B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Во избежание выхода холодного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воздуха внутренний блок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возобновит работу через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несколько минут, это нормальное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явление</w:t>
            </w:r>
          </w:p>
        </w:tc>
      </w:tr>
      <w:tr w:rsidR="00D7683B" w:rsidRPr="00CF3FEC" w:rsidTr="00530E0B">
        <w:trPr>
          <w:trHeight w:val="551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 работает</w:t>
            </w: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Дождитесь возобновления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подачи электропитания</w:t>
            </w:r>
          </w:p>
        </w:tc>
      </w:tr>
      <w:tr w:rsidR="00D7683B" w:rsidRPr="00CF3FEC" w:rsidTr="007F668E">
        <w:trPr>
          <w:trHeight w:hRule="exact" w:val="63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Вилка ненадежно вставлена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 розетку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Выньте и повторно вставьте вилку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надёжно, до упора</w:t>
            </w:r>
          </w:p>
        </w:tc>
      </w:tr>
      <w:tr w:rsidR="00D7683B" w:rsidRPr="00CF3FEC" w:rsidTr="00530E0B">
        <w:trPr>
          <w:trHeight w:hRule="exact" w:val="107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Воздушный переключатель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выключен либо предохранитель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перегорел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замене</w:t>
            </w:r>
          </w:p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предохранителя или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воздушного переключателя</w:t>
            </w:r>
          </w:p>
        </w:tc>
      </w:tr>
      <w:tr w:rsidR="00D7683B" w:rsidRPr="00CF3FEC" w:rsidTr="00530E0B">
        <w:trPr>
          <w:trHeight w:hRule="exact" w:val="85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122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ремонте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или замене электропроводки</w:t>
            </w:r>
          </w:p>
        </w:tc>
      </w:tr>
      <w:tr w:rsidR="00D7683B" w:rsidRPr="00CF3FEC" w:rsidTr="00530E0B">
        <w:trPr>
          <w:trHeight w:val="69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Блок возобновляет работу сразу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после выключения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Подождите 3 минуты 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перезапустите блок</w:t>
            </w:r>
          </w:p>
        </w:tc>
      </w:tr>
      <w:tr w:rsidR="00D7683B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Неправильно задана функция на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пульте управления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Сброс функции</w:t>
            </w:r>
          </w:p>
        </w:tc>
      </w:tr>
    </w:tbl>
    <w:p w:rsidR="001D786E" w:rsidRDefault="007F668E" w:rsidP="007F668E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3685"/>
        <w:gridCol w:w="4122"/>
      </w:tblGrid>
      <w:tr w:rsidR="007F668E" w:rsidRPr="00CF3FEC" w:rsidTr="007A661E">
        <w:trPr>
          <w:trHeight w:hRule="exact" w:val="545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CF3FEC" w:rsidRDefault="007F668E" w:rsidP="00675666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CF3FEC" w:rsidRDefault="007F668E" w:rsidP="00675666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CF3FEC" w:rsidRDefault="007F668E" w:rsidP="00675666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F668E" w:rsidRPr="00CF3FEC" w:rsidTr="007A661E">
        <w:trPr>
          <w:trHeight w:val="270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Из выхода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воздуха на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внутреннем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блоке выходит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туман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Высокая температура и влажность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661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воздух в помещении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быстро охлаждается, спустя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некоторое время температура 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влажность в помещении будут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понижены, туман исчезнет</w:t>
            </w:r>
          </w:p>
        </w:tc>
      </w:tr>
      <w:tr w:rsidR="007F668E" w:rsidRPr="00CF3FEC" w:rsidTr="007A661E">
        <w:trPr>
          <w:trHeight w:val="420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A661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З</w:t>
            </w:r>
            <w:r w:rsidR="007F668E"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адаваемая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температура не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регулируется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Включен режим АВТО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температуру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невозможно регулировать в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режиме АВТО, поменяйте режим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и попробуйте снова</w:t>
            </w:r>
          </w:p>
        </w:tc>
      </w:tr>
      <w:tr w:rsidR="007F668E" w:rsidRPr="00CF3FEC" w:rsidTr="007A50CD">
        <w:trPr>
          <w:trHeight w:val="420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Желательная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Диапазон начальной температуры: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16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 xml:space="preserve">℃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~30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>℃</w:t>
            </w:r>
          </w:p>
        </w:tc>
      </w:tr>
      <w:tr w:rsidR="007F668E" w:rsidRPr="00CF3FEC" w:rsidTr="007A661E">
        <w:trPr>
          <w:trHeight w:val="252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Процесс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охлаждения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(Обогрева)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неэффективен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Слишком низкое напряжение</w:t>
            </w:r>
          </w:p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Необходимо обеспечить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соответствие напряжения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питания требованиям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Загрязненный фильтр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7F668E" w:rsidRPr="00CF3FEC" w:rsidTr="007A50CD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Требуемая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Отрегулируйте температуру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Двери или окна открыты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Ощущается</w:t>
            </w:r>
          </w:p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неприятный</w:t>
            </w:r>
          </w:p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Возможные источники запаха:</w:t>
            </w:r>
          </w:p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мебель, сигаретный дым и т.д.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Устраните источник запаха.</w:t>
            </w:r>
          </w:p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Произведите очистку фильтра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работает</w:t>
            </w:r>
          </w:p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некорректно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Воздействие внешних факторов</w:t>
            </w:r>
          </w:p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(гроза, беспроводные устройства</w:t>
            </w:r>
          </w:p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поблизости и т.д.)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Выключите кондиционер.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Отключите от сети питания,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з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 xml:space="preserve">атем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подключите к сети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 xml:space="preserve">питания 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и включите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Наружный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блок</w:t>
            </w:r>
          </w:p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выделяет пар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Включен режим Обогрев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 время разморозки в режиме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Обогрев может выделяться пар,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это нормальное явление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Звук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«капающей</w:t>
            </w:r>
          </w:p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воды»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Устройство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или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Источником звука является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хладагент, конденсирующийся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 блоке, это нормально.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67566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Потрескивание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Кондиционер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 или 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67566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Звук трения в результате сжатия/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расширения элементов корпуса,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т.п. из-за изменения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температуры</w:t>
            </w:r>
          </w:p>
        </w:tc>
      </w:tr>
    </w:tbl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5" w:name="_Toc157606109"/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5"/>
    </w:p>
    <w:bookmarkEnd w:id="50"/>
    <w:bookmarkEnd w:id="51"/>
    <w:bookmarkEnd w:id="52"/>
    <w:bookmarkEnd w:id="53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7" w:name="_Toc15760611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7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2"/>
      <w:footerReference w:type="first" r:id="rId33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666" w:rsidRDefault="00675666">
      <w:r>
        <w:separator/>
      </w:r>
    </w:p>
  </w:endnote>
  <w:endnote w:type="continuationSeparator" w:id="0">
    <w:p w:rsidR="00675666" w:rsidRDefault="00675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dobeFangsongStd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666" w:rsidRDefault="0067566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5666" w:rsidRDefault="0067566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666" w:rsidRDefault="006756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75666" w:rsidRDefault="006756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75666" w:rsidRDefault="006756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75666" w:rsidRDefault="006756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666" w:rsidRDefault="0067566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666" w:rsidRDefault="006756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Pr="00227DAA" w:rsidRDefault="0067566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KFR50KW/KOR50</w:t>
                              </w:r>
                              <w:r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Pr="00ED1531" w:rsidRDefault="0067566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1AB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Pr="00ED1531" w:rsidRDefault="006756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75666" w:rsidRPr="00C67A09" w:rsidRDefault="00675666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75666" w:rsidRDefault="00675666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KFR50KW/KOR50</w:t>
                              </w:r>
                              <w:r w:rsidRPr="00080DA4">
                                <w:rPr>
                                  <w:b/>
                                  <w:sz w:val="20"/>
                                  <w:szCs w:val="20"/>
                                </w:rPr>
                                <w:t>KW</w:t>
                              </w:r>
                            </w:p>
                            <w:p w:rsidR="00675666" w:rsidRPr="00B465BD" w:rsidRDefault="00675666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75666" w:rsidRPr="00613EFB" w:rsidRDefault="0067566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75666" w:rsidRPr="00227DAA" w:rsidRDefault="0067566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KFR50KW/KOR50</w:t>
                        </w:r>
                        <w:r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75666" w:rsidRPr="00ED1531" w:rsidRDefault="0067566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81AB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75666" w:rsidRPr="00ED1531" w:rsidRDefault="006756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75666" w:rsidRPr="00C67A09" w:rsidRDefault="00675666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75666" w:rsidRDefault="00675666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KFR50KW/KOR50</w:t>
                        </w:r>
                        <w:r w:rsidRPr="00080DA4">
                          <w:rPr>
                            <w:b/>
                            <w:sz w:val="20"/>
                            <w:szCs w:val="20"/>
                          </w:rPr>
                          <w:t>KW</w:t>
                        </w:r>
                      </w:p>
                      <w:p w:rsidR="00675666" w:rsidRPr="00B465BD" w:rsidRDefault="00675666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75666" w:rsidRPr="00613EFB" w:rsidRDefault="0067566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666" w:rsidRDefault="006756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Pr="00AF301F" w:rsidRDefault="006756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1AB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Pr="00575999" w:rsidRDefault="00675666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KFR50KW/KOR50</w:t>
                              </w:r>
                              <w:r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75666" w:rsidRPr="00AF301F" w:rsidRDefault="006756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81AB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75666" w:rsidRPr="00575999" w:rsidRDefault="00675666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KFR50KW/KOR50</w:t>
                        </w:r>
                        <w:r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666" w:rsidRDefault="0067566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Default="006756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Pr="00AF301F" w:rsidRDefault="006756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1AB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666" w:rsidRPr="00227DAA" w:rsidRDefault="00675666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KFR50KW/KOR50</w:t>
                              </w:r>
                              <w:r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75666" w:rsidRPr="00227DAA" w:rsidRDefault="00675666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675666" w:rsidRDefault="006756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675666" w:rsidRPr="00AF301F" w:rsidRDefault="006756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81AB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675666" w:rsidRPr="00227DAA" w:rsidRDefault="00675666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KFR50KW/KOR50</w:t>
                        </w:r>
                        <w:r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75666" w:rsidRPr="00227DAA" w:rsidRDefault="00675666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666" w:rsidRDefault="00675666">
      <w:r>
        <w:separator/>
      </w:r>
    </w:p>
  </w:footnote>
  <w:footnote w:type="continuationSeparator" w:id="0">
    <w:p w:rsidR="00675666" w:rsidRDefault="00675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666" w:rsidRDefault="006756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5666" w:rsidRDefault="0067566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162C9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462C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49D"/>
    <w:rsid w:val="000B64CE"/>
    <w:rsid w:val="000B7CBA"/>
    <w:rsid w:val="000C2CAD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1B3"/>
    <w:rsid w:val="00113BB4"/>
    <w:rsid w:val="001165E7"/>
    <w:rsid w:val="00116614"/>
    <w:rsid w:val="00117ADC"/>
    <w:rsid w:val="0012018E"/>
    <w:rsid w:val="00121304"/>
    <w:rsid w:val="001218AC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2AB1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1342"/>
    <w:rsid w:val="001B21D3"/>
    <w:rsid w:val="001B373C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61BC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5B09"/>
    <w:rsid w:val="001F63CD"/>
    <w:rsid w:val="001F7544"/>
    <w:rsid w:val="00201429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409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55ED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44B9"/>
    <w:rsid w:val="00365577"/>
    <w:rsid w:val="00365AB1"/>
    <w:rsid w:val="0037068F"/>
    <w:rsid w:val="00371DD6"/>
    <w:rsid w:val="00371E72"/>
    <w:rsid w:val="00372A29"/>
    <w:rsid w:val="003743A6"/>
    <w:rsid w:val="00375508"/>
    <w:rsid w:val="003805C2"/>
    <w:rsid w:val="0038349B"/>
    <w:rsid w:val="00384D79"/>
    <w:rsid w:val="003875AD"/>
    <w:rsid w:val="0039232F"/>
    <w:rsid w:val="00392CEB"/>
    <w:rsid w:val="00396463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A1B"/>
    <w:rsid w:val="00436EFA"/>
    <w:rsid w:val="00437185"/>
    <w:rsid w:val="0044068D"/>
    <w:rsid w:val="004410B7"/>
    <w:rsid w:val="00441553"/>
    <w:rsid w:val="00445B6C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E77A8"/>
    <w:rsid w:val="004F1117"/>
    <w:rsid w:val="004F4621"/>
    <w:rsid w:val="004F7164"/>
    <w:rsid w:val="004F77E1"/>
    <w:rsid w:val="00500799"/>
    <w:rsid w:val="00501E43"/>
    <w:rsid w:val="00503D59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27F98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7E1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0C13"/>
    <w:rsid w:val="00631177"/>
    <w:rsid w:val="00632F38"/>
    <w:rsid w:val="006416FB"/>
    <w:rsid w:val="00646CCF"/>
    <w:rsid w:val="00646CE5"/>
    <w:rsid w:val="0064700B"/>
    <w:rsid w:val="00647311"/>
    <w:rsid w:val="00651B4E"/>
    <w:rsid w:val="00654C5C"/>
    <w:rsid w:val="00656098"/>
    <w:rsid w:val="00657A08"/>
    <w:rsid w:val="0066249C"/>
    <w:rsid w:val="00662935"/>
    <w:rsid w:val="006633A7"/>
    <w:rsid w:val="00663893"/>
    <w:rsid w:val="00663BA6"/>
    <w:rsid w:val="006713EB"/>
    <w:rsid w:val="0067315B"/>
    <w:rsid w:val="00675666"/>
    <w:rsid w:val="00676D4D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2843"/>
    <w:rsid w:val="00714DDF"/>
    <w:rsid w:val="00715EE7"/>
    <w:rsid w:val="00717C2D"/>
    <w:rsid w:val="00722959"/>
    <w:rsid w:val="00723C10"/>
    <w:rsid w:val="00724DF0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77970"/>
    <w:rsid w:val="007812B8"/>
    <w:rsid w:val="0078177F"/>
    <w:rsid w:val="0078565D"/>
    <w:rsid w:val="007858DF"/>
    <w:rsid w:val="007859A5"/>
    <w:rsid w:val="007877E0"/>
    <w:rsid w:val="00792E6E"/>
    <w:rsid w:val="00795B0D"/>
    <w:rsid w:val="007A33EB"/>
    <w:rsid w:val="007A47CB"/>
    <w:rsid w:val="007A50CD"/>
    <w:rsid w:val="007A59A1"/>
    <w:rsid w:val="007A661E"/>
    <w:rsid w:val="007A6951"/>
    <w:rsid w:val="007A6D0B"/>
    <w:rsid w:val="007B3193"/>
    <w:rsid w:val="007B36E9"/>
    <w:rsid w:val="007B7968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5751"/>
    <w:rsid w:val="008563F4"/>
    <w:rsid w:val="008614AC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35BAF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3B4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053BD"/>
    <w:rsid w:val="00A07A39"/>
    <w:rsid w:val="00A102BD"/>
    <w:rsid w:val="00A103AC"/>
    <w:rsid w:val="00A10595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1445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357C"/>
    <w:rsid w:val="00A947BA"/>
    <w:rsid w:val="00AA002F"/>
    <w:rsid w:val="00AA285B"/>
    <w:rsid w:val="00AA496C"/>
    <w:rsid w:val="00AA7300"/>
    <w:rsid w:val="00AB075B"/>
    <w:rsid w:val="00AB2B28"/>
    <w:rsid w:val="00AC0F57"/>
    <w:rsid w:val="00AC2AAB"/>
    <w:rsid w:val="00AC57D5"/>
    <w:rsid w:val="00AC7F04"/>
    <w:rsid w:val="00AD0047"/>
    <w:rsid w:val="00AD127C"/>
    <w:rsid w:val="00AD17F4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1AB5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E7AC0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EA4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575AC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B71E5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23C4"/>
    <w:rsid w:val="00D25861"/>
    <w:rsid w:val="00D30212"/>
    <w:rsid w:val="00D30C49"/>
    <w:rsid w:val="00D357F4"/>
    <w:rsid w:val="00D41A63"/>
    <w:rsid w:val="00D42A4D"/>
    <w:rsid w:val="00D447B4"/>
    <w:rsid w:val="00D44D7E"/>
    <w:rsid w:val="00D44EE8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87D18"/>
    <w:rsid w:val="00D94BAB"/>
    <w:rsid w:val="00D95C6C"/>
    <w:rsid w:val="00D97C02"/>
    <w:rsid w:val="00DA14C6"/>
    <w:rsid w:val="00DA1947"/>
    <w:rsid w:val="00DA220C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333A0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4A96"/>
    <w:rsid w:val="00F1629E"/>
    <w:rsid w:val="00F1765E"/>
    <w:rsid w:val="00F178C8"/>
    <w:rsid w:val="00F20F84"/>
    <w:rsid w:val="00F22B2D"/>
    <w:rsid w:val="00F24C7B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B768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22A7A335"/>
  <w15:docId w15:val="{E27B9574-349C-475E-A790-3B20D81F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038AB-6FF2-485F-BDDD-DD4E967C4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74</TotalTime>
  <Pages>27</Pages>
  <Words>4174</Words>
  <Characters>23795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25</cp:revision>
  <cp:lastPrinted>2021-03-26T08:29:00Z</cp:lastPrinted>
  <dcterms:created xsi:type="dcterms:W3CDTF">2022-02-25T11:55:00Z</dcterms:created>
  <dcterms:modified xsi:type="dcterms:W3CDTF">2024-01-31T12:08:00Z</dcterms:modified>
</cp:coreProperties>
</file>