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8719BD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105BDB" w:rsidRPr="00105BD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9"/>
      </w:tblGrid>
      <w:tr w:rsidR="00EB0EC2" w:rsidRPr="009B5479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9B5479" w:rsidRDefault="004A2532" w:rsidP="004A2532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>
              <w:rPr>
                <w:b/>
                <w:szCs w:val="28"/>
              </w:rPr>
              <w:t>ЕР БЫТОВОЙ</w:t>
            </w:r>
            <w:r w:rsidRPr="000659A5">
              <w:rPr>
                <w:b/>
                <w:szCs w:val="28"/>
              </w:rPr>
              <w:t xml:space="preserve"> (СПЛИТ-СИСТЕМА) </w:t>
            </w:r>
            <w:r>
              <w:rPr>
                <w:b/>
                <w:szCs w:val="28"/>
              </w:rPr>
              <w:t>НАСТЕН</w:t>
            </w:r>
            <w:r w:rsidRPr="000659A5">
              <w:rPr>
                <w:b/>
                <w:szCs w:val="28"/>
              </w:rPr>
              <w:t xml:space="preserve">НОГО ТИПА </w:t>
            </w:r>
            <w:r w:rsidR="00DD0A63" w:rsidRPr="00DD0A63">
              <w:rPr>
                <w:b/>
                <w:szCs w:val="28"/>
              </w:rPr>
              <w:t>KFRI20LW/KORI20LW</w:t>
            </w:r>
          </w:p>
        </w:tc>
      </w:tr>
      <w:tr w:rsidR="00EB0EC2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5"/>
      </w:tblGrid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ED4E00" w:rsidRDefault="00DD0A63" w:rsidP="007C62B4">
            <w:pPr>
              <w:jc w:val="center"/>
              <w:rPr>
                <w:b/>
                <w:szCs w:val="28"/>
              </w:rPr>
            </w:pPr>
            <w:r w:rsidRPr="00DD0A63">
              <w:rPr>
                <w:b/>
                <w:szCs w:val="28"/>
              </w:rPr>
              <w:t>KFRI20LW/KORI20LW</w:t>
            </w:r>
            <w:r w:rsidR="004A2532" w:rsidRPr="004A2532">
              <w:rPr>
                <w:b/>
                <w:szCs w:val="28"/>
              </w:rPr>
              <w:t>.ПС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20181" w:rsidRDefault="0052018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20181" w:rsidRDefault="0052018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20181" w:rsidRPr="00985AEE" w:rsidRDefault="0052018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520181" w:rsidP="002F2407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2022</w:t>
      </w:r>
    </w:p>
    <w:p w:rsidR="00CC4091" w:rsidRDefault="00CC4091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CC4091" w:rsidRDefault="00CC4091" w:rsidP="002F2407">
      <w:pPr>
        <w:spacing w:line="360" w:lineRule="auto"/>
        <w:jc w:val="center"/>
        <w:rPr>
          <w:sz w:val="22"/>
          <w:szCs w:val="22"/>
        </w:rPr>
      </w:pPr>
    </w:p>
    <w:p w:rsidR="00810B70" w:rsidRPr="00AE4983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AE4983">
        <w:rPr>
          <w:b/>
          <w:sz w:val="22"/>
          <w:szCs w:val="22"/>
        </w:rPr>
        <w:t>СОДЕРЖАНИЕ</w:t>
      </w:r>
    </w:p>
    <w:p w:rsidR="00AE4983" w:rsidRPr="00AE4983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AE4983">
        <w:rPr>
          <w:sz w:val="22"/>
          <w:szCs w:val="22"/>
        </w:rPr>
        <w:fldChar w:fldCharType="begin"/>
      </w:r>
      <w:r w:rsidRPr="00AE4983">
        <w:rPr>
          <w:sz w:val="22"/>
          <w:szCs w:val="22"/>
        </w:rPr>
        <w:instrText xml:space="preserve"> TOC \o "1-3" \h \z \u </w:instrText>
      </w:r>
      <w:r w:rsidRPr="00AE4983">
        <w:rPr>
          <w:sz w:val="22"/>
          <w:szCs w:val="22"/>
        </w:rPr>
        <w:fldChar w:fldCharType="separate"/>
      </w:r>
      <w:hyperlink w:anchor="_Toc163221730" w:history="1">
        <w:r w:rsidR="00AE4983" w:rsidRPr="00AE4983">
          <w:rPr>
            <w:rStyle w:val="ad"/>
            <w:b/>
            <w:bCs/>
            <w:noProof/>
            <w:sz w:val="22"/>
            <w:szCs w:val="22"/>
          </w:rPr>
          <w:t>1</w:t>
        </w:r>
        <w:r w:rsidR="00AE4983" w:rsidRPr="00AE498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E4983" w:rsidRPr="00AE4983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AE4983" w:rsidRPr="00AE4983">
          <w:rPr>
            <w:noProof/>
            <w:webHidden/>
            <w:sz w:val="22"/>
            <w:szCs w:val="22"/>
          </w:rPr>
          <w:tab/>
        </w:r>
        <w:r w:rsidR="00AE4983" w:rsidRPr="00AE4983">
          <w:rPr>
            <w:noProof/>
            <w:webHidden/>
            <w:sz w:val="22"/>
            <w:szCs w:val="22"/>
          </w:rPr>
          <w:fldChar w:fldCharType="begin"/>
        </w:r>
        <w:r w:rsidR="00AE4983" w:rsidRPr="00AE4983">
          <w:rPr>
            <w:noProof/>
            <w:webHidden/>
            <w:sz w:val="22"/>
            <w:szCs w:val="22"/>
          </w:rPr>
          <w:instrText xml:space="preserve"> PAGEREF _Toc163221730 \h </w:instrText>
        </w:r>
        <w:r w:rsidR="00AE4983" w:rsidRPr="00AE4983">
          <w:rPr>
            <w:noProof/>
            <w:webHidden/>
            <w:sz w:val="22"/>
            <w:szCs w:val="22"/>
          </w:rPr>
        </w:r>
        <w:r w:rsidR="00AE4983" w:rsidRPr="00AE4983">
          <w:rPr>
            <w:noProof/>
            <w:webHidden/>
            <w:sz w:val="22"/>
            <w:szCs w:val="22"/>
          </w:rPr>
          <w:fldChar w:fldCharType="separate"/>
        </w:r>
        <w:r w:rsidR="00AE4983">
          <w:rPr>
            <w:noProof/>
            <w:webHidden/>
            <w:sz w:val="22"/>
            <w:szCs w:val="22"/>
          </w:rPr>
          <w:t>3</w:t>
        </w:r>
        <w:r w:rsidR="00AE4983" w:rsidRPr="00AE4983">
          <w:rPr>
            <w:noProof/>
            <w:webHidden/>
            <w:sz w:val="22"/>
            <w:szCs w:val="22"/>
          </w:rPr>
          <w:fldChar w:fldCharType="end"/>
        </w:r>
      </w:hyperlink>
    </w:p>
    <w:p w:rsidR="00AE4983" w:rsidRPr="00AE4983" w:rsidRDefault="007E45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21731" w:history="1">
        <w:r w:rsidR="00AE4983" w:rsidRPr="00AE4983">
          <w:rPr>
            <w:rStyle w:val="ad"/>
            <w:b/>
            <w:bCs/>
            <w:noProof/>
            <w:sz w:val="22"/>
            <w:szCs w:val="22"/>
          </w:rPr>
          <w:t>2</w:t>
        </w:r>
        <w:r w:rsidR="00AE4983" w:rsidRPr="00AE498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E4983" w:rsidRPr="00AE4983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AE4983" w:rsidRPr="00AE4983">
          <w:rPr>
            <w:noProof/>
            <w:webHidden/>
            <w:sz w:val="22"/>
            <w:szCs w:val="22"/>
          </w:rPr>
          <w:tab/>
        </w:r>
        <w:r w:rsidR="00AE4983" w:rsidRPr="00AE4983">
          <w:rPr>
            <w:noProof/>
            <w:webHidden/>
            <w:sz w:val="22"/>
            <w:szCs w:val="22"/>
          </w:rPr>
          <w:fldChar w:fldCharType="begin"/>
        </w:r>
        <w:r w:rsidR="00AE4983" w:rsidRPr="00AE4983">
          <w:rPr>
            <w:noProof/>
            <w:webHidden/>
            <w:sz w:val="22"/>
            <w:szCs w:val="22"/>
          </w:rPr>
          <w:instrText xml:space="preserve"> PAGEREF _Toc163221731 \h </w:instrText>
        </w:r>
        <w:r w:rsidR="00AE4983" w:rsidRPr="00AE4983">
          <w:rPr>
            <w:noProof/>
            <w:webHidden/>
            <w:sz w:val="22"/>
            <w:szCs w:val="22"/>
          </w:rPr>
        </w:r>
        <w:r w:rsidR="00AE4983" w:rsidRPr="00AE4983">
          <w:rPr>
            <w:noProof/>
            <w:webHidden/>
            <w:sz w:val="22"/>
            <w:szCs w:val="22"/>
          </w:rPr>
          <w:fldChar w:fldCharType="separate"/>
        </w:r>
        <w:r w:rsidR="00AE4983">
          <w:rPr>
            <w:noProof/>
            <w:webHidden/>
            <w:sz w:val="22"/>
            <w:szCs w:val="22"/>
          </w:rPr>
          <w:t>4</w:t>
        </w:r>
        <w:r w:rsidR="00AE4983" w:rsidRPr="00AE4983">
          <w:rPr>
            <w:noProof/>
            <w:webHidden/>
            <w:sz w:val="22"/>
            <w:szCs w:val="22"/>
          </w:rPr>
          <w:fldChar w:fldCharType="end"/>
        </w:r>
      </w:hyperlink>
    </w:p>
    <w:p w:rsidR="00AE4983" w:rsidRPr="00AE4983" w:rsidRDefault="007E45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21732" w:history="1">
        <w:r w:rsidR="00AE4983" w:rsidRPr="00AE4983">
          <w:rPr>
            <w:rStyle w:val="ad"/>
            <w:noProof/>
            <w:sz w:val="22"/>
            <w:szCs w:val="22"/>
          </w:rPr>
          <w:t>2.1</w:t>
        </w:r>
        <w:r w:rsidR="00AE4983" w:rsidRPr="00AE498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E4983" w:rsidRPr="00AE4983">
          <w:rPr>
            <w:rStyle w:val="ad"/>
            <w:noProof/>
            <w:sz w:val="22"/>
            <w:szCs w:val="22"/>
          </w:rPr>
          <w:t>Описание изделия</w:t>
        </w:r>
        <w:r w:rsidR="00AE4983" w:rsidRPr="00AE4983">
          <w:rPr>
            <w:noProof/>
            <w:webHidden/>
            <w:sz w:val="22"/>
            <w:szCs w:val="22"/>
          </w:rPr>
          <w:tab/>
        </w:r>
        <w:r w:rsidR="00AE4983" w:rsidRPr="00AE4983">
          <w:rPr>
            <w:noProof/>
            <w:webHidden/>
            <w:sz w:val="22"/>
            <w:szCs w:val="22"/>
          </w:rPr>
          <w:fldChar w:fldCharType="begin"/>
        </w:r>
        <w:r w:rsidR="00AE4983" w:rsidRPr="00AE4983">
          <w:rPr>
            <w:noProof/>
            <w:webHidden/>
            <w:sz w:val="22"/>
            <w:szCs w:val="22"/>
          </w:rPr>
          <w:instrText xml:space="preserve"> PAGEREF _Toc163221732 \h </w:instrText>
        </w:r>
        <w:r w:rsidR="00AE4983" w:rsidRPr="00AE4983">
          <w:rPr>
            <w:noProof/>
            <w:webHidden/>
            <w:sz w:val="22"/>
            <w:szCs w:val="22"/>
          </w:rPr>
        </w:r>
        <w:r w:rsidR="00AE4983" w:rsidRPr="00AE4983">
          <w:rPr>
            <w:noProof/>
            <w:webHidden/>
            <w:sz w:val="22"/>
            <w:szCs w:val="22"/>
          </w:rPr>
          <w:fldChar w:fldCharType="separate"/>
        </w:r>
        <w:r w:rsidR="00AE4983">
          <w:rPr>
            <w:noProof/>
            <w:webHidden/>
            <w:sz w:val="22"/>
            <w:szCs w:val="22"/>
          </w:rPr>
          <w:t>4</w:t>
        </w:r>
        <w:r w:rsidR="00AE4983" w:rsidRPr="00AE4983">
          <w:rPr>
            <w:noProof/>
            <w:webHidden/>
            <w:sz w:val="22"/>
            <w:szCs w:val="22"/>
          </w:rPr>
          <w:fldChar w:fldCharType="end"/>
        </w:r>
      </w:hyperlink>
    </w:p>
    <w:p w:rsidR="00AE4983" w:rsidRPr="00AE4983" w:rsidRDefault="007E45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21733" w:history="1">
        <w:r w:rsidR="00AE4983" w:rsidRPr="00AE4983">
          <w:rPr>
            <w:rStyle w:val="ad"/>
            <w:noProof/>
            <w:sz w:val="22"/>
            <w:szCs w:val="22"/>
          </w:rPr>
          <w:t>2.2</w:t>
        </w:r>
        <w:r w:rsidR="00AE4983" w:rsidRPr="00AE498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E4983" w:rsidRPr="00AE4983">
          <w:rPr>
            <w:rStyle w:val="ad"/>
            <w:noProof/>
            <w:sz w:val="22"/>
            <w:szCs w:val="22"/>
          </w:rPr>
          <w:t>Принцип работы</w:t>
        </w:r>
        <w:r w:rsidR="00AE4983" w:rsidRPr="00AE4983">
          <w:rPr>
            <w:noProof/>
            <w:webHidden/>
            <w:sz w:val="22"/>
            <w:szCs w:val="22"/>
          </w:rPr>
          <w:tab/>
        </w:r>
        <w:r w:rsidR="00AE4983" w:rsidRPr="00AE4983">
          <w:rPr>
            <w:noProof/>
            <w:webHidden/>
            <w:sz w:val="22"/>
            <w:szCs w:val="22"/>
          </w:rPr>
          <w:fldChar w:fldCharType="begin"/>
        </w:r>
        <w:r w:rsidR="00AE4983" w:rsidRPr="00AE4983">
          <w:rPr>
            <w:noProof/>
            <w:webHidden/>
            <w:sz w:val="22"/>
            <w:szCs w:val="22"/>
          </w:rPr>
          <w:instrText xml:space="preserve"> PAGEREF _Toc163221733 \h </w:instrText>
        </w:r>
        <w:r w:rsidR="00AE4983" w:rsidRPr="00AE4983">
          <w:rPr>
            <w:noProof/>
            <w:webHidden/>
            <w:sz w:val="22"/>
            <w:szCs w:val="22"/>
          </w:rPr>
        </w:r>
        <w:r w:rsidR="00AE4983" w:rsidRPr="00AE4983">
          <w:rPr>
            <w:noProof/>
            <w:webHidden/>
            <w:sz w:val="22"/>
            <w:szCs w:val="22"/>
          </w:rPr>
          <w:fldChar w:fldCharType="separate"/>
        </w:r>
        <w:r w:rsidR="00AE4983">
          <w:rPr>
            <w:noProof/>
            <w:webHidden/>
            <w:sz w:val="22"/>
            <w:szCs w:val="22"/>
          </w:rPr>
          <w:t>4</w:t>
        </w:r>
        <w:r w:rsidR="00AE4983" w:rsidRPr="00AE4983">
          <w:rPr>
            <w:noProof/>
            <w:webHidden/>
            <w:sz w:val="22"/>
            <w:szCs w:val="22"/>
          </w:rPr>
          <w:fldChar w:fldCharType="end"/>
        </w:r>
      </w:hyperlink>
    </w:p>
    <w:p w:rsidR="00AE4983" w:rsidRPr="00AE4983" w:rsidRDefault="007E45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21734" w:history="1">
        <w:r w:rsidR="00AE4983" w:rsidRPr="00AE4983">
          <w:rPr>
            <w:rStyle w:val="ad"/>
            <w:noProof/>
            <w:sz w:val="22"/>
            <w:szCs w:val="22"/>
          </w:rPr>
          <w:t>2.3</w:t>
        </w:r>
        <w:r w:rsidR="00AE4983" w:rsidRPr="00AE498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E4983" w:rsidRPr="00AE4983">
          <w:rPr>
            <w:rStyle w:val="ad"/>
            <w:noProof/>
            <w:sz w:val="22"/>
            <w:szCs w:val="22"/>
          </w:rPr>
          <w:t>Технические характеристики</w:t>
        </w:r>
        <w:r w:rsidR="00AE4983" w:rsidRPr="00AE4983">
          <w:rPr>
            <w:noProof/>
            <w:webHidden/>
            <w:sz w:val="22"/>
            <w:szCs w:val="22"/>
          </w:rPr>
          <w:tab/>
        </w:r>
        <w:r w:rsidR="00AE4983" w:rsidRPr="00AE4983">
          <w:rPr>
            <w:noProof/>
            <w:webHidden/>
            <w:sz w:val="22"/>
            <w:szCs w:val="22"/>
          </w:rPr>
          <w:fldChar w:fldCharType="begin"/>
        </w:r>
        <w:r w:rsidR="00AE4983" w:rsidRPr="00AE4983">
          <w:rPr>
            <w:noProof/>
            <w:webHidden/>
            <w:sz w:val="22"/>
            <w:szCs w:val="22"/>
          </w:rPr>
          <w:instrText xml:space="preserve"> PAGEREF _Toc163221734 \h </w:instrText>
        </w:r>
        <w:r w:rsidR="00AE4983" w:rsidRPr="00AE4983">
          <w:rPr>
            <w:noProof/>
            <w:webHidden/>
            <w:sz w:val="22"/>
            <w:szCs w:val="22"/>
          </w:rPr>
        </w:r>
        <w:r w:rsidR="00AE4983" w:rsidRPr="00AE4983">
          <w:rPr>
            <w:noProof/>
            <w:webHidden/>
            <w:sz w:val="22"/>
            <w:szCs w:val="22"/>
          </w:rPr>
          <w:fldChar w:fldCharType="separate"/>
        </w:r>
        <w:r w:rsidR="00AE4983">
          <w:rPr>
            <w:noProof/>
            <w:webHidden/>
            <w:sz w:val="22"/>
            <w:szCs w:val="22"/>
          </w:rPr>
          <w:t>6</w:t>
        </w:r>
        <w:r w:rsidR="00AE4983" w:rsidRPr="00AE4983">
          <w:rPr>
            <w:noProof/>
            <w:webHidden/>
            <w:sz w:val="22"/>
            <w:szCs w:val="22"/>
          </w:rPr>
          <w:fldChar w:fldCharType="end"/>
        </w:r>
      </w:hyperlink>
    </w:p>
    <w:p w:rsidR="00AE4983" w:rsidRPr="00AE4983" w:rsidRDefault="007E45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21735" w:history="1">
        <w:r w:rsidR="00AE4983" w:rsidRPr="00AE4983">
          <w:rPr>
            <w:rStyle w:val="ad"/>
            <w:noProof/>
            <w:sz w:val="22"/>
            <w:szCs w:val="22"/>
          </w:rPr>
          <w:t>2.4</w:t>
        </w:r>
        <w:r w:rsidR="00AE4983" w:rsidRPr="00AE498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E4983" w:rsidRPr="00AE4983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="00AE4983" w:rsidRPr="00AE4983">
          <w:rPr>
            <w:noProof/>
            <w:webHidden/>
            <w:sz w:val="22"/>
            <w:szCs w:val="22"/>
          </w:rPr>
          <w:tab/>
        </w:r>
        <w:r w:rsidR="00AE4983" w:rsidRPr="00AE4983">
          <w:rPr>
            <w:noProof/>
            <w:webHidden/>
            <w:sz w:val="22"/>
            <w:szCs w:val="22"/>
          </w:rPr>
          <w:fldChar w:fldCharType="begin"/>
        </w:r>
        <w:r w:rsidR="00AE4983" w:rsidRPr="00AE4983">
          <w:rPr>
            <w:noProof/>
            <w:webHidden/>
            <w:sz w:val="22"/>
            <w:szCs w:val="22"/>
          </w:rPr>
          <w:instrText xml:space="preserve"> PAGEREF _Toc163221735 \h </w:instrText>
        </w:r>
        <w:r w:rsidR="00AE4983" w:rsidRPr="00AE4983">
          <w:rPr>
            <w:noProof/>
            <w:webHidden/>
            <w:sz w:val="22"/>
            <w:szCs w:val="22"/>
          </w:rPr>
        </w:r>
        <w:r w:rsidR="00AE4983" w:rsidRPr="00AE4983">
          <w:rPr>
            <w:noProof/>
            <w:webHidden/>
            <w:sz w:val="22"/>
            <w:szCs w:val="22"/>
          </w:rPr>
          <w:fldChar w:fldCharType="separate"/>
        </w:r>
        <w:r w:rsidR="00AE4983">
          <w:rPr>
            <w:noProof/>
            <w:webHidden/>
            <w:sz w:val="22"/>
            <w:szCs w:val="22"/>
          </w:rPr>
          <w:t>7</w:t>
        </w:r>
        <w:r w:rsidR="00AE4983" w:rsidRPr="00AE4983">
          <w:rPr>
            <w:noProof/>
            <w:webHidden/>
            <w:sz w:val="22"/>
            <w:szCs w:val="22"/>
          </w:rPr>
          <w:fldChar w:fldCharType="end"/>
        </w:r>
      </w:hyperlink>
    </w:p>
    <w:p w:rsidR="00AE4983" w:rsidRPr="00AE4983" w:rsidRDefault="007E45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21736" w:history="1">
        <w:r w:rsidR="00AE4983" w:rsidRPr="00AE4983">
          <w:rPr>
            <w:rStyle w:val="ad"/>
            <w:noProof/>
            <w:sz w:val="22"/>
            <w:szCs w:val="22"/>
          </w:rPr>
          <w:t>2.5</w:t>
        </w:r>
        <w:r w:rsidR="00AE4983" w:rsidRPr="00AE498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E4983" w:rsidRPr="00AE4983">
          <w:rPr>
            <w:rStyle w:val="ad"/>
            <w:noProof/>
            <w:sz w:val="22"/>
            <w:szCs w:val="22"/>
          </w:rPr>
          <w:t>Развернутый вид изделия и список деталей</w:t>
        </w:r>
        <w:r w:rsidR="00AE4983" w:rsidRPr="00AE4983">
          <w:rPr>
            <w:noProof/>
            <w:webHidden/>
            <w:sz w:val="22"/>
            <w:szCs w:val="22"/>
          </w:rPr>
          <w:tab/>
        </w:r>
        <w:r w:rsidR="00AE4983" w:rsidRPr="00AE4983">
          <w:rPr>
            <w:noProof/>
            <w:webHidden/>
            <w:sz w:val="22"/>
            <w:szCs w:val="22"/>
          </w:rPr>
          <w:fldChar w:fldCharType="begin"/>
        </w:r>
        <w:r w:rsidR="00AE4983" w:rsidRPr="00AE4983">
          <w:rPr>
            <w:noProof/>
            <w:webHidden/>
            <w:sz w:val="22"/>
            <w:szCs w:val="22"/>
          </w:rPr>
          <w:instrText xml:space="preserve"> PAGEREF _Toc163221736 \h </w:instrText>
        </w:r>
        <w:r w:rsidR="00AE4983" w:rsidRPr="00AE4983">
          <w:rPr>
            <w:noProof/>
            <w:webHidden/>
            <w:sz w:val="22"/>
            <w:szCs w:val="22"/>
          </w:rPr>
        </w:r>
        <w:r w:rsidR="00AE4983" w:rsidRPr="00AE4983">
          <w:rPr>
            <w:noProof/>
            <w:webHidden/>
            <w:sz w:val="22"/>
            <w:szCs w:val="22"/>
          </w:rPr>
          <w:fldChar w:fldCharType="separate"/>
        </w:r>
        <w:r w:rsidR="00AE4983">
          <w:rPr>
            <w:noProof/>
            <w:webHidden/>
            <w:sz w:val="22"/>
            <w:szCs w:val="22"/>
          </w:rPr>
          <w:t>9</w:t>
        </w:r>
        <w:r w:rsidR="00AE4983" w:rsidRPr="00AE4983">
          <w:rPr>
            <w:noProof/>
            <w:webHidden/>
            <w:sz w:val="22"/>
            <w:szCs w:val="22"/>
          </w:rPr>
          <w:fldChar w:fldCharType="end"/>
        </w:r>
      </w:hyperlink>
    </w:p>
    <w:p w:rsidR="00AE4983" w:rsidRPr="00AE4983" w:rsidRDefault="007E45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21737" w:history="1">
        <w:r w:rsidR="00AE4983" w:rsidRPr="00AE4983">
          <w:rPr>
            <w:rStyle w:val="ad"/>
            <w:noProof/>
            <w:sz w:val="22"/>
            <w:szCs w:val="22"/>
          </w:rPr>
          <w:t>2.6</w:t>
        </w:r>
        <w:r w:rsidR="00AE4983" w:rsidRPr="00AE498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E4983" w:rsidRPr="00AE4983">
          <w:rPr>
            <w:rStyle w:val="ad"/>
            <w:noProof/>
            <w:sz w:val="22"/>
            <w:szCs w:val="22"/>
          </w:rPr>
          <w:t>Маркировка</w:t>
        </w:r>
        <w:r w:rsidR="00AE4983" w:rsidRPr="00AE4983">
          <w:rPr>
            <w:noProof/>
            <w:webHidden/>
            <w:sz w:val="22"/>
            <w:szCs w:val="22"/>
          </w:rPr>
          <w:tab/>
        </w:r>
        <w:r w:rsidR="00AE4983" w:rsidRPr="00AE4983">
          <w:rPr>
            <w:noProof/>
            <w:webHidden/>
            <w:sz w:val="22"/>
            <w:szCs w:val="22"/>
          </w:rPr>
          <w:fldChar w:fldCharType="begin"/>
        </w:r>
        <w:r w:rsidR="00AE4983" w:rsidRPr="00AE4983">
          <w:rPr>
            <w:noProof/>
            <w:webHidden/>
            <w:sz w:val="22"/>
            <w:szCs w:val="22"/>
          </w:rPr>
          <w:instrText xml:space="preserve"> PAGEREF _Toc163221737 \h </w:instrText>
        </w:r>
        <w:r w:rsidR="00AE4983" w:rsidRPr="00AE4983">
          <w:rPr>
            <w:noProof/>
            <w:webHidden/>
            <w:sz w:val="22"/>
            <w:szCs w:val="22"/>
          </w:rPr>
        </w:r>
        <w:r w:rsidR="00AE4983" w:rsidRPr="00AE4983">
          <w:rPr>
            <w:noProof/>
            <w:webHidden/>
            <w:sz w:val="22"/>
            <w:szCs w:val="22"/>
          </w:rPr>
          <w:fldChar w:fldCharType="separate"/>
        </w:r>
        <w:r w:rsidR="00AE4983">
          <w:rPr>
            <w:noProof/>
            <w:webHidden/>
            <w:sz w:val="22"/>
            <w:szCs w:val="22"/>
          </w:rPr>
          <w:t>10</w:t>
        </w:r>
        <w:r w:rsidR="00AE4983" w:rsidRPr="00AE4983">
          <w:rPr>
            <w:noProof/>
            <w:webHidden/>
            <w:sz w:val="22"/>
            <w:szCs w:val="22"/>
          </w:rPr>
          <w:fldChar w:fldCharType="end"/>
        </w:r>
      </w:hyperlink>
    </w:p>
    <w:p w:rsidR="00AE4983" w:rsidRPr="00AE4983" w:rsidRDefault="007E45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21738" w:history="1">
        <w:r w:rsidR="00AE4983" w:rsidRPr="00AE4983">
          <w:rPr>
            <w:rStyle w:val="ad"/>
            <w:b/>
            <w:bCs/>
            <w:noProof/>
            <w:sz w:val="22"/>
            <w:szCs w:val="22"/>
          </w:rPr>
          <w:t>3</w:t>
        </w:r>
        <w:r w:rsidR="00AE4983" w:rsidRPr="00AE498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E4983" w:rsidRPr="00AE4983">
          <w:rPr>
            <w:rStyle w:val="ad"/>
            <w:b/>
            <w:noProof/>
            <w:sz w:val="22"/>
            <w:szCs w:val="22"/>
          </w:rPr>
          <w:t>КОМПЛЕКТНОСТЬ</w:t>
        </w:r>
        <w:r w:rsidR="00AE4983" w:rsidRPr="00AE4983">
          <w:rPr>
            <w:noProof/>
            <w:webHidden/>
            <w:sz w:val="22"/>
            <w:szCs w:val="22"/>
          </w:rPr>
          <w:tab/>
        </w:r>
        <w:r w:rsidR="00AE4983" w:rsidRPr="00AE4983">
          <w:rPr>
            <w:noProof/>
            <w:webHidden/>
            <w:sz w:val="22"/>
            <w:szCs w:val="22"/>
          </w:rPr>
          <w:fldChar w:fldCharType="begin"/>
        </w:r>
        <w:r w:rsidR="00AE4983" w:rsidRPr="00AE4983">
          <w:rPr>
            <w:noProof/>
            <w:webHidden/>
            <w:sz w:val="22"/>
            <w:szCs w:val="22"/>
          </w:rPr>
          <w:instrText xml:space="preserve"> PAGEREF _Toc163221738 \h </w:instrText>
        </w:r>
        <w:r w:rsidR="00AE4983" w:rsidRPr="00AE4983">
          <w:rPr>
            <w:noProof/>
            <w:webHidden/>
            <w:sz w:val="22"/>
            <w:szCs w:val="22"/>
          </w:rPr>
        </w:r>
        <w:r w:rsidR="00AE4983" w:rsidRPr="00AE4983">
          <w:rPr>
            <w:noProof/>
            <w:webHidden/>
            <w:sz w:val="22"/>
            <w:szCs w:val="22"/>
          </w:rPr>
          <w:fldChar w:fldCharType="separate"/>
        </w:r>
        <w:r w:rsidR="00AE4983">
          <w:rPr>
            <w:noProof/>
            <w:webHidden/>
            <w:sz w:val="22"/>
            <w:szCs w:val="22"/>
          </w:rPr>
          <w:t>10</w:t>
        </w:r>
        <w:r w:rsidR="00AE4983" w:rsidRPr="00AE4983">
          <w:rPr>
            <w:noProof/>
            <w:webHidden/>
            <w:sz w:val="22"/>
            <w:szCs w:val="22"/>
          </w:rPr>
          <w:fldChar w:fldCharType="end"/>
        </w:r>
      </w:hyperlink>
    </w:p>
    <w:p w:rsidR="00AE4983" w:rsidRPr="00AE4983" w:rsidRDefault="007E45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21739" w:history="1">
        <w:r w:rsidR="00AE4983" w:rsidRPr="00AE4983">
          <w:rPr>
            <w:rStyle w:val="ad"/>
            <w:b/>
            <w:bCs/>
            <w:noProof/>
            <w:sz w:val="22"/>
            <w:szCs w:val="22"/>
          </w:rPr>
          <w:t>4</w:t>
        </w:r>
        <w:r w:rsidR="00AE4983" w:rsidRPr="00AE498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E4983" w:rsidRPr="00AE4983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AE4983" w:rsidRPr="00AE4983">
          <w:rPr>
            <w:noProof/>
            <w:webHidden/>
            <w:sz w:val="22"/>
            <w:szCs w:val="22"/>
          </w:rPr>
          <w:tab/>
        </w:r>
        <w:r w:rsidR="00AE4983" w:rsidRPr="00AE4983">
          <w:rPr>
            <w:noProof/>
            <w:webHidden/>
            <w:sz w:val="22"/>
            <w:szCs w:val="22"/>
          </w:rPr>
          <w:fldChar w:fldCharType="begin"/>
        </w:r>
        <w:r w:rsidR="00AE4983" w:rsidRPr="00AE4983">
          <w:rPr>
            <w:noProof/>
            <w:webHidden/>
            <w:sz w:val="22"/>
            <w:szCs w:val="22"/>
          </w:rPr>
          <w:instrText xml:space="preserve"> PAGEREF _Toc163221739 \h </w:instrText>
        </w:r>
        <w:r w:rsidR="00AE4983" w:rsidRPr="00AE4983">
          <w:rPr>
            <w:noProof/>
            <w:webHidden/>
            <w:sz w:val="22"/>
            <w:szCs w:val="22"/>
          </w:rPr>
        </w:r>
        <w:r w:rsidR="00AE4983" w:rsidRPr="00AE4983">
          <w:rPr>
            <w:noProof/>
            <w:webHidden/>
            <w:sz w:val="22"/>
            <w:szCs w:val="22"/>
          </w:rPr>
          <w:fldChar w:fldCharType="separate"/>
        </w:r>
        <w:r w:rsidR="00AE4983">
          <w:rPr>
            <w:noProof/>
            <w:webHidden/>
            <w:sz w:val="22"/>
            <w:szCs w:val="22"/>
          </w:rPr>
          <w:t>11</w:t>
        </w:r>
        <w:r w:rsidR="00AE4983" w:rsidRPr="00AE4983">
          <w:rPr>
            <w:noProof/>
            <w:webHidden/>
            <w:sz w:val="22"/>
            <w:szCs w:val="22"/>
          </w:rPr>
          <w:fldChar w:fldCharType="end"/>
        </w:r>
      </w:hyperlink>
    </w:p>
    <w:p w:rsidR="00AE4983" w:rsidRPr="00AE4983" w:rsidRDefault="007E45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21740" w:history="1">
        <w:r w:rsidR="00AE4983" w:rsidRPr="00AE4983">
          <w:rPr>
            <w:rStyle w:val="ad"/>
            <w:b/>
            <w:noProof/>
            <w:sz w:val="22"/>
            <w:szCs w:val="22"/>
          </w:rPr>
          <w:t>5</w:t>
        </w:r>
        <w:r w:rsidR="00AE4983" w:rsidRPr="00AE498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E4983" w:rsidRPr="00AE4983">
          <w:rPr>
            <w:rStyle w:val="ad"/>
            <w:b/>
            <w:noProof/>
            <w:sz w:val="22"/>
            <w:szCs w:val="22"/>
          </w:rPr>
          <w:t>КОНСЕРВАЦИЯ</w:t>
        </w:r>
        <w:r w:rsidR="00AE4983" w:rsidRPr="00AE4983">
          <w:rPr>
            <w:noProof/>
            <w:webHidden/>
            <w:sz w:val="22"/>
            <w:szCs w:val="22"/>
          </w:rPr>
          <w:tab/>
        </w:r>
        <w:r w:rsidR="00AE4983" w:rsidRPr="00AE4983">
          <w:rPr>
            <w:noProof/>
            <w:webHidden/>
            <w:sz w:val="22"/>
            <w:szCs w:val="22"/>
          </w:rPr>
          <w:fldChar w:fldCharType="begin"/>
        </w:r>
        <w:r w:rsidR="00AE4983" w:rsidRPr="00AE4983">
          <w:rPr>
            <w:noProof/>
            <w:webHidden/>
            <w:sz w:val="22"/>
            <w:szCs w:val="22"/>
          </w:rPr>
          <w:instrText xml:space="preserve"> PAGEREF _Toc163221740 \h </w:instrText>
        </w:r>
        <w:r w:rsidR="00AE4983" w:rsidRPr="00AE4983">
          <w:rPr>
            <w:noProof/>
            <w:webHidden/>
            <w:sz w:val="22"/>
            <w:szCs w:val="22"/>
          </w:rPr>
        </w:r>
        <w:r w:rsidR="00AE4983" w:rsidRPr="00AE4983">
          <w:rPr>
            <w:noProof/>
            <w:webHidden/>
            <w:sz w:val="22"/>
            <w:szCs w:val="22"/>
          </w:rPr>
          <w:fldChar w:fldCharType="separate"/>
        </w:r>
        <w:r w:rsidR="00AE4983">
          <w:rPr>
            <w:noProof/>
            <w:webHidden/>
            <w:sz w:val="22"/>
            <w:szCs w:val="22"/>
          </w:rPr>
          <w:t>12</w:t>
        </w:r>
        <w:r w:rsidR="00AE4983" w:rsidRPr="00AE4983">
          <w:rPr>
            <w:noProof/>
            <w:webHidden/>
            <w:sz w:val="22"/>
            <w:szCs w:val="22"/>
          </w:rPr>
          <w:fldChar w:fldCharType="end"/>
        </w:r>
      </w:hyperlink>
    </w:p>
    <w:p w:rsidR="00AE4983" w:rsidRPr="00AE4983" w:rsidRDefault="007E45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21741" w:history="1">
        <w:r w:rsidR="00AE4983" w:rsidRPr="00AE4983">
          <w:rPr>
            <w:rStyle w:val="ad"/>
            <w:b/>
            <w:noProof/>
            <w:sz w:val="22"/>
            <w:szCs w:val="22"/>
          </w:rPr>
          <w:t>6</w:t>
        </w:r>
        <w:r w:rsidR="00AE4983" w:rsidRPr="00AE498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E4983" w:rsidRPr="00AE4983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AE4983" w:rsidRPr="00AE4983">
          <w:rPr>
            <w:noProof/>
            <w:webHidden/>
            <w:sz w:val="22"/>
            <w:szCs w:val="22"/>
          </w:rPr>
          <w:tab/>
        </w:r>
        <w:r w:rsidR="00AE4983" w:rsidRPr="00AE4983">
          <w:rPr>
            <w:noProof/>
            <w:webHidden/>
            <w:sz w:val="22"/>
            <w:szCs w:val="22"/>
          </w:rPr>
          <w:fldChar w:fldCharType="begin"/>
        </w:r>
        <w:r w:rsidR="00AE4983" w:rsidRPr="00AE4983">
          <w:rPr>
            <w:noProof/>
            <w:webHidden/>
            <w:sz w:val="22"/>
            <w:szCs w:val="22"/>
          </w:rPr>
          <w:instrText xml:space="preserve"> PAGEREF _Toc163221741 \h </w:instrText>
        </w:r>
        <w:r w:rsidR="00AE4983" w:rsidRPr="00AE4983">
          <w:rPr>
            <w:noProof/>
            <w:webHidden/>
            <w:sz w:val="22"/>
            <w:szCs w:val="22"/>
          </w:rPr>
        </w:r>
        <w:r w:rsidR="00AE4983" w:rsidRPr="00AE4983">
          <w:rPr>
            <w:noProof/>
            <w:webHidden/>
            <w:sz w:val="22"/>
            <w:szCs w:val="22"/>
          </w:rPr>
          <w:fldChar w:fldCharType="separate"/>
        </w:r>
        <w:r w:rsidR="00AE4983">
          <w:rPr>
            <w:noProof/>
            <w:webHidden/>
            <w:sz w:val="22"/>
            <w:szCs w:val="22"/>
          </w:rPr>
          <w:t>13</w:t>
        </w:r>
        <w:r w:rsidR="00AE4983" w:rsidRPr="00AE4983">
          <w:rPr>
            <w:noProof/>
            <w:webHidden/>
            <w:sz w:val="22"/>
            <w:szCs w:val="22"/>
          </w:rPr>
          <w:fldChar w:fldCharType="end"/>
        </w:r>
      </w:hyperlink>
    </w:p>
    <w:p w:rsidR="00AE4983" w:rsidRPr="00AE4983" w:rsidRDefault="007E45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21742" w:history="1">
        <w:r w:rsidR="00AE4983" w:rsidRPr="00AE4983">
          <w:rPr>
            <w:rStyle w:val="ad"/>
            <w:b/>
            <w:bCs/>
            <w:noProof/>
            <w:sz w:val="22"/>
            <w:szCs w:val="22"/>
          </w:rPr>
          <w:t>7</w:t>
        </w:r>
        <w:r w:rsidR="00AE4983" w:rsidRPr="00AE498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E4983" w:rsidRPr="00AE4983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AE4983" w:rsidRPr="00AE4983">
          <w:rPr>
            <w:noProof/>
            <w:webHidden/>
            <w:sz w:val="22"/>
            <w:szCs w:val="22"/>
          </w:rPr>
          <w:tab/>
        </w:r>
        <w:r w:rsidR="00AE4983" w:rsidRPr="00AE4983">
          <w:rPr>
            <w:noProof/>
            <w:webHidden/>
            <w:sz w:val="22"/>
            <w:szCs w:val="22"/>
          </w:rPr>
          <w:fldChar w:fldCharType="begin"/>
        </w:r>
        <w:r w:rsidR="00AE4983" w:rsidRPr="00AE4983">
          <w:rPr>
            <w:noProof/>
            <w:webHidden/>
            <w:sz w:val="22"/>
            <w:szCs w:val="22"/>
          </w:rPr>
          <w:instrText xml:space="preserve"> PAGEREF _Toc163221742 \h </w:instrText>
        </w:r>
        <w:r w:rsidR="00AE4983" w:rsidRPr="00AE4983">
          <w:rPr>
            <w:noProof/>
            <w:webHidden/>
            <w:sz w:val="22"/>
            <w:szCs w:val="22"/>
          </w:rPr>
        </w:r>
        <w:r w:rsidR="00AE4983" w:rsidRPr="00AE4983">
          <w:rPr>
            <w:noProof/>
            <w:webHidden/>
            <w:sz w:val="22"/>
            <w:szCs w:val="22"/>
          </w:rPr>
          <w:fldChar w:fldCharType="separate"/>
        </w:r>
        <w:r w:rsidR="00AE4983">
          <w:rPr>
            <w:noProof/>
            <w:webHidden/>
            <w:sz w:val="22"/>
            <w:szCs w:val="22"/>
          </w:rPr>
          <w:t>15</w:t>
        </w:r>
        <w:r w:rsidR="00AE4983" w:rsidRPr="00AE4983">
          <w:rPr>
            <w:noProof/>
            <w:webHidden/>
            <w:sz w:val="22"/>
            <w:szCs w:val="22"/>
          </w:rPr>
          <w:fldChar w:fldCharType="end"/>
        </w:r>
      </w:hyperlink>
    </w:p>
    <w:p w:rsidR="00AE4983" w:rsidRPr="00AE4983" w:rsidRDefault="007E45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21743" w:history="1">
        <w:r w:rsidR="00AE4983" w:rsidRPr="00AE4983">
          <w:rPr>
            <w:rStyle w:val="ad"/>
            <w:b/>
            <w:bCs/>
            <w:noProof/>
            <w:sz w:val="22"/>
            <w:szCs w:val="22"/>
          </w:rPr>
          <w:t>8</w:t>
        </w:r>
        <w:r w:rsidR="00AE4983" w:rsidRPr="00AE498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E4983" w:rsidRPr="00AE4983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AE4983" w:rsidRPr="00AE4983">
          <w:rPr>
            <w:noProof/>
            <w:webHidden/>
            <w:sz w:val="22"/>
            <w:szCs w:val="22"/>
          </w:rPr>
          <w:tab/>
        </w:r>
        <w:r w:rsidR="00AE4983" w:rsidRPr="00AE4983">
          <w:rPr>
            <w:noProof/>
            <w:webHidden/>
            <w:sz w:val="22"/>
            <w:szCs w:val="22"/>
          </w:rPr>
          <w:fldChar w:fldCharType="begin"/>
        </w:r>
        <w:r w:rsidR="00AE4983" w:rsidRPr="00AE4983">
          <w:rPr>
            <w:noProof/>
            <w:webHidden/>
            <w:sz w:val="22"/>
            <w:szCs w:val="22"/>
          </w:rPr>
          <w:instrText xml:space="preserve"> PAGEREF _Toc163221743 \h </w:instrText>
        </w:r>
        <w:r w:rsidR="00AE4983" w:rsidRPr="00AE4983">
          <w:rPr>
            <w:noProof/>
            <w:webHidden/>
            <w:sz w:val="22"/>
            <w:szCs w:val="22"/>
          </w:rPr>
        </w:r>
        <w:r w:rsidR="00AE4983" w:rsidRPr="00AE4983">
          <w:rPr>
            <w:noProof/>
            <w:webHidden/>
            <w:sz w:val="22"/>
            <w:szCs w:val="22"/>
          </w:rPr>
          <w:fldChar w:fldCharType="separate"/>
        </w:r>
        <w:r w:rsidR="00AE4983">
          <w:rPr>
            <w:noProof/>
            <w:webHidden/>
            <w:sz w:val="22"/>
            <w:szCs w:val="22"/>
          </w:rPr>
          <w:t>17</w:t>
        </w:r>
        <w:r w:rsidR="00AE4983" w:rsidRPr="00AE4983">
          <w:rPr>
            <w:noProof/>
            <w:webHidden/>
            <w:sz w:val="22"/>
            <w:szCs w:val="22"/>
          </w:rPr>
          <w:fldChar w:fldCharType="end"/>
        </w:r>
      </w:hyperlink>
    </w:p>
    <w:p w:rsidR="00AE4983" w:rsidRPr="00AE4983" w:rsidRDefault="007E45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21744" w:history="1">
        <w:r w:rsidR="00AE4983" w:rsidRPr="00AE4983">
          <w:rPr>
            <w:rStyle w:val="ad"/>
            <w:b/>
            <w:bCs/>
            <w:noProof/>
            <w:sz w:val="22"/>
            <w:szCs w:val="22"/>
          </w:rPr>
          <w:t>9</w:t>
        </w:r>
        <w:r w:rsidR="00AE4983" w:rsidRPr="00AE498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E4983" w:rsidRPr="00AE4983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AE4983" w:rsidRPr="00AE4983">
          <w:rPr>
            <w:noProof/>
            <w:webHidden/>
            <w:sz w:val="22"/>
            <w:szCs w:val="22"/>
          </w:rPr>
          <w:tab/>
        </w:r>
        <w:r w:rsidR="00AE4983" w:rsidRPr="00AE4983">
          <w:rPr>
            <w:noProof/>
            <w:webHidden/>
            <w:sz w:val="22"/>
            <w:szCs w:val="22"/>
          </w:rPr>
          <w:fldChar w:fldCharType="begin"/>
        </w:r>
        <w:r w:rsidR="00AE4983" w:rsidRPr="00AE4983">
          <w:rPr>
            <w:noProof/>
            <w:webHidden/>
            <w:sz w:val="22"/>
            <w:szCs w:val="22"/>
          </w:rPr>
          <w:instrText xml:space="preserve"> PAGEREF _Toc163221744 \h </w:instrText>
        </w:r>
        <w:r w:rsidR="00AE4983" w:rsidRPr="00AE4983">
          <w:rPr>
            <w:noProof/>
            <w:webHidden/>
            <w:sz w:val="22"/>
            <w:szCs w:val="22"/>
          </w:rPr>
        </w:r>
        <w:r w:rsidR="00AE4983" w:rsidRPr="00AE4983">
          <w:rPr>
            <w:noProof/>
            <w:webHidden/>
            <w:sz w:val="22"/>
            <w:szCs w:val="22"/>
          </w:rPr>
          <w:fldChar w:fldCharType="separate"/>
        </w:r>
        <w:r w:rsidR="00AE4983">
          <w:rPr>
            <w:noProof/>
            <w:webHidden/>
            <w:sz w:val="22"/>
            <w:szCs w:val="22"/>
          </w:rPr>
          <w:t>17</w:t>
        </w:r>
        <w:r w:rsidR="00AE4983" w:rsidRPr="00AE4983">
          <w:rPr>
            <w:noProof/>
            <w:webHidden/>
            <w:sz w:val="22"/>
            <w:szCs w:val="22"/>
          </w:rPr>
          <w:fldChar w:fldCharType="end"/>
        </w:r>
      </w:hyperlink>
    </w:p>
    <w:p w:rsidR="00AE4983" w:rsidRPr="00AE4983" w:rsidRDefault="007E45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21745" w:history="1">
        <w:r w:rsidR="00AE4983" w:rsidRPr="00AE4983">
          <w:rPr>
            <w:rStyle w:val="ad"/>
            <w:noProof/>
            <w:sz w:val="22"/>
            <w:szCs w:val="22"/>
          </w:rPr>
          <w:t>9.1 Общие требования</w:t>
        </w:r>
        <w:r w:rsidR="00AE4983" w:rsidRPr="00AE4983">
          <w:rPr>
            <w:noProof/>
            <w:webHidden/>
            <w:sz w:val="22"/>
            <w:szCs w:val="22"/>
          </w:rPr>
          <w:tab/>
        </w:r>
        <w:r w:rsidR="00AE4983" w:rsidRPr="00AE4983">
          <w:rPr>
            <w:noProof/>
            <w:webHidden/>
            <w:sz w:val="22"/>
            <w:szCs w:val="22"/>
          </w:rPr>
          <w:fldChar w:fldCharType="begin"/>
        </w:r>
        <w:r w:rsidR="00AE4983" w:rsidRPr="00AE4983">
          <w:rPr>
            <w:noProof/>
            <w:webHidden/>
            <w:sz w:val="22"/>
            <w:szCs w:val="22"/>
          </w:rPr>
          <w:instrText xml:space="preserve"> PAGEREF _Toc163221745 \h </w:instrText>
        </w:r>
        <w:r w:rsidR="00AE4983" w:rsidRPr="00AE4983">
          <w:rPr>
            <w:noProof/>
            <w:webHidden/>
            <w:sz w:val="22"/>
            <w:szCs w:val="22"/>
          </w:rPr>
        </w:r>
        <w:r w:rsidR="00AE4983" w:rsidRPr="00AE4983">
          <w:rPr>
            <w:noProof/>
            <w:webHidden/>
            <w:sz w:val="22"/>
            <w:szCs w:val="22"/>
          </w:rPr>
          <w:fldChar w:fldCharType="separate"/>
        </w:r>
        <w:r w:rsidR="00AE4983">
          <w:rPr>
            <w:noProof/>
            <w:webHidden/>
            <w:sz w:val="22"/>
            <w:szCs w:val="22"/>
          </w:rPr>
          <w:t>22</w:t>
        </w:r>
        <w:r w:rsidR="00AE4983" w:rsidRPr="00AE4983">
          <w:rPr>
            <w:noProof/>
            <w:webHidden/>
            <w:sz w:val="22"/>
            <w:szCs w:val="22"/>
          </w:rPr>
          <w:fldChar w:fldCharType="end"/>
        </w:r>
      </w:hyperlink>
    </w:p>
    <w:p w:rsidR="00AE4983" w:rsidRPr="00AE4983" w:rsidRDefault="007E45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21746" w:history="1">
        <w:r w:rsidR="00AE4983" w:rsidRPr="00AE4983">
          <w:rPr>
            <w:rStyle w:val="ad"/>
            <w:b/>
            <w:bCs/>
            <w:noProof/>
            <w:sz w:val="22"/>
            <w:szCs w:val="22"/>
          </w:rPr>
          <w:t>10</w:t>
        </w:r>
        <w:r w:rsidR="00AE4983" w:rsidRPr="00AE498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E4983" w:rsidRPr="00AE4983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AE4983" w:rsidRPr="00AE4983">
          <w:rPr>
            <w:noProof/>
            <w:webHidden/>
            <w:sz w:val="22"/>
            <w:szCs w:val="22"/>
          </w:rPr>
          <w:tab/>
        </w:r>
        <w:r w:rsidR="00AE4983" w:rsidRPr="00AE4983">
          <w:rPr>
            <w:noProof/>
            <w:webHidden/>
            <w:sz w:val="22"/>
            <w:szCs w:val="22"/>
          </w:rPr>
          <w:fldChar w:fldCharType="begin"/>
        </w:r>
        <w:r w:rsidR="00AE4983" w:rsidRPr="00AE4983">
          <w:rPr>
            <w:noProof/>
            <w:webHidden/>
            <w:sz w:val="22"/>
            <w:szCs w:val="22"/>
          </w:rPr>
          <w:instrText xml:space="preserve"> PAGEREF _Toc163221746 \h </w:instrText>
        </w:r>
        <w:r w:rsidR="00AE4983" w:rsidRPr="00AE4983">
          <w:rPr>
            <w:noProof/>
            <w:webHidden/>
            <w:sz w:val="22"/>
            <w:szCs w:val="22"/>
          </w:rPr>
        </w:r>
        <w:r w:rsidR="00AE4983" w:rsidRPr="00AE4983">
          <w:rPr>
            <w:noProof/>
            <w:webHidden/>
            <w:sz w:val="22"/>
            <w:szCs w:val="22"/>
          </w:rPr>
          <w:fldChar w:fldCharType="separate"/>
        </w:r>
        <w:r w:rsidR="00AE4983">
          <w:rPr>
            <w:noProof/>
            <w:webHidden/>
            <w:sz w:val="22"/>
            <w:szCs w:val="22"/>
          </w:rPr>
          <w:t>23</w:t>
        </w:r>
        <w:r w:rsidR="00AE4983" w:rsidRPr="00AE4983">
          <w:rPr>
            <w:noProof/>
            <w:webHidden/>
            <w:sz w:val="22"/>
            <w:szCs w:val="22"/>
          </w:rPr>
          <w:fldChar w:fldCharType="end"/>
        </w:r>
      </w:hyperlink>
    </w:p>
    <w:p w:rsidR="00AE4983" w:rsidRPr="00AE4983" w:rsidRDefault="007E45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21747" w:history="1">
        <w:r w:rsidR="00AE4983" w:rsidRPr="00AE4983">
          <w:rPr>
            <w:rStyle w:val="ad"/>
            <w:b/>
            <w:bCs/>
            <w:noProof/>
            <w:sz w:val="22"/>
            <w:szCs w:val="22"/>
          </w:rPr>
          <w:t>11</w:t>
        </w:r>
        <w:r w:rsidR="00AE4983" w:rsidRPr="00AE498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E4983" w:rsidRPr="00AE4983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AE4983" w:rsidRPr="00AE4983">
          <w:rPr>
            <w:noProof/>
            <w:webHidden/>
            <w:sz w:val="22"/>
            <w:szCs w:val="22"/>
          </w:rPr>
          <w:tab/>
        </w:r>
        <w:r w:rsidR="00AE4983" w:rsidRPr="00AE4983">
          <w:rPr>
            <w:noProof/>
            <w:webHidden/>
            <w:sz w:val="22"/>
            <w:szCs w:val="22"/>
          </w:rPr>
          <w:fldChar w:fldCharType="begin"/>
        </w:r>
        <w:r w:rsidR="00AE4983" w:rsidRPr="00AE4983">
          <w:rPr>
            <w:noProof/>
            <w:webHidden/>
            <w:sz w:val="22"/>
            <w:szCs w:val="22"/>
          </w:rPr>
          <w:instrText xml:space="preserve"> PAGEREF _Toc163221747 \h </w:instrText>
        </w:r>
        <w:r w:rsidR="00AE4983" w:rsidRPr="00AE4983">
          <w:rPr>
            <w:noProof/>
            <w:webHidden/>
            <w:sz w:val="22"/>
            <w:szCs w:val="22"/>
          </w:rPr>
        </w:r>
        <w:r w:rsidR="00AE4983" w:rsidRPr="00AE4983">
          <w:rPr>
            <w:noProof/>
            <w:webHidden/>
            <w:sz w:val="22"/>
            <w:szCs w:val="22"/>
          </w:rPr>
          <w:fldChar w:fldCharType="separate"/>
        </w:r>
        <w:r w:rsidR="00AE4983">
          <w:rPr>
            <w:noProof/>
            <w:webHidden/>
            <w:sz w:val="22"/>
            <w:szCs w:val="22"/>
          </w:rPr>
          <w:t>28</w:t>
        </w:r>
        <w:r w:rsidR="00AE4983" w:rsidRPr="00AE4983">
          <w:rPr>
            <w:noProof/>
            <w:webHidden/>
            <w:sz w:val="22"/>
            <w:szCs w:val="22"/>
          </w:rPr>
          <w:fldChar w:fldCharType="end"/>
        </w:r>
      </w:hyperlink>
    </w:p>
    <w:p w:rsidR="00AE4983" w:rsidRPr="00AE4983" w:rsidRDefault="007E45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21748" w:history="1">
        <w:r w:rsidR="00AE4983" w:rsidRPr="00AE4983">
          <w:rPr>
            <w:rStyle w:val="ad"/>
            <w:b/>
            <w:bCs/>
            <w:noProof/>
            <w:sz w:val="22"/>
            <w:szCs w:val="22"/>
          </w:rPr>
          <w:t>12</w:t>
        </w:r>
        <w:r w:rsidR="00AE4983" w:rsidRPr="00AE498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E4983" w:rsidRPr="00AE4983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AE4983" w:rsidRPr="00AE4983">
          <w:rPr>
            <w:noProof/>
            <w:webHidden/>
            <w:sz w:val="22"/>
            <w:szCs w:val="22"/>
          </w:rPr>
          <w:tab/>
        </w:r>
        <w:r w:rsidR="00AE4983" w:rsidRPr="00AE4983">
          <w:rPr>
            <w:noProof/>
            <w:webHidden/>
            <w:sz w:val="22"/>
            <w:szCs w:val="22"/>
          </w:rPr>
          <w:fldChar w:fldCharType="begin"/>
        </w:r>
        <w:r w:rsidR="00AE4983" w:rsidRPr="00AE4983">
          <w:rPr>
            <w:noProof/>
            <w:webHidden/>
            <w:sz w:val="22"/>
            <w:szCs w:val="22"/>
          </w:rPr>
          <w:instrText xml:space="preserve"> PAGEREF _Toc163221748 \h </w:instrText>
        </w:r>
        <w:r w:rsidR="00AE4983" w:rsidRPr="00AE4983">
          <w:rPr>
            <w:noProof/>
            <w:webHidden/>
            <w:sz w:val="22"/>
            <w:szCs w:val="22"/>
          </w:rPr>
        </w:r>
        <w:r w:rsidR="00AE4983" w:rsidRPr="00AE4983">
          <w:rPr>
            <w:noProof/>
            <w:webHidden/>
            <w:sz w:val="22"/>
            <w:szCs w:val="22"/>
          </w:rPr>
          <w:fldChar w:fldCharType="separate"/>
        </w:r>
        <w:r w:rsidR="00AE4983">
          <w:rPr>
            <w:noProof/>
            <w:webHidden/>
            <w:sz w:val="22"/>
            <w:szCs w:val="22"/>
          </w:rPr>
          <w:t>30</w:t>
        </w:r>
        <w:r w:rsidR="00AE4983" w:rsidRPr="00AE4983">
          <w:rPr>
            <w:noProof/>
            <w:webHidden/>
            <w:sz w:val="22"/>
            <w:szCs w:val="22"/>
          </w:rPr>
          <w:fldChar w:fldCharType="end"/>
        </w:r>
      </w:hyperlink>
    </w:p>
    <w:p w:rsidR="00AE4983" w:rsidRPr="00AE4983" w:rsidRDefault="007E45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21749" w:history="1">
        <w:r w:rsidR="00AE4983" w:rsidRPr="00AE4983">
          <w:rPr>
            <w:rStyle w:val="ad"/>
            <w:noProof/>
            <w:sz w:val="22"/>
            <w:szCs w:val="22"/>
          </w:rPr>
          <w:t>12.1 Транспортировка</w:t>
        </w:r>
        <w:r w:rsidR="00AE4983" w:rsidRPr="00AE4983">
          <w:rPr>
            <w:noProof/>
            <w:webHidden/>
            <w:sz w:val="22"/>
            <w:szCs w:val="22"/>
          </w:rPr>
          <w:tab/>
        </w:r>
        <w:r w:rsidR="00AE4983" w:rsidRPr="00AE4983">
          <w:rPr>
            <w:noProof/>
            <w:webHidden/>
            <w:sz w:val="22"/>
            <w:szCs w:val="22"/>
          </w:rPr>
          <w:fldChar w:fldCharType="begin"/>
        </w:r>
        <w:r w:rsidR="00AE4983" w:rsidRPr="00AE4983">
          <w:rPr>
            <w:noProof/>
            <w:webHidden/>
            <w:sz w:val="22"/>
            <w:szCs w:val="22"/>
          </w:rPr>
          <w:instrText xml:space="preserve"> PAGEREF _Toc163221749 \h </w:instrText>
        </w:r>
        <w:r w:rsidR="00AE4983" w:rsidRPr="00AE4983">
          <w:rPr>
            <w:noProof/>
            <w:webHidden/>
            <w:sz w:val="22"/>
            <w:szCs w:val="22"/>
          </w:rPr>
        </w:r>
        <w:r w:rsidR="00AE4983" w:rsidRPr="00AE4983">
          <w:rPr>
            <w:noProof/>
            <w:webHidden/>
            <w:sz w:val="22"/>
            <w:szCs w:val="22"/>
          </w:rPr>
          <w:fldChar w:fldCharType="separate"/>
        </w:r>
        <w:r w:rsidR="00AE4983">
          <w:rPr>
            <w:noProof/>
            <w:webHidden/>
            <w:sz w:val="22"/>
            <w:szCs w:val="22"/>
          </w:rPr>
          <w:t>30</w:t>
        </w:r>
        <w:r w:rsidR="00AE4983" w:rsidRPr="00AE4983">
          <w:rPr>
            <w:noProof/>
            <w:webHidden/>
            <w:sz w:val="22"/>
            <w:szCs w:val="22"/>
          </w:rPr>
          <w:fldChar w:fldCharType="end"/>
        </w:r>
      </w:hyperlink>
    </w:p>
    <w:p w:rsidR="00AE4983" w:rsidRPr="00AE4983" w:rsidRDefault="007E45B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21750" w:history="1">
        <w:r w:rsidR="00AE4983" w:rsidRPr="00AE4983">
          <w:rPr>
            <w:rStyle w:val="ad"/>
            <w:noProof/>
            <w:sz w:val="22"/>
            <w:szCs w:val="22"/>
          </w:rPr>
          <w:t>12.2 Хранение</w:t>
        </w:r>
        <w:r w:rsidR="00AE4983" w:rsidRPr="00AE4983">
          <w:rPr>
            <w:noProof/>
            <w:webHidden/>
            <w:sz w:val="22"/>
            <w:szCs w:val="22"/>
          </w:rPr>
          <w:tab/>
        </w:r>
        <w:r w:rsidR="00AE4983" w:rsidRPr="00AE4983">
          <w:rPr>
            <w:noProof/>
            <w:webHidden/>
            <w:sz w:val="22"/>
            <w:szCs w:val="22"/>
          </w:rPr>
          <w:fldChar w:fldCharType="begin"/>
        </w:r>
        <w:r w:rsidR="00AE4983" w:rsidRPr="00AE4983">
          <w:rPr>
            <w:noProof/>
            <w:webHidden/>
            <w:sz w:val="22"/>
            <w:szCs w:val="22"/>
          </w:rPr>
          <w:instrText xml:space="preserve"> PAGEREF _Toc163221750 \h </w:instrText>
        </w:r>
        <w:r w:rsidR="00AE4983" w:rsidRPr="00AE4983">
          <w:rPr>
            <w:noProof/>
            <w:webHidden/>
            <w:sz w:val="22"/>
            <w:szCs w:val="22"/>
          </w:rPr>
        </w:r>
        <w:r w:rsidR="00AE4983" w:rsidRPr="00AE4983">
          <w:rPr>
            <w:noProof/>
            <w:webHidden/>
            <w:sz w:val="22"/>
            <w:szCs w:val="22"/>
          </w:rPr>
          <w:fldChar w:fldCharType="separate"/>
        </w:r>
        <w:r w:rsidR="00AE4983">
          <w:rPr>
            <w:noProof/>
            <w:webHidden/>
            <w:sz w:val="22"/>
            <w:szCs w:val="22"/>
          </w:rPr>
          <w:t>30</w:t>
        </w:r>
        <w:r w:rsidR="00AE4983" w:rsidRPr="00AE4983">
          <w:rPr>
            <w:noProof/>
            <w:webHidden/>
            <w:sz w:val="22"/>
            <w:szCs w:val="22"/>
          </w:rPr>
          <w:fldChar w:fldCharType="end"/>
        </w:r>
      </w:hyperlink>
    </w:p>
    <w:p w:rsidR="00AE4983" w:rsidRPr="00AE4983" w:rsidRDefault="007E45B2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163221751" w:history="1">
        <w:r w:rsidR="00AE4983" w:rsidRPr="00AE4983">
          <w:rPr>
            <w:rStyle w:val="ad"/>
            <w:b/>
          </w:rPr>
          <w:t>13</w:t>
        </w:r>
        <w:r w:rsidR="00AE4983" w:rsidRPr="00AE4983">
          <w:rPr>
            <w:rFonts w:asciiTheme="minorHAnsi" w:eastAsiaTheme="minorEastAsia" w:hAnsiTheme="minorHAnsi" w:cstheme="minorBidi"/>
            <w:bCs w:val="0"/>
          </w:rPr>
          <w:tab/>
        </w:r>
        <w:r w:rsidR="00AE4983" w:rsidRPr="00AE4983">
          <w:rPr>
            <w:rStyle w:val="ad"/>
            <w:rFonts w:eastAsia="Arial Unicode MS"/>
            <w:b/>
          </w:rPr>
          <w:t>СВЕДЕНИЯ О РЕКЛАМАЦИЯХ</w:t>
        </w:r>
        <w:r w:rsidR="00AE4983" w:rsidRPr="00AE4983">
          <w:rPr>
            <w:webHidden/>
          </w:rPr>
          <w:tab/>
        </w:r>
        <w:r w:rsidR="00AE4983" w:rsidRPr="00AE4983">
          <w:rPr>
            <w:webHidden/>
          </w:rPr>
          <w:fldChar w:fldCharType="begin"/>
        </w:r>
        <w:r w:rsidR="00AE4983" w:rsidRPr="00AE4983">
          <w:rPr>
            <w:webHidden/>
          </w:rPr>
          <w:instrText xml:space="preserve"> PAGEREF _Toc163221751 \h </w:instrText>
        </w:r>
        <w:r w:rsidR="00AE4983" w:rsidRPr="00AE4983">
          <w:rPr>
            <w:webHidden/>
          </w:rPr>
        </w:r>
        <w:r w:rsidR="00AE4983" w:rsidRPr="00AE4983">
          <w:rPr>
            <w:webHidden/>
          </w:rPr>
          <w:fldChar w:fldCharType="separate"/>
        </w:r>
        <w:r w:rsidR="00AE4983">
          <w:rPr>
            <w:webHidden/>
          </w:rPr>
          <w:t>31</w:t>
        </w:r>
        <w:r w:rsidR="00AE4983" w:rsidRPr="00AE4983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AE4983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F604D0">
        <w:rPr>
          <w:sz w:val="22"/>
          <w:szCs w:val="22"/>
        </w:rPr>
        <w:t>кондиционера бытового</w:t>
      </w:r>
      <w:r w:rsidR="00F604D0" w:rsidRPr="00F57101">
        <w:rPr>
          <w:sz w:val="22"/>
          <w:szCs w:val="22"/>
        </w:rPr>
        <w:t xml:space="preserve"> (сплит-системы) </w:t>
      </w:r>
      <w:r w:rsidR="00F604D0">
        <w:rPr>
          <w:sz w:val="22"/>
          <w:szCs w:val="22"/>
        </w:rPr>
        <w:t>настенн</w:t>
      </w:r>
      <w:r w:rsidR="00F604D0" w:rsidRPr="00F57101">
        <w:rPr>
          <w:sz w:val="22"/>
          <w:szCs w:val="22"/>
        </w:rPr>
        <w:t>о</w:t>
      </w:r>
      <w:r w:rsidR="00F604D0">
        <w:rPr>
          <w:sz w:val="22"/>
          <w:szCs w:val="22"/>
        </w:rPr>
        <w:t>го</w:t>
      </w:r>
      <w:r w:rsidR="00F604D0" w:rsidRPr="00F57101">
        <w:rPr>
          <w:sz w:val="22"/>
          <w:szCs w:val="22"/>
        </w:rPr>
        <w:t xml:space="preserve"> типа </w:t>
      </w:r>
      <w:r w:rsidR="00DD0A63" w:rsidRPr="00DD0A63">
        <w:rPr>
          <w:sz w:val="22"/>
          <w:szCs w:val="22"/>
        </w:rPr>
        <w:t xml:space="preserve">KFRI20LW/KORI20LW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63221730"/>
      <w:r w:rsidRPr="00985AEE">
        <w:rPr>
          <w:b/>
          <w:szCs w:val="28"/>
        </w:rPr>
        <w:t>ОСНОВНЫЕ СВЕДЕНИЯ ОБ ИЗДЕЛИИ</w:t>
      </w:r>
      <w:bookmarkEnd w:id="0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CC2C20" w:rsidRDefault="006B3D80" w:rsidP="006B3D8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настенн</w:t>
            </w:r>
            <w:r w:rsidRPr="00F5710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514A8E" w:rsidRPr="00CC2C20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DD0A63" w:rsidP="00722959">
            <w:pPr>
              <w:jc w:val="center"/>
              <w:rPr>
                <w:sz w:val="22"/>
                <w:szCs w:val="22"/>
                <w:highlight w:val="yellow"/>
              </w:rPr>
            </w:pPr>
            <w:r w:rsidRPr="00DD0A63">
              <w:rPr>
                <w:sz w:val="22"/>
                <w:szCs w:val="22"/>
              </w:rPr>
              <w:t>KFRI20LW/KORI20LW</w:t>
            </w:r>
          </w:p>
        </w:tc>
      </w:tr>
      <w:tr w:rsidR="00514A8E" w:rsidRPr="00CC2C20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DD0A63" w:rsidP="00AF53F4">
            <w:pPr>
              <w:jc w:val="center"/>
              <w:rPr>
                <w:sz w:val="22"/>
                <w:szCs w:val="22"/>
                <w:highlight w:val="yellow"/>
              </w:rPr>
            </w:pPr>
            <w:r w:rsidRPr="00DD0A63">
              <w:rPr>
                <w:sz w:val="22"/>
                <w:szCs w:val="22"/>
              </w:rPr>
              <w:t>KFRI20LW/KORI20LW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CF67B4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371" w:type="dxa"/>
            <w:vAlign w:val="center"/>
          </w:tcPr>
          <w:p w:rsidR="00024FF2" w:rsidRDefault="00CF67B4" w:rsidP="00024FF2">
            <w:pPr>
              <w:jc w:val="center"/>
              <w:rPr>
                <w:sz w:val="22"/>
                <w:szCs w:val="22"/>
              </w:rPr>
            </w:pPr>
            <w:r w:rsidRPr="00520181">
              <w:rPr>
                <w:sz w:val="22"/>
                <w:szCs w:val="22"/>
              </w:rPr>
              <w:t>Предназначен для охлаждения, нагрева, фильтрации и очистки воздуха в замкнутом пространстве помещения или зоны</w:t>
            </w:r>
          </w:p>
        </w:tc>
      </w:tr>
      <w:tr w:rsidR="00520181" w:rsidRPr="00CC2C20" w:rsidTr="00A322F7">
        <w:trPr>
          <w:trHeight w:val="553"/>
        </w:trPr>
        <w:tc>
          <w:tcPr>
            <w:tcW w:w="2405" w:type="dxa"/>
            <w:vAlign w:val="center"/>
          </w:tcPr>
          <w:p w:rsidR="00520181" w:rsidRPr="00CC2C20" w:rsidRDefault="00520181" w:rsidP="0052018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520181" w:rsidRPr="00520181" w:rsidRDefault="00DA71FA" w:rsidP="00520181">
            <w:pPr>
              <w:jc w:val="center"/>
              <w:rPr>
                <w:sz w:val="22"/>
                <w:szCs w:val="22"/>
              </w:rPr>
            </w:pPr>
            <w:r w:rsidRPr="00074AC2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520181" w:rsidRPr="00CC2C20" w:rsidTr="00A322F7">
        <w:trPr>
          <w:trHeight w:val="553"/>
        </w:trPr>
        <w:tc>
          <w:tcPr>
            <w:tcW w:w="2405" w:type="dxa"/>
            <w:vAlign w:val="center"/>
          </w:tcPr>
          <w:p w:rsidR="00520181" w:rsidRPr="00CC2C20" w:rsidRDefault="00520181" w:rsidP="0052018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520181" w:rsidRPr="006E6F2F" w:rsidRDefault="00520181" w:rsidP="00520181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520181" w:rsidRPr="00CC2C20" w:rsidTr="00113BB4">
        <w:trPr>
          <w:trHeight w:val="344"/>
        </w:trPr>
        <w:tc>
          <w:tcPr>
            <w:tcW w:w="2405" w:type="dxa"/>
            <w:vAlign w:val="center"/>
          </w:tcPr>
          <w:p w:rsidR="00520181" w:rsidRPr="00CC2C20" w:rsidRDefault="00520181" w:rsidP="0052018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520181" w:rsidRPr="00CC2C20" w:rsidRDefault="00520181" w:rsidP="0052018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520181" w:rsidRPr="00CC2C20" w:rsidTr="00A322F7">
        <w:trPr>
          <w:trHeight w:val="553"/>
        </w:trPr>
        <w:tc>
          <w:tcPr>
            <w:tcW w:w="2405" w:type="dxa"/>
            <w:vAlign w:val="center"/>
          </w:tcPr>
          <w:p w:rsidR="00520181" w:rsidRPr="00CC2C20" w:rsidRDefault="000C2323" w:rsidP="0052018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CF67B4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520181" w:rsidRPr="00CC2C20" w:rsidRDefault="000C2323" w:rsidP="005201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520181" w:rsidRPr="00CC2C20" w:rsidTr="00A322F7">
        <w:trPr>
          <w:trHeight w:val="492"/>
        </w:trPr>
        <w:tc>
          <w:tcPr>
            <w:tcW w:w="2405" w:type="dxa"/>
            <w:vAlign w:val="center"/>
          </w:tcPr>
          <w:p w:rsidR="00520181" w:rsidRPr="00CC2C20" w:rsidRDefault="00520181" w:rsidP="00520181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520181" w:rsidRDefault="00520181" w:rsidP="00D60154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520181" w:rsidRDefault="00520181" w:rsidP="00D60154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520181" w:rsidRDefault="00520181" w:rsidP="00D60154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520181" w:rsidRDefault="00520181" w:rsidP="00D60154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520181" w:rsidRDefault="00520181" w:rsidP="00D60154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12.04.2022 до 11.04.2027</w:t>
            </w:r>
          </w:p>
          <w:p w:rsidR="00520181" w:rsidRDefault="00520181" w:rsidP="00D60154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520181" w:rsidRDefault="00520181" w:rsidP="00D60154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 о соответствии ЕАЭС N RU Д-CN.РА03.В.04438/22</w:t>
            </w:r>
          </w:p>
          <w:p w:rsidR="00520181" w:rsidRPr="00CC2C20" w:rsidRDefault="00520181" w:rsidP="00D601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12.04.2022 до 11.04.2027</w:t>
            </w:r>
          </w:p>
        </w:tc>
      </w:tr>
      <w:tr w:rsidR="00520181" w:rsidRPr="00AE4983" w:rsidTr="00113BB4">
        <w:trPr>
          <w:trHeight w:val="362"/>
        </w:trPr>
        <w:tc>
          <w:tcPr>
            <w:tcW w:w="2405" w:type="dxa"/>
            <w:vAlign w:val="center"/>
          </w:tcPr>
          <w:p w:rsidR="00520181" w:rsidRPr="00CC2C20" w:rsidRDefault="00520181" w:rsidP="0052018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520181" w:rsidRPr="008E1213" w:rsidRDefault="00520181" w:rsidP="00520181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520181" w:rsidRPr="00CC2C20" w:rsidTr="00113BB4">
        <w:trPr>
          <w:trHeight w:val="412"/>
        </w:trPr>
        <w:tc>
          <w:tcPr>
            <w:tcW w:w="2405" w:type="dxa"/>
            <w:vAlign w:val="center"/>
          </w:tcPr>
          <w:p w:rsidR="00520181" w:rsidRPr="00CC2C20" w:rsidRDefault="00520181" w:rsidP="0052018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520181" w:rsidRPr="00CC2C20" w:rsidRDefault="00520181" w:rsidP="00520181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520181" w:rsidRPr="00AE4983" w:rsidTr="000B46CE">
        <w:trPr>
          <w:trHeight w:val="553"/>
        </w:trPr>
        <w:tc>
          <w:tcPr>
            <w:tcW w:w="2405" w:type="dxa"/>
            <w:vAlign w:val="center"/>
          </w:tcPr>
          <w:p w:rsidR="00520181" w:rsidRPr="00CC2C20" w:rsidRDefault="00520181" w:rsidP="0052018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520181" w:rsidRPr="00514A8E" w:rsidRDefault="00520181" w:rsidP="00520181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520181" w:rsidRPr="00CC2C20" w:rsidTr="00A322F7">
        <w:trPr>
          <w:trHeight w:val="553"/>
        </w:trPr>
        <w:tc>
          <w:tcPr>
            <w:tcW w:w="2405" w:type="dxa"/>
            <w:vAlign w:val="center"/>
          </w:tcPr>
          <w:p w:rsidR="00520181" w:rsidRPr="00CC2C20" w:rsidRDefault="00520181" w:rsidP="0052018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520181" w:rsidRPr="00CF67B4" w:rsidRDefault="00520181" w:rsidP="00520181">
            <w:pPr>
              <w:jc w:val="center"/>
              <w:rPr>
                <w:sz w:val="22"/>
                <w:szCs w:val="22"/>
                <w:highlight w:val="yellow"/>
              </w:rPr>
            </w:pPr>
            <w:r w:rsidRPr="00CF67B4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520181" w:rsidRPr="00CC2C20" w:rsidTr="00A322F7">
        <w:trPr>
          <w:trHeight w:val="553"/>
        </w:trPr>
        <w:tc>
          <w:tcPr>
            <w:tcW w:w="2405" w:type="dxa"/>
            <w:vAlign w:val="center"/>
          </w:tcPr>
          <w:p w:rsidR="00520181" w:rsidRPr="00CC2C20" w:rsidRDefault="00520181" w:rsidP="0052018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520181" w:rsidRDefault="00520181" w:rsidP="00D60154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520181" w:rsidRPr="006E3C0A" w:rsidRDefault="00520181" w:rsidP="00D60154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520181" w:rsidRPr="006E3C0A" w:rsidRDefault="00520181" w:rsidP="00D60154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520181" w:rsidRPr="006E3C0A" w:rsidRDefault="00520181" w:rsidP="00D60154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520181" w:rsidRPr="006E3C0A" w:rsidRDefault="00520181" w:rsidP="00D60154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520181" w:rsidRPr="00CC2C20" w:rsidRDefault="00520181" w:rsidP="00D60154">
            <w:pPr>
              <w:pStyle w:val="21"/>
              <w:rPr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  <w:r w:rsidRPr="00D60154">
              <w:rPr>
                <w:sz w:val="22"/>
                <w:szCs w:val="22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D60154">
              <w:rPr>
                <w:sz w:val="22"/>
                <w:szCs w:val="22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1" w:name="_Toc163221731"/>
      <w:r w:rsidRPr="00985AEE">
        <w:rPr>
          <w:b/>
          <w:szCs w:val="28"/>
        </w:rPr>
        <w:t>ТЕХНИЧЕСКИЕ ХАРАКТЕРИСТИКИ</w:t>
      </w:r>
      <w:bookmarkEnd w:id="1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2" w:name="_Toc163221732"/>
      <w:r w:rsidRPr="008E6939">
        <w:rPr>
          <w:b w:val="0"/>
          <w:sz w:val="22"/>
          <w:szCs w:val="22"/>
        </w:rPr>
        <w:t>Описание изделия</w:t>
      </w:r>
      <w:bookmarkEnd w:id="2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A920DC" w:rsidRDefault="00A920DC" w:rsidP="00B2442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 (сплит-</w:t>
      </w:r>
      <w:r w:rsidR="00FC4A68" w:rsidRPr="0068019A">
        <w:rPr>
          <w:sz w:val="22"/>
          <w:szCs w:val="22"/>
        </w:rPr>
        <w:t>системы</w:t>
      </w:r>
      <w:r w:rsidR="00FC4A68">
        <w:rPr>
          <w:sz w:val="22"/>
          <w:szCs w:val="22"/>
        </w:rPr>
        <w:t>)</w:t>
      </w:r>
      <w:r w:rsidR="00FC4A68" w:rsidRPr="0068019A">
        <w:rPr>
          <w:sz w:val="22"/>
          <w:szCs w:val="22"/>
        </w:rPr>
        <w:t xml:space="preserve"> </w:t>
      </w:r>
      <w:r w:rsidR="00FC4A68">
        <w:rPr>
          <w:sz w:val="22"/>
          <w:szCs w:val="22"/>
        </w:rPr>
        <w:t>настенного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типа</w:t>
      </w:r>
      <w:r w:rsidRPr="00EA518D">
        <w:rPr>
          <w:sz w:val="22"/>
          <w:szCs w:val="22"/>
        </w:rPr>
        <w:t xml:space="preserve"> </w:t>
      </w:r>
      <w:r w:rsidR="007448AA" w:rsidRPr="007448AA">
        <w:rPr>
          <w:sz w:val="22"/>
          <w:szCs w:val="22"/>
        </w:rPr>
        <w:t xml:space="preserve">KFRI20LW/KORI20LW </w:t>
      </w:r>
      <w:r w:rsidR="007448AA">
        <w:rPr>
          <w:sz w:val="22"/>
          <w:szCs w:val="22"/>
        </w:rPr>
        <w:t>серии A</w:t>
      </w:r>
      <w:r w:rsidR="00112F63">
        <w:rPr>
          <w:sz w:val="22"/>
          <w:szCs w:val="22"/>
        </w:rPr>
        <w:t>rtis</w:t>
      </w:r>
      <w:r w:rsidR="00112F63" w:rsidRPr="00BB4E9F">
        <w:rPr>
          <w:sz w:val="22"/>
          <w:szCs w:val="22"/>
        </w:rPr>
        <w:t xml:space="preserve"> </w:t>
      </w:r>
      <w:r w:rsidR="007448AA">
        <w:rPr>
          <w:sz w:val="22"/>
          <w:szCs w:val="22"/>
          <w:lang w:val="en-US"/>
        </w:rPr>
        <w:t>Inverter</w:t>
      </w:r>
      <w:r w:rsidR="007448AA" w:rsidRPr="007448AA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 xml:space="preserve">представляет собой помещенное в корпус устройство, </w:t>
      </w:r>
      <w:r w:rsidR="00520181" w:rsidRPr="00520181">
        <w:rPr>
          <w:sz w:val="22"/>
          <w:szCs w:val="22"/>
        </w:rPr>
        <w:t>предназначенное для охлаждения, нагрева, фильтрации и очистки воздуха, а также для обеспечения подвода кондиционированного воздуха без использования воздуховодов в замкнутое пространство комнаты или зоны.</w:t>
      </w:r>
      <w:r w:rsidR="00520181" w:rsidRPr="00BB4E9F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>Оборудование состоит из двух отдельных блоков, которые пре</w:t>
      </w:r>
      <w:r>
        <w:rPr>
          <w:sz w:val="22"/>
          <w:szCs w:val="22"/>
        </w:rPr>
        <w:t xml:space="preserve">дназначены для работы совместно: </w:t>
      </w:r>
      <w:r w:rsidRPr="00231619">
        <w:rPr>
          <w:sz w:val="22"/>
          <w:szCs w:val="22"/>
        </w:rPr>
        <w:t>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</w:t>
      </w:r>
      <w:r>
        <w:rPr>
          <w:sz w:val="22"/>
          <w:szCs w:val="22"/>
        </w:rPr>
        <w:t xml:space="preserve">три кондиционируемого помещения. </w:t>
      </w:r>
      <w:r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>
        <w:r w:rsidRPr="00231619">
          <w:rPr>
            <w:sz w:val="22"/>
            <w:szCs w:val="22"/>
          </w:rPr>
          <w:t>теплоизолированными</w:t>
        </w:r>
      </w:hyperlink>
      <w:r>
        <w:rPr>
          <w:sz w:val="22"/>
          <w:szCs w:val="22"/>
        </w:rPr>
        <w:t> трубами.</w:t>
      </w:r>
      <w:r w:rsidR="00C47BE9">
        <w:rPr>
          <w:sz w:val="22"/>
          <w:szCs w:val="22"/>
        </w:rPr>
        <w:t xml:space="preserve"> </w:t>
      </w:r>
      <w:r w:rsidR="002A3DFD">
        <w:rPr>
          <w:sz w:val="22"/>
          <w:szCs w:val="22"/>
        </w:rPr>
        <w:t xml:space="preserve">Изделие работает по инверторной </w:t>
      </w:r>
      <w:r w:rsidR="002A3DFD" w:rsidRPr="00871E9A">
        <w:rPr>
          <w:sz w:val="22"/>
          <w:szCs w:val="22"/>
        </w:rPr>
        <w:t>технологии или технологии с п</w:t>
      </w:r>
      <w:r w:rsidR="002A3DFD">
        <w:rPr>
          <w:sz w:val="22"/>
          <w:szCs w:val="22"/>
        </w:rPr>
        <w:t>еременной производительностью.</w:t>
      </w:r>
      <w:r w:rsidR="002A3DFD" w:rsidRPr="00871E9A">
        <w:rPr>
          <w:sz w:val="22"/>
          <w:szCs w:val="22"/>
        </w:rPr>
        <w:t xml:space="preserve"> </w:t>
      </w:r>
      <w:r w:rsidR="002A3DFD">
        <w:rPr>
          <w:sz w:val="22"/>
          <w:szCs w:val="22"/>
        </w:rPr>
        <w:t>Э</w:t>
      </w:r>
      <w:r w:rsidR="002A3DFD" w:rsidRPr="00294292">
        <w:rPr>
          <w:sz w:val="22"/>
          <w:szCs w:val="22"/>
        </w:rPr>
        <w:t>лектродвигатель компрессора изменяет частоту вращения и регулирует мощность с помощью инвертора</w:t>
      </w:r>
      <w:r w:rsidR="002A3DFD">
        <w:rPr>
          <w:sz w:val="22"/>
          <w:szCs w:val="22"/>
        </w:rPr>
        <w:t xml:space="preserve">, исходя из показаний датчика температуры. </w:t>
      </w:r>
      <w:r w:rsidR="002A3DFD" w:rsidRPr="00294292">
        <w:rPr>
          <w:sz w:val="22"/>
          <w:szCs w:val="22"/>
        </w:rPr>
        <w:t>Инвертор</w:t>
      </w:r>
      <w:r w:rsidR="002A3DFD">
        <w:rPr>
          <w:sz w:val="22"/>
          <w:szCs w:val="22"/>
        </w:rPr>
        <w:t xml:space="preserve"> – </w:t>
      </w:r>
      <w:r w:rsidR="002A3DFD" w:rsidRPr="00294292">
        <w:rPr>
          <w:sz w:val="22"/>
          <w:szCs w:val="22"/>
        </w:rPr>
        <w:t xml:space="preserve"> это электронный узел, д</w:t>
      </w:r>
      <w:r w:rsidR="002A3DFD">
        <w:rPr>
          <w:sz w:val="22"/>
          <w:szCs w:val="22"/>
        </w:rPr>
        <w:t xml:space="preserve">инамически меняющий напряжение, </w:t>
      </w:r>
      <w:r w:rsidR="002A3DFD" w:rsidRPr="00294292">
        <w:rPr>
          <w:sz w:val="22"/>
          <w:szCs w:val="22"/>
        </w:rPr>
        <w:t>подаваемое на электродвигатель компрессора</w:t>
      </w:r>
      <w:r w:rsidR="002A3DFD">
        <w:rPr>
          <w:sz w:val="22"/>
          <w:szCs w:val="22"/>
        </w:rPr>
        <w:t>.</w:t>
      </w:r>
    </w:p>
    <w:p w:rsidR="00D60154" w:rsidRPr="00822B77" w:rsidRDefault="00D60154" w:rsidP="00D6015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Фильтры</w:t>
      </w:r>
      <w:r w:rsidRPr="00822B77">
        <w:rPr>
          <w:sz w:val="22"/>
          <w:szCs w:val="22"/>
        </w:rPr>
        <w:t>:</w:t>
      </w:r>
    </w:p>
    <w:p w:rsidR="00D60154" w:rsidRDefault="00D60154" w:rsidP="00D60154">
      <w:pPr>
        <w:pStyle w:val="af3"/>
        <w:numPr>
          <w:ilvl w:val="0"/>
          <w:numId w:val="18"/>
        </w:numPr>
        <w:tabs>
          <w:tab w:val="left" w:pos="720"/>
          <w:tab w:val="left" w:pos="851"/>
          <w:tab w:val="left" w:pos="1134"/>
          <w:tab w:val="left" w:pos="1843"/>
        </w:tabs>
        <w:suppressAutoHyphens/>
        <w:spacing w:line="240" w:lineRule="auto"/>
        <w:ind w:hanging="353"/>
        <w:jc w:val="both"/>
        <w:rPr>
          <w:rFonts w:ascii="Times New Roman" w:hAnsi="Times New Roman"/>
        </w:rPr>
      </w:pPr>
      <w:r w:rsidRPr="00523CFD">
        <w:rPr>
          <w:rFonts w:ascii="Times New Roman" w:hAnsi="Times New Roman"/>
        </w:rPr>
        <w:t xml:space="preserve">Воздушный фильтр грубой очистки – полипропиленовое волокно; </w:t>
      </w:r>
    </w:p>
    <w:p w:rsidR="00D60154" w:rsidRPr="00523CFD" w:rsidRDefault="00D60154" w:rsidP="00D60154">
      <w:pPr>
        <w:pStyle w:val="af3"/>
        <w:numPr>
          <w:ilvl w:val="0"/>
          <w:numId w:val="18"/>
        </w:numPr>
        <w:tabs>
          <w:tab w:val="left" w:pos="720"/>
          <w:tab w:val="left" w:pos="851"/>
          <w:tab w:val="left" w:pos="1134"/>
          <w:tab w:val="left" w:pos="1843"/>
        </w:tabs>
        <w:suppressAutoHyphens/>
        <w:spacing w:line="240" w:lineRule="auto"/>
        <w:ind w:hanging="353"/>
        <w:jc w:val="both"/>
        <w:rPr>
          <w:rFonts w:ascii="Times New Roman" w:hAnsi="Times New Roman"/>
        </w:rPr>
      </w:pPr>
      <w:r w:rsidRPr="001F7A58">
        <w:rPr>
          <w:rFonts w:ascii="Times New Roman" w:hAnsi="Times New Roman"/>
        </w:rPr>
        <w:t>Воздушный фильтр тонкой очистки, состоит из трех компонентов: электростатическое волокно (полипропилен, полиэстер, углерод), полипропилен, активированный уголь.</w:t>
      </w: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163221733"/>
      <w:r w:rsidRPr="007D7EF1">
        <w:rPr>
          <w:b w:val="0"/>
          <w:sz w:val="22"/>
          <w:szCs w:val="22"/>
        </w:rPr>
        <w:t>Принцип работы</w:t>
      </w:r>
      <w:bookmarkEnd w:id="3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>
        <w:rPr>
          <w:sz w:val="22"/>
          <w:szCs w:val="22"/>
        </w:rPr>
        <w:t xml:space="preserve"> </w:t>
      </w:r>
      <w:r w:rsidR="005E5B72">
        <w:rPr>
          <w:sz w:val="22"/>
          <w:szCs w:val="22"/>
        </w:rPr>
        <w:t>на рисунке</w:t>
      </w:r>
      <w:r w:rsidR="009E38F8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DF242B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DF242B" w:rsidRPr="006E30DA" w:rsidRDefault="00B77A47" w:rsidP="007D089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4"/>
          <w:szCs w:val="28"/>
        </w:rPr>
        <w:lastRenderedPageBreak/>
        <w:drawing>
          <wp:inline distT="0" distB="0" distL="0" distR="0" wp14:anchorId="33F30DEF" wp14:editId="0E6A5F52">
            <wp:extent cx="5649502" cy="7328326"/>
            <wp:effectExtent l="0" t="0" r="889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67" cy="7358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ACD" w:rsidRDefault="00A920D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B0033E" w:rsidRDefault="00B0033E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B0033E" w:rsidRDefault="00B0033E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676D4D" w:rsidRPr="007D7EF1" w:rsidRDefault="005017BC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163221734"/>
      <w:r>
        <w:rPr>
          <w:b w:val="0"/>
          <w:sz w:val="22"/>
          <w:szCs w:val="22"/>
        </w:rPr>
        <w:t>Т</w:t>
      </w:r>
      <w:r w:rsidR="00FA64EB" w:rsidRPr="007D7EF1">
        <w:rPr>
          <w:b w:val="0"/>
          <w:sz w:val="22"/>
          <w:szCs w:val="22"/>
        </w:rPr>
        <w:t>ехнические характеристики</w:t>
      </w:r>
      <w:bookmarkEnd w:id="4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146B42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146B42">
        <w:rPr>
          <w:sz w:val="22"/>
          <w:szCs w:val="22"/>
        </w:rPr>
        <w:t>изделия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F7351E">
        <w:rPr>
          <w:sz w:val="22"/>
          <w:szCs w:val="22"/>
        </w:rPr>
        <w:t xml:space="preserve"> в таблице 2</w:t>
      </w:r>
      <w:r w:rsidR="00826B99">
        <w:rPr>
          <w:sz w:val="22"/>
          <w:szCs w:val="22"/>
        </w:rPr>
        <w:t>.</w:t>
      </w:r>
    </w:p>
    <w:p w:rsidR="00146B42" w:rsidRPr="00217CD4" w:rsidRDefault="00146B42" w:rsidP="00146B42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B77A47" w:rsidRPr="00135C40" w:rsidTr="005079C0">
        <w:trPr>
          <w:trHeight w:val="388"/>
          <w:jc w:val="center"/>
        </w:trPr>
        <w:tc>
          <w:tcPr>
            <w:tcW w:w="5427" w:type="dxa"/>
            <w:gridSpan w:val="3"/>
            <w:vAlign w:val="center"/>
          </w:tcPr>
          <w:p w:rsidR="00B77A47" w:rsidRPr="00135C40" w:rsidRDefault="00B77A47" w:rsidP="005079C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B77A47" w:rsidRPr="00135C40" w:rsidRDefault="00B77A47" w:rsidP="005079C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B77A47" w:rsidRPr="00135C40" w:rsidTr="005079C0">
        <w:trPr>
          <w:trHeight w:val="382"/>
          <w:jc w:val="center"/>
        </w:trPr>
        <w:tc>
          <w:tcPr>
            <w:tcW w:w="5427" w:type="dxa"/>
            <w:gridSpan w:val="3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1/22</w:t>
            </w:r>
            <w:r w:rsidRPr="0001459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-240</w:t>
            </w:r>
            <w:r w:rsidRPr="0001459B">
              <w:rPr>
                <w:sz w:val="22"/>
                <w:szCs w:val="22"/>
              </w:rPr>
              <w:t>/50</w:t>
            </w:r>
          </w:p>
        </w:tc>
      </w:tr>
      <w:tr w:rsidR="00B77A47" w:rsidRPr="00135C40" w:rsidTr="005079C0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01459B" w:rsidRDefault="00B77A47" w:rsidP="005079C0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B77A47" w:rsidRPr="0097786A" w:rsidRDefault="00E05292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2.35</w:t>
            </w:r>
          </w:p>
        </w:tc>
      </w:tr>
      <w:tr w:rsidR="00B77A47" w:rsidRPr="00135C40" w:rsidTr="005079C0">
        <w:trPr>
          <w:trHeight w:val="408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01459B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B77A47" w:rsidRPr="005B5034" w:rsidRDefault="00E05292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</w:tr>
      <w:tr w:rsidR="00B77A47" w:rsidRPr="00135C40" w:rsidTr="005079C0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B77A47" w:rsidRDefault="00E05292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3.45</w:t>
            </w:r>
          </w:p>
        </w:tc>
      </w:tr>
      <w:tr w:rsidR="00B77A47" w:rsidRPr="00135C40" w:rsidTr="005079C0">
        <w:trPr>
          <w:trHeight w:val="290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B77A47" w:rsidRDefault="00E05292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</w:t>
            </w:r>
            <w:r w:rsidR="00B77A47">
              <w:rPr>
                <w:sz w:val="22"/>
                <w:szCs w:val="22"/>
              </w:rPr>
              <w:t>5</w:t>
            </w:r>
          </w:p>
        </w:tc>
      </w:tr>
      <w:tr w:rsidR="00B77A47" w:rsidRPr="00135C40" w:rsidTr="005079C0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01459B" w:rsidRDefault="00B77A47" w:rsidP="005079C0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отребляемая мощность</w:t>
            </w: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B77A47" w:rsidRPr="0001459B" w:rsidRDefault="00F9068C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B77A47" w:rsidRPr="0001459B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B77A47" w:rsidRDefault="00E05292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0.681</w:t>
            </w:r>
          </w:p>
        </w:tc>
      </w:tr>
      <w:tr w:rsidR="00B77A47" w:rsidRPr="00135C40" w:rsidTr="005079C0">
        <w:trPr>
          <w:trHeight w:val="416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01459B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B77A47" w:rsidRPr="0001459B" w:rsidRDefault="00F9068C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B77A47" w:rsidRPr="0001459B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B77A47" w:rsidRDefault="00E05292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0.649</w:t>
            </w:r>
          </w:p>
        </w:tc>
      </w:tr>
      <w:tr w:rsidR="00B77A47" w:rsidRPr="00135C40" w:rsidTr="005079C0">
        <w:trPr>
          <w:trHeight w:val="43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Рабочий ток</w:t>
            </w: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B77A47" w:rsidRDefault="00E05292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</w:tr>
      <w:tr w:rsidR="00B77A47" w:rsidRPr="00135C40" w:rsidTr="005079C0">
        <w:trPr>
          <w:trHeight w:val="401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EF4AEA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B77A47" w:rsidRDefault="00E05292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</w:p>
        </w:tc>
      </w:tr>
      <w:tr w:rsidR="00B77A47" w:rsidRPr="00135C40" w:rsidTr="005079C0">
        <w:trPr>
          <w:trHeight w:val="420"/>
          <w:jc w:val="center"/>
        </w:trPr>
        <w:tc>
          <w:tcPr>
            <w:tcW w:w="5427" w:type="dxa"/>
            <w:gridSpan w:val="3"/>
            <w:vAlign w:val="center"/>
          </w:tcPr>
          <w:p w:rsidR="00B77A47" w:rsidRPr="00FD621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рециркуляции воздуха мин/макс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005128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2875" w:type="dxa"/>
            <w:vAlign w:val="center"/>
          </w:tcPr>
          <w:p w:rsidR="00B77A47" w:rsidRPr="009B02BF" w:rsidRDefault="00E05292" w:rsidP="005079C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290/520</w:t>
            </w:r>
          </w:p>
        </w:tc>
      </w:tr>
      <w:tr w:rsidR="00B77A47" w:rsidRPr="00135C40" w:rsidTr="005079C0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B77A47" w:rsidRPr="00E4197E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звукового давления внутреннего блока мин/макс</w:t>
            </w:r>
          </w:p>
        </w:tc>
        <w:tc>
          <w:tcPr>
            <w:tcW w:w="1275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75" w:type="dxa"/>
            <w:vAlign w:val="center"/>
          </w:tcPr>
          <w:p w:rsidR="00B77A47" w:rsidRPr="00E4197E" w:rsidRDefault="00E05292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27/40</w:t>
            </w:r>
          </w:p>
        </w:tc>
      </w:tr>
      <w:tr w:rsidR="00B77A47" w:rsidRPr="00135C40" w:rsidTr="005079C0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B77A47" w:rsidRPr="00E4197E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75" w:type="dxa"/>
            <w:vAlign w:val="center"/>
          </w:tcPr>
          <w:p w:rsidR="00B77A47" w:rsidRDefault="005A78A6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</w:tr>
      <w:tr w:rsidR="00B77A47" w:rsidRPr="00135C40" w:rsidTr="005079C0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E4197E" w:rsidRDefault="00B77A47" w:rsidP="005079C0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6.35</w:t>
            </w:r>
          </w:p>
        </w:tc>
      </w:tr>
      <w:tr w:rsidR="00B77A47" w:rsidRPr="00135C40" w:rsidTr="005079C0">
        <w:trPr>
          <w:trHeight w:val="27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034186" w:rsidRDefault="00B77A47" w:rsidP="005079C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34186" w:rsidRDefault="00B77A47" w:rsidP="005079C0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B77A47" w:rsidRPr="00034186" w:rsidRDefault="00B77A47" w:rsidP="005079C0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77A47" w:rsidRPr="00034186" w:rsidRDefault="005A78A6" w:rsidP="005079C0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B77A47" w:rsidRPr="00135C40" w:rsidTr="005079C0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034186" w:rsidRDefault="00B77A47" w:rsidP="005079C0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 (ШхВхГ)</w:t>
            </w:r>
          </w:p>
        </w:tc>
        <w:tc>
          <w:tcPr>
            <w:tcW w:w="2552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77A47" w:rsidRPr="00135C40" w:rsidRDefault="005A78A6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744х256х185</w:t>
            </w:r>
          </w:p>
        </w:tc>
      </w:tr>
      <w:tr w:rsidR="00B77A47" w:rsidRPr="00135C40" w:rsidTr="005079C0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034186" w:rsidRDefault="00B77A47" w:rsidP="005079C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77A47" w:rsidRPr="00135C40" w:rsidRDefault="005A78A6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710х450х293</w:t>
            </w:r>
          </w:p>
        </w:tc>
      </w:tr>
      <w:tr w:rsidR="00B77A47" w:rsidRPr="00135C40" w:rsidTr="005079C0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B77A47" w:rsidRPr="00FD621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B77A47" w:rsidRPr="00832F6A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B77A47" w:rsidRPr="00135C40" w:rsidRDefault="003E1EB6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77A47">
              <w:rPr>
                <w:sz w:val="22"/>
                <w:szCs w:val="22"/>
              </w:rPr>
              <w:t>5</w:t>
            </w:r>
          </w:p>
        </w:tc>
      </w:tr>
      <w:tr w:rsidR="00B77A47" w:rsidRPr="00135C40" w:rsidTr="005079C0">
        <w:trPr>
          <w:trHeight w:val="436"/>
          <w:jc w:val="center"/>
        </w:trPr>
        <w:tc>
          <w:tcPr>
            <w:tcW w:w="5427" w:type="dxa"/>
            <w:gridSpan w:val="3"/>
            <w:vAlign w:val="center"/>
          </w:tcPr>
          <w:p w:rsidR="00B77A47" w:rsidRPr="00E4197E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B77A47" w:rsidRPr="00135C40" w:rsidTr="005079C0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B77A47" w:rsidRDefault="003E1EB6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="00B77A47" w:rsidRPr="00C144C3">
              <w:rPr>
                <w:sz w:val="22"/>
                <w:szCs w:val="22"/>
              </w:rPr>
              <w:t>32</w:t>
            </w:r>
          </w:p>
        </w:tc>
      </w:tr>
      <w:tr w:rsidR="00B77A47" w:rsidRPr="00135C40" w:rsidTr="005079C0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B77A47" w:rsidRPr="00C144C3" w:rsidRDefault="003E1EB6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0.45</w:t>
            </w:r>
          </w:p>
        </w:tc>
      </w:tr>
      <w:tr w:rsidR="00B77A47" w:rsidRPr="00135C40" w:rsidTr="005079C0">
        <w:trPr>
          <w:trHeight w:val="1107"/>
          <w:jc w:val="center"/>
        </w:trPr>
        <w:tc>
          <w:tcPr>
            <w:tcW w:w="2830" w:type="dxa"/>
            <w:vMerge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B77A47" w:rsidRPr="00806D72" w:rsidRDefault="007E45B2" w:rsidP="005079C0">
            <w:pPr>
              <w:spacing w:before="240"/>
              <w:jc w:val="center"/>
              <w:rPr>
                <w:sz w:val="22"/>
                <w:szCs w:val="22"/>
                <w:lang w:val="en-US"/>
              </w:rPr>
            </w:pPr>
            <w:hyperlink r:id="rId18" w:tooltip="Дифторметан (страница отсутствует)" w:history="1">
              <w:r w:rsidR="00B77A47">
                <w:rPr>
                  <w:sz w:val="22"/>
                  <w:szCs w:val="22"/>
                </w:rPr>
                <w:t>дифторметан</w:t>
              </w:r>
              <w:r w:rsidR="00B77A47" w:rsidRPr="005A6C22">
                <w:rPr>
                  <w:sz w:val="22"/>
                  <w:szCs w:val="22"/>
                </w:rPr>
                <w:t xml:space="preserve"> </w:t>
              </w:r>
            </w:hyperlink>
            <w:r w:rsidR="00B77A47">
              <w:rPr>
                <w:sz w:val="22"/>
                <w:szCs w:val="22"/>
              </w:rPr>
              <w:t>(</w:t>
            </w:r>
            <w:r w:rsidR="00B77A47" w:rsidRPr="005A6C22">
              <w:rPr>
                <w:sz w:val="22"/>
                <w:szCs w:val="22"/>
              </w:rPr>
              <w:t>CH</w:t>
            </w:r>
            <w:r w:rsidR="00B77A47" w:rsidRPr="005A6C22">
              <w:rPr>
                <w:sz w:val="22"/>
                <w:szCs w:val="22"/>
                <w:vertAlign w:val="subscript"/>
              </w:rPr>
              <w:t>2</w:t>
            </w:r>
            <w:r w:rsidR="00B77A47" w:rsidRPr="005A6C22">
              <w:rPr>
                <w:sz w:val="22"/>
                <w:szCs w:val="22"/>
              </w:rPr>
              <w:t>F</w:t>
            </w:r>
            <w:r w:rsidR="00B77A47" w:rsidRPr="005A6C22">
              <w:rPr>
                <w:sz w:val="22"/>
                <w:szCs w:val="22"/>
                <w:vertAlign w:val="subscript"/>
              </w:rPr>
              <w:t>2</w:t>
            </w:r>
            <w:r w:rsidR="00B77A47">
              <w:rPr>
                <w:sz w:val="22"/>
                <w:szCs w:val="22"/>
                <w:lang w:val="en-US"/>
              </w:rPr>
              <w:t>)</w:t>
            </w:r>
          </w:p>
        </w:tc>
      </w:tr>
      <w:tr w:rsidR="00B77A47" w:rsidRPr="00135C40" w:rsidTr="005079C0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 w:rsidRPr="002A09F7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B77A47" w:rsidRPr="006927F5" w:rsidRDefault="00B77A47" w:rsidP="005079C0">
            <w:pPr>
              <w:jc w:val="center"/>
              <w:rPr>
                <w:sz w:val="22"/>
                <w:szCs w:val="22"/>
              </w:rPr>
            </w:pPr>
            <w:r w:rsidRPr="006927F5">
              <w:rPr>
                <w:sz w:val="22"/>
                <w:szCs w:val="22"/>
              </w:rPr>
              <w:t>-15</w:t>
            </w:r>
            <w:r w:rsidRPr="006927F5">
              <w:rPr>
                <w:sz w:val="22"/>
                <w:szCs w:val="22"/>
                <w:lang w:val="en-US"/>
              </w:rPr>
              <w:t>~</w:t>
            </w:r>
            <w:r w:rsidRPr="006927F5">
              <w:rPr>
                <w:sz w:val="22"/>
                <w:szCs w:val="22"/>
              </w:rPr>
              <w:t>43</w:t>
            </w:r>
          </w:p>
        </w:tc>
      </w:tr>
      <w:tr w:rsidR="00B77A47" w:rsidRPr="00135C40" w:rsidTr="005079C0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B77A47" w:rsidRPr="002A09F7" w:rsidRDefault="00B77A47" w:rsidP="005079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B77A47" w:rsidRPr="006927F5" w:rsidRDefault="00B77A47" w:rsidP="005079C0">
            <w:pPr>
              <w:jc w:val="center"/>
              <w:rPr>
                <w:sz w:val="22"/>
                <w:szCs w:val="22"/>
              </w:rPr>
            </w:pPr>
            <w:r w:rsidRPr="006927F5">
              <w:rPr>
                <w:sz w:val="22"/>
                <w:szCs w:val="22"/>
              </w:rPr>
              <w:t>-15</w:t>
            </w:r>
            <w:r w:rsidRPr="006927F5">
              <w:rPr>
                <w:sz w:val="22"/>
                <w:szCs w:val="22"/>
                <w:lang w:val="en-US"/>
              </w:rPr>
              <w:t>~</w:t>
            </w:r>
            <w:r w:rsidRPr="006927F5">
              <w:rPr>
                <w:sz w:val="22"/>
                <w:szCs w:val="22"/>
              </w:rPr>
              <w:t>24</w:t>
            </w:r>
          </w:p>
        </w:tc>
      </w:tr>
      <w:tr w:rsidR="00B77A47" w:rsidRPr="00135C40" w:rsidTr="005079C0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  <w:r>
              <w:rPr>
                <w:sz w:val="22"/>
                <w:szCs w:val="22"/>
              </w:rPr>
              <w:t>/брутто</w:t>
            </w:r>
          </w:p>
        </w:tc>
        <w:tc>
          <w:tcPr>
            <w:tcW w:w="2597" w:type="dxa"/>
            <w:gridSpan w:val="2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B77A47" w:rsidRDefault="00172868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7.7/9.2</w:t>
            </w:r>
          </w:p>
        </w:tc>
      </w:tr>
      <w:tr w:rsidR="00B77A47" w:rsidRPr="00135C40" w:rsidTr="005079C0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B77A47" w:rsidRPr="00034186" w:rsidRDefault="00172868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20.8/22.8</w:t>
            </w:r>
          </w:p>
        </w:tc>
      </w:tr>
    </w:tbl>
    <w:p w:rsidR="002C60C9" w:rsidRDefault="00160BF5" w:rsidP="007A6D0B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0E638C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163221735"/>
      <w:r w:rsidRPr="007D7EF1">
        <w:rPr>
          <w:b w:val="0"/>
          <w:sz w:val="22"/>
          <w:szCs w:val="22"/>
        </w:rPr>
        <w:lastRenderedPageBreak/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5"/>
    </w:p>
    <w:p w:rsidR="00823AC0" w:rsidRDefault="00823AC0" w:rsidP="00823AC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>
        <w:rPr>
          <w:sz w:val="22"/>
          <w:szCs w:val="22"/>
        </w:rPr>
        <w:t>и к неисправности: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газом, или летучими субстанциями, распространяющимися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аппарат, медицинское оборудование);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прямого воздействия солёной воды;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масляными парами или дымом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сероводорода;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Другие места с особыми условиями;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823AC0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препятствий вблизи воздухозаборника;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дренаж;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 рядом с розеткой или силовым щитом для выполнения электроподключения;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недоступное для детей;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Место расположения должно выдерживать вес внутреннего блока и не увеличивать шум и вибрацию;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Блок должен быть установлен на высоте не менее 2,3 м над полом;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внутренний блок над электроприборами;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 поблизости впоследствии.</w:t>
      </w: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где шум наружног</w:t>
      </w:r>
      <w:r>
        <w:rPr>
          <w:rFonts w:ascii="Times New Roman" w:hAnsi="Times New Roman"/>
        </w:rPr>
        <w:t>о блока, не будет никому мешать;</w:t>
      </w:r>
    </w:p>
    <w:p w:rsidR="00A8571E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Место должно быть хорошо проветриваемым и сухим, в котором наружный блок не будет подвергаться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продолжительному воздействию прямых солнечных лучей или сильного в</w:t>
      </w:r>
      <w:r>
        <w:rPr>
          <w:rFonts w:ascii="Times New Roman" w:hAnsi="Times New Roman"/>
        </w:rPr>
        <w:t>етра;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Место установки должно </w:t>
      </w:r>
      <w:r>
        <w:rPr>
          <w:rFonts w:ascii="Times New Roman" w:hAnsi="Times New Roman"/>
        </w:rPr>
        <w:t>выдерживать вес наружного блока;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Убедитесь, что установка выполняется в соотв</w:t>
      </w:r>
      <w:r>
        <w:rPr>
          <w:rFonts w:ascii="Times New Roman" w:hAnsi="Times New Roman"/>
        </w:rPr>
        <w:t>етствии с требованиям к монтажу;</w:t>
      </w:r>
    </w:p>
    <w:p w:rsidR="00823AC0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недоступное для детей и далеко от животных или растений. Если это невозможно,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установите ограждение для целей безопасности.</w:t>
      </w:r>
    </w:p>
    <w:p w:rsidR="004667A9" w:rsidRDefault="004667A9" w:rsidP="009A770B">
      <w:pPr>
        <w:ind w:firstLine="709"/>
        <w:jc w:val="both"/>
        <w:rPr>
          <w:sz w:val="22"/>
          <w:szCs w:val="22"/>
        </w:rPr>
      </w:pPr>
    </w:p>
    <w:p w:rsidR="00F73B69" w:rsidRPr="00F73B69" w:rsidRDefault="00F73B69" w:rsidP="009A770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 w:rsidR="00C54BE8">
        <w:rPr>
          <w:sz w:val="22"/>
          <w:szCs w:val="22"/>
        </w:rPr>
        <w:t>озиции представлены на рисунке 2</w:t>
      </w:r>
      <w:r w:rsidRPr="00F73B69">
        <w:rPr>
          <w:sz w:val="22"/>
          <w:szCs w:val="22"/>
        </w:rPr>
        <w:t>.</w:t>
      </w:r>
    </w:p>
    <w:p w:rsidR="001E4BED" w:rsidRDefault="001E4BED" w:rsidP="0061764F">
      <w:pPr>
        <w:spacing w:line="360" w:lineRule="auto"/>
        <w:jc w:val="center"/>
        <w:rPr>
          <w:noProof/>
        </w:rPr>
      </w:pPr>
    </w:p>
    <w:p w:rsidR="00D30212" w:rsidRDefault="005079C0" w:rsidP="00BD5D52">
      <w:pPr>
        <w:spacing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33698F94" wp14:editId="73B6029F">
            <wp:extent cx="6001941" cy="8087096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1220" cy="8099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12" w:rsidRDefault="00C54BE8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21553F" w:rsidRDefault="0021553F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21553F" w:rsidRDefault="0021553F" w:rsidP="0021553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6" w:name="_Toc105508893"/>
      <w:bookmarkStart w:id="7" w:name="_Toc163221736"/>
      <w:r w:rsidRPr="007B771E">
        <w:rPr>
          <w:b w:val="0"/>
          <w:sz w:val="22"/>
          <w:szCs w:val="22"/>
        </w:rPr>
        <w:lastRenderedPageBreak/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bookmarkEnd w:id="6"/>
      <w:bookmarkEnd w:id="7"/>
    </w:p>
    <w:p w:rsidR="0021553F" w:rsidRDefault="0021553F" w:rsidP="0021553F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1553F" w:rsidRDefault="0021553F" w:rsidP="0021553F">
      <w:pPr>
        <w:pStyle w:val="a8"/>
        <w:ind w:left="851"/>
        <w:jc w:val="left"/>
        <w:rPr>
          <w:b w:val="0"/>
          <w:sz w:val="22"/>
          <w:szCs w:val="22"/>
        </w:rPr>
      </w:pPr>
      <w:r w:rsidRPr="007B771E">
        <w:rPr>
          <w:b w:val="0"/>
          <w:sz w:val="22"/>
          <w:szCs w:val="22"/>
        </w:rPr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r>
        <w:rPr>
          <w:b w:val="0"/>
          <w:sz w:val="22"/>
          <w:szCs w:val="22"/>
        </w:rPr>
        <w:t xml:space="preserve"> </w:t>
      </w:r>
      <w:r w:rsidR="00AE4983">
        <w:rPr>
          <w:b w:val="0"/>
          <w:sz w:val="22"/>
          <w:szCs w:val="22"/>
        </w:rPr>
        <w:t>представлен</w:t>
      </w:r>
      <w:r w:rsidRPr="00630897">
        <w:rPr>
          <w:b w:val="0"/>
          <w:sz w:val="22"/>
          <w:szCs w:val="22"/>
        </w:rPr>
        <w:t xml:space="preserve"> на рисунке </w:t>
      </w:r>
      <w:r>
        <w:rPr>
          <w:b w:val="0"/>
          <w:sz w:val="22"/>
          <w:szCs w:val="22"/>
        </w:rPr>
        <w:t>3</w:t>
      </w:r>
      <w:r w:rsidRPr="00630897">
        <w:rPr>
          <w:b w:val="0"/>
          <w:sz w:val="22"/>
          <w:szCs w:val="22"/>
        </w:rPr>
        <w:t>.</w:t>
      </w:r>
    </w:p>
    <w:p w:rsidR="0021553F" w:rsidRDefault="0021553F" w:rsidP="0021553F">
      <w:pPr>
        <w:pStyle w:val="a8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>
        <w:rPr>
          <w:b w:val="0"/>
          <w:noProof/>
          <w:sz w:val="22"/>
          <w:szCs w:val="22"/>
        </w:rPr>
        <w:drawing>
          <wp:inline distT="0" distB="0" distL="0" distR="0" wp14:anchorId="3C761045" wp14:editId="185AFAC4">
            <wp:extent cx="4265732" cy="4333875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732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14"/>
        <w:gridCol w:w="2909"/>
        <w:gridCol w:w="1308"/>
        <w:gridCol w:w="873"/>
        <w:gridCol w:w="2327"/>
        <w:gridCol w:w="1454"/>
      </w:tblGrid>
      <w:tr w:rsidR="0021553F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21553F" w:rsidRPr="00A11D93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2909" w:type="dxa"/>
            <w:vAlign w:val="center"/>
          </w:tcPr>
          <w:p w:rsidR="0021553F" w:rsidRPr="00A11D93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308" w:type="dxa"/>
            <w:vAlign w:val="center"/>
          </w:tcPr>
          <w:p w:rsidR="0021553F" w:rsidRPr="00A11D93" w:rsidRDefault="0021553F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Количество</w:t>
            </w:r>
          </w:p>
        </w:tc>
        <w:tc>
          <w:tcPr>
            <w:tcW w:w="873" w:type="dxa"/>
            <w:vAlign w:val="center"/>
          </w:tcPr>
          <w:p w:rsidR="0021553F" w:rsidRPr="00A11D93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2327" w:type="dxa"/>
            <w:vAlign w:val="center"/>
          </w:tcPr>
          <w:p w:rsidR="0021553F" w:rsidRPr="00A11D93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454" w:type="dxa"/>
            <w:vAlign w:val="center"/>
          </w:tcPr>
          <w:p w:rsidR="0021553F" w:rsidRPr="00A11D93" w:rsidRDefault="0021553F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Количество</w:t>
            </w:r>
          </w:p>
        </w:tc>
      </w:tr>
      <w:tr w:rsidR="0021553F" w:rsidRPr="0041088F" w:rsidTr="00D200D5">
        <w:trPr>
          <w:trHeight w:val="480"/>
          <w:jc w:val="center"/>
        </w:trPr>
        <w:tc>
          <w:tcPr>
            <w:tcW w:w="1014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09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Лицевая панель</w:t>
            </w:r>
          </w:p>
        </w:tc>
        <w:tc>
          <w:tcPr>
            <w:tcW w:w="1308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327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Фиксатор труб испарителя</w:t>
            </w:r>
          </w:p>
        </w:tc>
        <w:tc>
          <w:tcPr>
            <w:tcW w:w="1454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21553F" w:rsidRPr="0041088F" w:rsidTr="00D200D5">
        <w:trPr>
          <w:trHeight w:val="494"/>
          <w:jc w:val="center"/>
        </w:trPr>
        <w:tc>
          <w:tcPr>
            <w:tcW w:w="1014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09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Плата индикаторной панели</w:t>
            </w:r>
          </w:p>
        </w:tc>
        <w:tc>
          <w:tcPr>
            <w:tcW w:w="1308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327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Резиновая заглушка дренажного поддона</w:t>
            </w:r>
          </w:p>
        </w:tc>
        <w:tc>
          <w:tcPr>
            <w:tcW w:w="1454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21553F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09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Фильтр в рамке</w:t>
            </w:r>
          </w:p>
        </w:tc>
        <w:tc>
          <w:tcPr>
            <w:tcW w:w="1308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73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2327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Шаговый двигатель</w:t>
            </w:r>
          </w:p>
        </w:tc>
        <w:tc>
          <w:tcPr>
            <w:tcW w:w="1454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21553F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09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Передняя панель в сборе</w:t>
            </w:r>
          </w:p>
        </w:tc>
        <w:tc>
          <w:tcPr>
            <w:tcW w:w="1308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327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Привод жалюзи</w:t>
            </w:r>
          </w:p>
        </w:tc>
        <w:tc>
          <w:tcPr>
            <w:tcW w:w="1454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21553F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09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Осевая втулка</w:t>
            </w:r>
          </w:p>
        </w:tc>
        <w:tc>
          <w:tcPr>
            <w:tcW w:w="1308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2327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Дренажный шланг</w:t>
            </w:r>
          </w:p>
        </w:tc>
        <w:tc>
          <w:tcPr>
            <w:tcW w:w="1454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21553F" w:rsidRPr="0041088F" w:rsidTr="00D200D5">
        <w:trPr>
          <w:trHeight w:val="480"/>
          <w:jc w:val="center"/>
        </w:trPr>
        <w:tc>
          <w:tcPr>
            <w:tcW w:w="1014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09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Направляющая планка для вертикальных жалюзи</w:t>
            </w:r>
          </w:p>
        </w:tc>
        <w:tc>
          <w:tcPr>
            <w:tcW w:w="1308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327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Крышка электрической коробки</w:t>
            </w:r>
          </w:p>
        </w:tc>
        <w:tc>
          <w:tcPr>
            <w:tcW w:w="1454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21553F" w:rsidRPr="0041088F" w:rsidTr="00D200D5">
        <w:trPr>
          <w:trHeight w:val="494"/>
          <w:jc w:val="center"/>
        </w:trPr>
        <w:tc>
          <w:tcPr>
            <w:tcW w:w="1014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09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Левая осевая втулка</w:t>
            </w:r>
          </w:p>
        </w:tc>
        <w:tc>
          <w:tcPr>
            <w:tcW w:w="1308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327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Электрическая коробка в сборе</w:t>
            </w:r>
          </w:p>
        </w:tc>
        <w:tc>
          <w:tcPr>
            <w:tcW w:w="1454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21553F" w:rsidRPr="0041088F" w:rsidTr="00D200D5">
        <w:trPr>
          <w:trHeight w:val="494"/>
          <w:jc w:val="center"/>
        </w:trPr>
        <w:tc>
          <w:tcPr>
            <w:tcW w:w="1014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09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Задняя панель в сборе или основание</w:t>
            </w:r>
          </w:p>
        </w:tc>
        <w:tc>
          <w:tcPr>
            <w:tcW w:w="1308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327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Клеммная колодка</w:t>
            </w:r>
          </w:p>
        </w:tc>
        <w:tc>
          <w:tcPr>
            <w:tcW w:w="1454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21553F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09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Крыльчатка вентилятора</w:t>
            </w:r>
          </w:p>
        </w:tc>
        <w:tc>
          <w:tcPr>
            <w:tcW w:w="1308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327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Плата управления</w:t>
            </w:r>
          </w:p>
        </w:tc>
        <w:tc>
          <w:tcPr>
            <w:tcW w:w="1454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21553F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09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Уплотнитель подшипника</w:t>
            </w:r>
          </w:p>
        </w:tc>
        <w:tc>
          <w:tcPr>
            <w:tcW w:w="1308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2327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Шнур питания</w:t>
            </w:r>
          </w:p>
        </w:tc>
        <w:tc>
          <w:tcPr>
            <w:tcW w:w="1454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21553F" w:rsidRPr="0041088F" w:rsidTr="00D200D5">
        <w:trPr>
          <w:trHeight w:val="480"/>
          <w:jc w:val="center"/>
        </w:trPr>
        <w:tc>
          <w:tcPr>
            <w:tcW w:w="1014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909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Кольцо подшипника</w:t>
            </w:r>
          </w:p>
        </w:tc>
        <w:tc>
          <w:tcPr>
            <w:tcW w:w="1308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2327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  <w:tc>
          <w:tcPr>
            <w:tcW w:w="1454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  <w:tr w:rsidR="0021553F" w:rsidRPr="0041088F" w:rsidTr="00D200D5">
        <w:trPr>
          <w:trHeight w:val="494"/>
          <w:jc w:val="center"/>
        </w:trPr>
        <w:tc>
          <w:tcPr>
            <w:tcW w:w="1014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909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Крепление испарителя</w:t>
            </w:r>
          </w:p>
        </w:tc>
        <w:tc>
          <w:tcPr>
            <w:tcW w:w="1308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2327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  <w:tc>
          <w:tcPr>
            <w:tcW w:w="1454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  <w:tr w:rsidR="0021553F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909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Испаритель в сборе</w:t>
            </w:r>
          </w:p>
        </w:tc>
        <w:tc>
          <w:tcPr>
            <w:tcW w:w="1308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2327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Пульт ДУ</w:t>
            </w:r>
          </w:p>
        </w:tc>
        <w:tc>
          <w:tcPr>
            <w:tcW w:w="1454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21553F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09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Двигатель вентилятора</w:t>
            </w:r>
          </w:p>
        </w:tc>
        <w:tc>
          <w:tcPr>
            <w:tcW w:w="1308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2327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Ионизатор</w:t>
            </w:r>
          </w:p>
        </w:tc>
        <w:tc>
          <w:tcPr>
            <w:tcW w:w="1454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21553F" w:rsidRPr="0041088F" w:rsidTr="00D200D5">
        <w:trPr>
          <w:trHeight w:val="232"/>
          <w:jc w:val="center"/>
        </w:trPr>
        <w:tc>
          <w:tcPr>
            <w:tcW w:w="1014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09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Монтажная рама</w:t>
            </w:r>
          </w:p>
        </w:tc>
        <w:tc>
          <w:tcPr>
            <w:tcW w:w="1308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327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54" w:type="dxa"/>
            <w:vAlign w:val="center"/>
          </w:tcPr>
          <w:p w:rsidR="0021553F" w:rsidRPr="0041088F" w:rsidRDefault="0021553F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21553F" w:rsidRDefault="0021553F" w:rsidP="0021553F">
      <w:pPr>
        <w:spacing w:line="360" w:lineRule="auto"/>
        <w:jc w:val="center"/>
        <w:rPr>
          <w:noProof/>
          <w:sz w:val="20"/>
          <w:szCs w:val="20"/>
        </w:rPr>
      </w:pPr>
    </w:p>
    <w:p w:rsidR="0021553F" w:rsidRPr="00096689" w:rsidRDefault="0021553F" w:rsidP="0021553F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C47F87" w:rsidRPr="008E3C86" w:rsidRDefault="00C47F87" w:rsidP="0021553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8" w:name="_Toc163221737"/>
      <w:r w:rsidRPr="008E3C86">
        <w:rPr>
          <w:b w:val="0"/>
          <w:sz w:val="22"/>
          <w:szCs w:val="22"/>
        </w:rPr>
        <w:lastRenderedPageBreak/>
        <w:t>Маркировка</w:t>
      </w:r>
      <w:bookmarkEnd w:id="8"/>
      <w:r w:rsidRPr="008E3C86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21553F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15EE7" w:rsidRDefault="00715EE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F21CD" w:rsidRPr="00656DF3" w:rsidRDefault="008F21CD" w:rsidP="008F21CD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174311C5" wp14:editId="030D7927">
            <wp:extent cx="719329" cy="719329"/>
            <wp:effectExtent l="0" t="0" r="5080" b="508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36ED84B1" wp14:editId="510844A2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3DCC86" wp14:editId="6EDC0A11">
            <wp:extent cx="717550" cy="717550"/>
            <wp:effectExtent l="0" t="0" r="6350" b="635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A7B22C5" wp14:editId="30F184F5">
            <wp:extent cx="723900" cy="723900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3C8676FB" wp14:editId="0D8F5C12">
            <wp:extent cx="717550" cy="717550"/>
            <wp:effectExtent l="0" t="0" r="6350" b="6350"/>
            <wp:docPr id="101" name="Рисунок 101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21553F">
        <w:rPr>
          <w:noProof/>
          <w:sz w:val="20"/>
          <w:szCs w:val="20"/>
        </w:rPr>
        <w:t>4</w:t>
      </w:r>
    </w:p>
    <w:p w:rsidR="008448F2" w:rsidRDefault="008448F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21553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9" w:name="_Ref68106430"/>
      <w:bookmarkStart w:id="10" w:name="_Ref69937528"/>
      <w:bookmarkStart w:id="11" w:name="_Ref73096537"/>
      <w:bookmarkStart w:id="12" w:name="_Ref73354033"/>
      <w:bookmarkStart w:id="13" w:name="_Ref73360033"/>
      <w:bookmarkStart w:id="14" w:name="_Toc163221738"/>
      <w:r w:rsidRPr="00985AEE">
        <w:rPr>
          <w:b/>
          <w:szCs w:val="28"/>
        </w:rPr>
        <w:t>КОМПЛЕКТНОСТЬ</w:t>
      </w:r>
      <w:bookmarkStart w:id="15" w:name="_Ref304821509"/>
      <w:bookmarkEnd w:id="9"/>
      <w:bookmarkEnd w:id="10"/>
      <w:bookmarkEnd w:id="11"/>
      <w:bookmarkEnd w:id="12"/>
      <w:bookmarkEnd w:id="13"/>
      <w:bookmarkEnd w:id="14"/>
    </w:p>
    <w:p w:rsidR="001241DA" w:rsidRDefault="0036160E" w:rsidP="0021553F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715EE7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4F7164" w:rsidRPr="00715EE7" w:rsidRDefault="004F7164" w:rsidP="00715EE7">
      <w:pPr>
        <w:rPr>
          <w:noProof/>
          <w:sz w:val="16"/>
          <w:szCs w:val="16"/>
        </w:rPr>
      </w:pPr>
    </w:p>
    <w:p w:rsidR="0036160E" w:rsidRDefault="00631177" w:rsidP="00715EE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15EE7">
        <w:rPr>
          <w:noProof/>
          <w:sz w:val="20"/>
          <w:szCs w:val="20"/>
        </w:rPr>
        <w:t>3</w:t>
      </w:r>
    </w:p>
    <w:p w:rsidR="007335ED" w:rsidRDefault="007335ED" w:rsidP="00715EE7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7335ED" w:rsidRPr="00F312E9" w:rsidTr="00CA373D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7335ED" w:rsidRPr="00F312E9" w:rsidRDefault="007335ED" w:rsidP="00CA373D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7335ED" w:rsidRPr="00F312E9" w:rsidRDefault="007335ED" w:rsidP="00CA373D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7335ED" w:rsidRPr="00F312E9" w:rsidTr="00CA373D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7335ED" w:rsidRPr="00F312E9" w:rsidRDefault="007335ED" w:rsidP="007335ED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312E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Внутренний блок сплит-системы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Пульт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Батарейки для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Фильтрующий элемент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C756A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70D8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70D8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Дюбель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8D277A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D73C11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7335ED" w:rsidRDefault="007335ED" w:rsidP="007335ED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</w:t>
            </w:r>
            <w:r>
              <w:rPr>
                <w:sz w:val="22"/>
                <w:szCs w:val="22"/>
              </w:rPr>
              <w:t>робка с наружным блоком</w:t>
            </w:r>
            <w:r w:rsidRPr="002E7792">
              <w:rPr>
                <w:sz w:val="22"/>
                <w:szCs w:val="22"/>
              </w:rPr>
              <w:t>: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7335E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>
              <w:rPr>
                <w:sz w:val="22"/>
                <w:szCs w:val="22"/>
              </w:rPr>
              <w:t>настенного</w:t>
            </w:r>
            <w:r w:rsidRPr="004D5559">
              <w:rPr>
                <w:sz w:val="22"/>
                <w:szCs w:val="22"/>
              </w:rPr>
              <w:t xml:space="preserve">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Дренажный штуцер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3725FA" w:rsidP="00CA373D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7335ED" w:rsidRDefault="007335ED" w:rsidP="00715EE7">
      <w:pPr>
        <w:jc w:val="center"/>
        <w:rPr>
          <w:noProof/>
          <w:sz w:val="20"/>
          <w:szCs w:val="20"/>
        </w:rPr>
      </w:pPr>
    </w:p>
    <w:p w:rsidR="002F2407" w:rsidRPr="00715EE7" w:rsidRDefault="002F2407" w:rsidP="000975F1">
      <w:pPr>
        <w:jc w:val="center"/>
        <w:rPr>
          <w:noProof/>
          <w:sz w:val="16"/>
          <w:szCs w:val="16"/>
        </w:rPr>
      </w:pPr>
    </w:p>
    <w:p w:rsidR="00810B70" w:rsidRPr="00343FCA" w:rsidRDefault="00DC7853" w:rsidP="0021553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47"/>
      <w:bookmarkStart w:id="17" w:name="_Ref69937545"/>
      <w:bookmarkStart w:id="18" w:name="_Ref73096542"/>
      <w:bookmarkStart w:id="19" w:name="_Ref73354040"/>
      <w:bookmarkStart w:id="20" w:name="_Ref73360039"/>
      <w:bookmarkEnd w:id="15"/>
      <w:r>
        <w:rPr>
          <w:b/>
          <w:szCs w:val="28"/>
        </w:rPr>
        <w:lastRenderedPageBreak/>
        <w:t xml:space="preserve"> </w:t>
      </w:r>
      <w:bookmarkStart w:id="21" w:name="_Toc163221739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  <w:bookmarkEnd w:id="20"/>
      <w:bookmarkEnd w:id="21"/>
    </w:p>
    <w:p w:rsidR="004D7C25" w:rsidRPr="004D7C25" w:rsidRDefault="00021FB1" w:rsidP="00321A7F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>на н</w:t>
      </w:r>
      <w:r w:rsidR="004D7C25" w:rsidRPr="004D7C25">
        <w:rPr>
          <w:sz w:val="22"/>
          <w:szCs w:val="22"/>
        </w:rPr>
        <w:t xml:space="preserve">аружные блоки кондиционеров промышленного назначения </w:t>
      </w:r>
    </w:p>
    <w:p w:rsidR="007F4C51" w:rsidRDefault="004D7C25" w:rsidP="00321A7F">
      <w:pPr>
        <w:jc w:val="both"/>
        <w:rPr>
          <w:sz w:val="22"/>
          <w:szCs w:val="22"/>
        </w:rPr>
      </w:pPr>
      <w:r w:rsidRPr="004D7C25">
        <w:rPr>
          <w:sz w:val="22"/>
          <w:szCs w:val="22"/>
        </w:rPr>
        <w:t>(мульти сплит-систем)</w:t>
      </w:r>
      <w:r>
        <w:rPr>
          <w:sz w:val="22"/>
          <w:szCs w:val="22"/>
        </w:rPr>
        <w:t xml:space="preserve"> </w:t>
      </w:r>
      <w:r w:rsidR="00060476" w:rsidRPr="007F4C51">
        <w:rPr>
          <w:sz w:val="22"/>
          <w:szCs w:val="22"/>
        </w:rPr>
        <w:t>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21553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2" w:name="_Ref68106457"/>
      <w:bookmarkStart w:id="23" w:name="_Ref69937552"/>
      <w:bookmarkStart w:id="24" w:name="_Ref73096547"/>
      <w:bookmarkStart w:id="25" w:name="_Ref73354045"/>
      <w:bookmarkStart w:id="26" w:name="_Ref73360044"/>
      <w:bookmarkStart w:id="27" w:name="_Toc163221740"/>
      <w:r w:rsidRPr="00985AEE">
        <w:rPr>
          <w:b/>
          <w:szCs w:val="28"/>
        </w:rPr>
        <w:t>КОНСЕРВАЦИЯ</w:t>
      </w:r>
      <w:bookmarkEnd w:id="22"/>
      <w:bookmarkEnd w:id="23"/>
      <w:bookmarkEnd w:id="24"/>
      <w:bookmarkEnd w:id="25"/>
      <w:bookmarkEnd w:id="26"/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21553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8" w:name="_Ref68106467"/>
      <w:bookmarkStart w:id="29" w:name="_Ref69937557"/>
      <w:bookmarkStart w:id="30" w:name="_Ref73096553"/>
      <w:bookmarkStart w:id="31" w:name="_Ref73354052"/>
      <w:bookmarkStart w:id="32" w:name="_Ref73360051"/>
      <w:bookmarkStart w:id="33" w:name="_Toc163221741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8"/>
      <w:bookmarkEnd w:id="29"/>
      <w:bookmarkEnd w:id="30"/>
      <w:bookmarkEnd w:id="31"/>
      <w:bookmarkEnd w:id="32"/>
      <w:bookmarkEnd w:id="33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48000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A4F492" id="Группа 223" o:spid="_x0000_s1026" style="position:absolute;margin-left:-.55pt;margin-top:8.3pt;width:491.4pt;height:428.4pt;z-index:251648000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812F71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="00F7184D" w:rsidRPr="0068019A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4174C9" id="Прямая со стрелкой 255" o:spid="_x0000_s1026" type="#_x0000_t32" style="position:absolute;margin-left:77.8pt;margin-top:16.75pt;width:156.15pt;height:0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E51774" id="Прямая со стрелкой 218" o:spid="_x0000_s1026" type="#_x0000_t32" style="position:absolute;margin-left:244.6pt;margin-top:16.65pt;width:99.1pt;height:.0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812F71">
        <w:rPr>
          <w:sz w:val="22"/>
          <w:szCs w:val="22"/>
        </w:rPr>
        <w:t>KFR</w:t>
      </w:r>
      <w:r w:rsidR="001B70BE">
        <w:rPr>
          <w:sz w:val="22"/>
          <w:szCs w:val="22"/>
          <w:lang w:val="en-US"/>
        </w:rPr>
        <w:t>I</w:t>
      </w:r>
      <w:r w:rsidR="007A4EFF">
        <w:rPr>
          <w:sz w:val="22"/>
          <w:szCs w:val="22"/>
        </w:rPr>
        <w:t>20</w:t>
      </w:r>
      <w:r w:rsidR="007A4EFF">
        <w:rPr>
          <w:sz w:val="22"/>
          <w:szCs w:val="22"/>
          <w:lang w:val="en-US"/>
        </w:rPr>
        <w:t>L</w:t>
      </w:r>
      <w:r w:rsidR="00812F71">
        <w:rPr>
          <w:sz w:val="22"/>
          <w:szCs w:val="22"/>
        </w:rPr>
        <w:t>W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FE3265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</w:t>
      </w:r>
      <w:r w:rsidR="00E24807" w:rsidRPr="0037550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37550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37550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37C7EE" id="Прямая со стрелкой 254" o:spid="_x0000_s1026" type="#_x0000_t32" style="position:absolute;margin-left:147.9pt;margin-top:2.25pt;width:284.25pt;height:0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2F71">
      <w:pPr>
        <w:pStyle w:val="a8"/>
        <w:spacing w:before="1080" w:after="600"/>
        <w:rPr>
          <w:b w:val="0"/>
          <w:szCs w:val="24"/>
          <w:u w:val="single"/>
        </w:rPr>
      </w:pPr>
    </w:p>
    <w:p w:rsidR="00812F71" w:rsidRPr="00985AEE" w:rsidRDefault="00812F71" w:rsidP="00812F71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065C21A" wp14:editId="2AD41A6A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96F506" id="Группа 3" o:spid="_x0000_s1026" style="position:absolute;margin-left:-.55pt;margin-top:8.3pt;width:491.4pt;height:428.4pt;z-index:25166950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  <w:r w:rsidRPr="0068019A">
        <w:rPr>
          <w:sz w:val="22"/>
          <w:szCs w:val="22"/>
        </w:rPr>
        <w:t xml:space="preserve"> 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F5FD2" w:rsidRDefault="00812F71" w:rsidP="00812F71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062C7A" wp14:editId="55E5013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87FEB3" id="Прямая со стрелкой 74" o:spid="_x0000_s1026" type="#_x0000_t32" style="position:absolute;margin-left:77.8pt;margin-top:16.75pt;width:15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6D4E7C" wp14:editId="7568D644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788143" id="Прямая со стрелкой 75" o:spid="_x0000_s1026" type="#_x0000_t32" style="position:absolute;margin-left:244.6pt;margin-top:16.65pt;width:99.1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"/>
            </w:pict>
          </mc:Fallback>
        </mc:AlternateContent>
      </w:r>
      <w:r>
        <w:rPr>
          <w:sz w:val="22"/>
          <w:szCs w:val="22"/>
        </w:rPr>
        <w:t xml:space="preserve">                             </w:t>
      </w:r>
      <w:r w:rsidRPr="00575999">
        <w:rPr>
          <w:sz w:val="22"/>
          <w:szCs w:val="22"/>
        </w:rPr>
        <w:t>KOR</w:t>
      </w:r>
      <w:r w:rsidR="001B70BE">
        <w:rPr>
          <w:sz w:val="22"/>
          <w:szCs w:val="22"/>
          <w:lang w:val="en-US"/>
        </w:rPr>
        <w:t>I</w:t>
      </w:r>
      <w:r w:rsidR="007A4EFF">
        <w:rPr>
          <w:sz w:val="22"/>
          <w:szCs w:val="22"/>
        </w:rPr>
        <w:t>20L</w:t>
      </w:r>
      <w:r w:rsidRPr="00575999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985AEE" w:rsidRDefault="00812F71" w:rsidP="00812F71">
      <w:pPr>
        <w:pStyle w:val="a8"/>
        <w:ind w:firstLine="1560"/>
        <w:jc w:val="left"/>
        <w:rPr>
          <w:b w:val="0"/>
          <w:sz w:val="20"/>
        </w:rPr>
      </w:pPr>
    </w:p>
    <w:p w:rsidR="00812F71" w:rsidRPr="00985AEE" w:rsidRDefault="00812F71" w:rsidP="00812F71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2F71" w:rsidRPr="00985AEE" w:rsidRDefault="00812F71" w:rsidP="00812F71">
      <w:pPr>
        <w:pStyle w:val="a8"/>
        <w:ind w:right="-1"/>
        <w:jc w:val="both"/>
        <w:rPr>
          <w:b w:val="0"/>
          <w:sz w:val="20"/>
        </w:rPr>
      </w:pPr>
    </w:p>
    <w:p w:rsidR="00812F71" w:rsidRPr="00154549" w:rsidRDefault="00812F71" w:rsidP="00812F71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375508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375508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812F71" w:rsidRPr="00985AEE" w:rsidRDefault="00812F71" w:rsidP="00812F71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F0EC22" wp14:editId="229FB0E4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37371" id="Прямая со стрелкой 81" o:spid="_x0000_s1026" type="#_x0000_t32" style="position:absolute;margin-left:147.9pt;margin-top:2.25pt;width:284.2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4158E2" w:rsidRDefault="00812F71" w:rsidP="00812F71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985AEE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Pr="00985AEE" w:rsidRDefault="00812F71" w:rsidP="00810B70">
      <w:pPr>
        <w:pStyle w:val="11"/>
      </w:pPr>
    </w:p>
    <w:p w:rsidR="00D74420" w:rsidRPr="00985AEE" w:rsidRDefault="00D74420" w:rsidP="0021553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4" w:name="_Toc163221742"/>
      <w:r w:rsidRPr="00985AEE">
        <w:rPr>
          <w:b/>
          <w:szCs w:val="28"/>
        </w:rPr>
        <w:t>СВИДЕТЕЛЬСТВО О ПРИЕМКЕ</w:t>
      </w:r>
      <w:bookmarkEnd w:id="34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CCC825" id="Группа 89" o:spid="_x0000_s1026" style="position:absolute;margin-left:-1.9pt;margin-top:6.05pt;width:489.8pt;height:393pt;z-index:25165107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Pr="0068019A">
        <w:rPr>
          <w:sz w:val="22"/>
          <w:szCs w:val="22"/>
        </w:rPr>
        <w:t xml:space="preserve"> 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FB79FC" id="Прямая со стрелкой 96" o:spid="_x0000_s1026" type="#_x0000_t32" style="position:absolute;margin-left:77.8pt;margin-top:16.45pt;width:157.1pt;height:.0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9C915D" id="Прямая со стрелкой 95" o:spid="_x0000_s1026" type="#_x0000_t32" style="position:absolute;margin-left:247.5pt;margin-top:16.65pt;width:99.1pt;height: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812F71">
        <w:rPr>
          <w:sz w:val="22"/>
          <w:szCs w:val="22"/>
        </w:rPr>
        <w:t>KFR</w:t>
      </w:r>
      <w:r w:rsidR="001B70BE">
        <w:rPr>
          <w:sz w:val="22"/>
          <w:szCs w:val="22"/>
          <w:lang w:val="en-US"/>
        </w:rPr>
        <w:t>I</w:t>
      </w:r>
      <w:r w:rsidR="007A4EFF">
        <w:rPr>
          <w:sz w:val="22"/>
          <w:szCs w:val="22"/>
        </w:rPr>
        <w:t>20L</w:t>
      </w:r>
      <w:r w:rsidR="00812F71">
        <w:rPr>
          <w:sz w:val="22"/>
          <w:szCs w:val="22"/>
        </w:rPr>
        <w:t>W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2F71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812F71" w:rsidRPr="00985AEE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6DD06A8D" wp14:editId="6F948980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2" name="Группа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8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647D28" id="Группа 82" o:spid="_x0000_s1026" style="position:absolute;margin-left:-1.9pt;margin-top:6.05pt;width:489.8pt;height:393pt;z-index:25167257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06BD6A2" wp14:editId="3415C451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7C39C3" id="Прямая со стрелкой 87" o:spid="_x0000_s1026" type="#_x0000_t32" style="position:absolute;margin-left:77.8pt;margin-top:16.45pt;width:157.1pt;height: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niUAIAAFg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2192B7F" wp14:editId="5AA67955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468EE2" id="Прямая со стрелкой 88" o:spid="_x0000_s1026" type="#_x0000_t32" style="position:absolute;margin-left:247.5pt;margin-top:16.65pt;width:99.1pt;height: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dOUA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EbKx05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                           </w:t>
      </w:r>
      <w:r w:rsidRPr="00575999">
        <w:rPr>
          <w:sz w:val="22"/>
          <w:szCs w:val="22"/>
        </w:rPr>
        <w:t>KOR</w:t>
      </w:r>
      <w:r w:rsidR="001B70BE">
        <w:rPr>
          <w:sz w:val="22"/>
          <w:szCs w:val="22"/>
          <w:lang w:val="en-US"/>
        </w:rPr>
        <w:t>I</w:t>
      </w:r>
      <w:r w:rsidR="007A4EFF">
        <w:rPr>
          <w:sz w:val="22"/>
          <w:szCs w:val="22"/>
        </w:rPr>
        <w:t>20L</w:t>
      </w:r>
      <w:r w:rsidRPr="00575999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4158E2" w:rsidRDefault="00812F71" w:rsidP="00812F71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2F71" w:rsidRPr="00985AEE" w:rsidRDefault="00812F71" w:rsidP="00812F71">
      <w:pPr>
        <w:pStyle w:val="a8"/>
        <w:ind w:left="375" w:right="142"/>
        <w:jc w:val="both"/>
        <w:rPr>
          <w:b w:val="0"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Pr="00985AEE" w:rsidRDefault="007D4A26" w:rsidP="0021553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lastRenderedPageBreak/>
        <w:t xml:space="preserve"> </w:t>
      </w:r>
      <w:bookmarkStart w:id="35" w:name="_Toc163221743"/>
      <w:r w:rsidRPr="00985AEE">
        <w:rPr>
          <w:b/>
          <w:szCs w:val="28"/>
        </w:rPr>
        <w:t>СВЕДЕНИЯ ОБ УТИЛИЗАЦИИ</w:t>
      </w:r>
      <w:bookmarkEnd w:id="35"/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FE2A5B" w:rsidRDefault="00FE2A5B" w:rsidP="007E45B2">
      <w:pPr>
        <w:ind w:firstLine="720"/>
        <w:jc w:val="both"/>
        <w:rPr>
          <w:sz w:val="22"/>
          <w:szCs w:val="22"/>
        </w:rPr>
      </w:pPr>
      <w:r w:rsidRPr="004E3CE1">
        <w:rPr>
          <w:sz w:val="22"/>
          <w:szCs w:val="22"/>
        </w:rPr>
        <w:t>Эта маркировка означает, что данное оборудование нельзя утилизировать с обычными бытовыми</w:t>
      </w:r>
      <w:r>
        <w:rPr>
          <w:sz w:val="22"/>
          <w:szCs w:val="22"/>
        </w:rPr>
        <w:t xml:space="preserve"> </w:t>
      </w:r>
      <w:r w:rsidRPr="004E3CE1">
        <w:rPr>
          <w:sz w:val="22"/>
          <w:szCs w:val="22"/>
        </w:rPr>
        <w:t>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</w:t>
      </w:r>
      <w:r>
        <w:rPr>
          <w:sz w:val="22"/>
          <w:szCs w:val="22"/>
        </w:rPr>
        <w:t xml:space="preserve"> </w:t>
      </w:r>
      <w:r w:rsidRPr="004E3CE1">
        <w:rPr>
          <w:sz w:val="22"/>
          <w:szCs w:val="22"/>
        </w:rPr>
        <w:t>использованию материалов. Для возврата использованного устройства необходимо обратиться в пункт</w:t>
      </w:r>
      <w:r>
        <w:rPr>
          <w:sz w:val="22"/>
          <w:szCs w:val="22"/>
        </w:rPr>
        <w:t xml:space="preserve"> </w:t>
      </w:r>
      <w:r w:rsidRPr="004E3CE1">
        <w:rPr>
          <w:sz w:val="22"/>
          <w:szCs w:val="22"/>
        </w:rPr>
        <w:t>сбора и сортировки отходов или в компанию, где устройство было пр</w:t>
      </w:r>
      <w:bookmarkStart w:id="36" w:name="_GoBack"/>
      <w:bookmarkEnd w:id="36"/>
      <w:r w:rsidRPr="004E3CE1">
        <w:rPr>
          <w:sz w:val="22"/>
          <w:szCs w:val="22"/>
        </w:rPr>
        <w:t>иобретено. Компания-продавец</w:t>
      </w:r>
      <w:r>
        <w:rPr>
          <w:sz w:val="22"/>
          <w:szCs w:val="22"/>
        </w:rPr>
        <w:t xml:space="preserve"> </w:t>
      </w:r>
      <w:r w:rsidRPr="004E3CE1">
        <w:rPr>
          <w:sz w:val="22"/>
          <w:szCs w:val="22"/>
        </w:rPr>
        <w:t>организует экологически безопасную утилизацию оборудования.</w:t>
      </w:r>
    </w:p>
    <w:p w:rsidR="004E3CE1" w:rsidRDefault="00FE2A5B" w:rsidP="00FE2A5B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2CA63384" wp14:editId="7F1314A2">
            <wp:extent cx="723900" cy="885825"/>
            <wp:effectExtent l="0" t="0" r="0" b="952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21553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37" w:name="_Ref67997856"/>
      <w:bookmarkStart w:id="38" w:name="_Ref68106489"/>
      <w:bookmarkStart w:id="39" w:name="_Ref69937576"/>
      <w:bookmarkStart w:id="40" w:name="_Ref73096577"/>
      <w:bookmarkStart w:id="41" w:name="_Ref73354072"/>
      <w:bookmarkStart w:id="42" w:name="_Ref73360071"/>
      <w:bookmarkStart w:id="43" w:name="_Toc163221744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7"/>
      <w:bookmarkEnd w:id="38"/>
      <w:bookmarkEnd w:id="39"/>
      <w:bookmarkEnd w:id="40"/>
      <w:bookmarkEnd w:id="41"/>
      <w:bookmarkEnd w:id="42"/>
      <w:bookmarkEnd w:id="43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может использоваться детьми в возрасте от 8 лет и старше, а также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лицами с ограниченными физическими, сенсорными или умственными способностями,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или отсутствием опыта и знаний, только если они находятся под надзором или были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проинструктированы относительно использования устройства безопасным способом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понимают связанные с ним опасности.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D95C6C" w:rsidRPr="00AC698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мойте кондиционер водой, во избежание поражения электрическим током.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открытый огонь или высокотемпературный фен для сушки воздушного</w:t>
      </w:r>
      <w:r w:rsidRPr="00A35D5F">
        <w:rPr>
          <w:sz w:val="22"/>
          <w:szCs w:val="22"/>
        </w:rPr>
        <w:br/>
        <w:t>фильтра, чтобы избежать деформации фильтра или его возгорания.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lastRenderedPageBreak/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происходит одно из событий перечисленных ниже, выключите кондиционер,</w:t>
      </w:r>
      <w:r w:rsidRPr="00A35D5F">
        <w:rPr>
          <w:sz w:val="22"/>
          <w:szCs w:val="22"/>
        </w:rPr>
        <w:br/>
        <w:t>немедленно отключите электропитание, а затем обратитесь к дилеру или специалистам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 xml:space="preserve">для обслуживания </w:t>
      </w:r>
      <w:r>
        <w:rPr>
          <w:sz w:val="22"/>
          <w:szCs w:val="22"/>
        </w:rPr>
        <w:t>или ликвидации неисправности:</w:t>
      </w:r>
    </w:p>
    <w:p w:rsidR="00FE2A5B" w:rsidRPr="00760FAB" w:rsidRDefault="00FE2A5B" w:rsidP="00FE2A5B">
      <w:pPr>
        <w:pStyle w:val="af3"/>
        <w:numPr>
          <w:ilvl w:val="0"/>
          <w:numId w:val="3"/>
        </w:numPr>
        <w:rPr>
          <w:rFonts w:ascii="Times New Roman" w:hAnsi="Times New Roman"/>
        </w:rPr>
      </w:pPr>
      <w:r w:rsidRPr="00760FAB">
        <w:rPr>
          <w:rFonts w:ascii="Times New Roman" w:hAnsi="Times New Roman"/>
        </w:rPr>
        <w:t>Кабель питания перегревается или поврежден;</w:t>
      </w:r>
    </w:p>
    <w:p w:rsidR="00FE2A5B" w:rsidRPr="00760FAB" w:rsidRDefault="00FE2A5B" w:rsidP="00FE2A5B">
      <w:pPr>
        <w:pStyle w:val="af3"/>
        <w:numPr>
          <w:ilvl w:val="0"/>
          <w:numId w:val="3"/>
        </w:numPr>
        <w:rPr>
          <w:rFonts w:ascii="Times New Roman" w:hAnsi="Times New Roman"/>
        </w:rPr>
      </w:pPr>
      <w:r w:rsidRPr="00760FAB">
        <w:rPr>
          <w:rFonts w:ascii="Times New Roman" w:hAnsi="Times New Roman"/>
        </w:rPr>
        <w:t>Во время работы наблюдается ненормальный звук;</w:t>
      </w:r>
    </w:p>
    <w:p w:rsidR="00FE2A5B" w:rsidRPr="00760FAB" w:rsidRDefault="00FE2A5B" w:rsidP="00FE2A5B">
      <w:pPr>
        <w:pStyle w:val="af3"/>
        <w:numPr>
          <w:ilvl w:val="0"/>
          <w:numId w:val="3"/>
        </w:numPr>
        <w:rPr>
          <w:rFonts w:ascii="Times New Roman" w:hAnsi="Times New Roman"/>
        </w:rPr>
      </w:pPr>
      <w:r w:rsidRPr="00760FAB">
        <w:rPr>
          <w:rFonts w:ascii="Times New Roman" w:hAnsi="Times New Roman"/>
        </w:rPr>
        <w:t>Автомат питания часто отключается;</w:t>
      </w:r>
    </w:p>
    <w:p w:rsidR="00FE2A5B" w:rsidRPr="00760FAB" w:rsidRDefault="00FE2A5B" w:rsidP="00FE2A5B">
      <w:pPr>
        <w:pStyle w:val="af3"/>
        <w:numPr>
          <w:ilvl w:val="0"/>
          <w:numId w:val="3"/>
        </w:numPr>
        <w:rPr>
          <w:rFonts w:ascii="Times New Roman" w:hAnsi="Times New Roman"/>
        </w:rPr>
      </w:pPr>
      <w:r w:rsidRPr="00760FAB">
        <w:rPr>
          <w:rFonts w:ascii="Times New Roman" w:hAnsi="Times New Roman"/>
        </w:rPr>
        <w:t>Кондиционер выделяет запах горения;</w:t>
      </w:r>
    </w:p>
    <w:p w:rsidR="00FE2A5B" w:rsidRPr="00760FAB" w:rsidRDefault="00FE2A5B" w:rsidP="00FE2A5B">
      <w:pPr>
        <w:pStyle w:val="af3"/>
        <w:numPr>
          <w:ilvl w:val="0"/>
          <w:numId w:val="3"/>
        </w:numPr>
        <w:rPr>
          <w:rFonts w:ascii="Times New Roman" w:hAnsi="Times New Roman"/>
        </w:rPr>
      </w:pPr>
      <w:r w:rsidRPr="00760FAB">
        <w:rPr>
          <w:rFonts w:ascii="Times New Roman" w:hAnsi="Times New Roman"/>
        </w:rPr>
        <w:t>Внутренний блок протекает.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Данное устройство заполнено хладагентом R32</w:t>
      </w:r>
      <w:r>
        <w:rPr>
          <w:sz w:val="22"/>
          <w:szCs w:val="22"/>
        </w:rPr>
        <w:t xml:space="preserve">. </w:t>
      </w:r>
      <w:r w:rsidRPr="00A35D5F">
        <w:rPr>
          <w:sz w:val="22"/>
          <w:szCs w:val="22"/>
        </w:rPr>
        <w:t xml:space="preserve"> Не используйте хладагент, отличный от указанного (R32) для комплектации или замены.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Количество заправляемого хладагента не должно превышать 1,7 кг.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Техническое обслуживание и ремонт кондиционера, работающего на R32 хладагенте</w:t>
      </w:r>
      <w:r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FE2A5B" w:rsidRPr="00365AB1" w:rsidRDefault="00FE2A5B" w:rsidP="00FE2A5B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FE2A5B" w:rsidRPr="00365AB1" w:rsidRDefault="00FE2A5B" w:rsidP="00FE2A5B">
      <w:pPr>
        <w:pStyle w:val="generallist"/>
      </w:pPr>
      <w:r w:rsidRPr="00365AB1"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FE2A5B" w:rsidRPr="00365AB1" w:rsidRDefault="00FE2A5B" w:rsidP="00FE2A5B">
      <w:pPr>
        <w:pStyle w:val="generallist"/>
      </w:pPr>
      <w:r w:rsidRPr="00365AB1">
        <w:t>Ремонт допускается только по описанной производителем методике.</w:t>
      </w:r>
    </w:p>
    <w:p w:rsidR="00FE2A5B" w:rsidRPr="00365AB1" w:rsidRDefault="00FE2A5B" w:rsidP="00FE2A5B">
      <w:pPr>
        <w:pStyle w:val="generallist"/>
      </w:pPr>
      <w:bookmarkStart w:id="44" w:name="bookmark90"/>
      <w:bookmarkStart w:id="45" w:name="bookmark91"/>
      <w:r w:rsidRPr="00365AB1">
        <w:t>Процедура установки</w:t>
      </w:r>
      <w:bookmarkEnd w:id="44"/>
      <w:bookmarkEnd w:id="45"/>
    </w:p>
    <w:p w:rsidR="00FE2A5B" w:rsidRPr="00365AB1" w:rsidRDefault="00FE2A5B" w:rsidP="00FE2A5B">
      <w:pPr>
        <w:pStyle w:val="generallist"/>
      </w:pPr>
      <w:r w:rsidRPr="00365AB1"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FE2A5B" w:rsidRPr="00365AB1" w:rsidRDefault="00FE2A5B" w:rsidP="00FE2A5B">
      <w:pPr>
        <w:pStyle w:val="generallist"/>
      </w:pPr>
      <w:r w:rsidRPr="00365AB1">
        <w:t>Сверлить отверстия в соединительной трассе и подвергать ее воздействию огня запрещено.</w:t>
      </w:r>
    </w:p>
    <w:p w:rsidR="00FE2A5B" w:rsidRPr="00365AB1" w:rsidRDefault="00FE2A5B" w:rsidP="00FE2A5B">
      <w:pPr>
        <w:pStyle w:val="generallist"/>
      </w:pPr>
      <w:r w:rsidRPr="00365AB1">
        <w:t xml:space="preserve"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</w:t>
      </w:r>
      <w:r w:rsidRPr="00365AB1">
        <w:rPr>
          <w:lang w:val="ru-RU"/>
        </w:rPr>
        <w:t>руководстве по монтажу и эксплуатации</w:t>
      </w:r>
      <w:r w:rsidRPr="00365AB1">
        <w:t>.</w:t>
      </w:r>
    </w:p>
    <w:p w:rsidR="00FE2A5B" w:rsidRDefault="00FE2A5B" w:rsidP="00FE2A5B">
      <w:pPr>
        <w:pStyle w:val="generallist"/>
      </w:pPr>
      <w:r w:rsidRPr="00365AB1">
        <w:t>После завершения монтажа необходимо убедиться, что в трассе нет протечек.</w:t>
      </w:r>
    </w:p>
    <w:p w:rsidR="00FE2A5B" w:rsidRPr="00365AB1" w:rsidRDefault="00FE2A5B" w:rsidP="00FE2A5B">
      <w:pPr>
        <w:pStyle w:val="generallist"/>
        <w:numPr>
          <w:ilvl w:val="0"/>
          <w:numId w:val="0"/>
        </w:numPr>
        <w:ind w:left="720"/>
      </w:pPr>
    </w:p>
    <w:p w:rsidR="00FE2A5B" w:rsidRPr="00365AB1" w:rsidRDefault="00FE2A5B" w:rsidP="00FE2A5B">
      <w:pPr>
        <w:ind w:firstLine="720"/>
        <w:jc w:val="both"/>
        <w:rPr>
          <w:bCs/>
          <w:sz w:val="22"/>
          <w:szCs w:val="22"/>
        </w:rPr>
      </w:pPr>
      <w:bookmarkStart w:id="46" w:name="bookmark92"/>
      <w:bookmarkStart w:id="47" w:name="bookmark93"/>
      <w:r w:rsidRPr="00365AB1">
        <w:rPr>
          <w:bCs/>
          <w:sz w:val="22"/>
          <w:szCs w:val="22"/>
        </w:rPr>
        <w:t>Советы по обслуживанию</w:t>
      </w:r>
      <w:bookmarkEnd w:id="46"/>
      <w:bookmarkEnd w:id="47"/>
    </w:p>
    <w:p w:rsidR="00FE2A5B" w:rsidRPr="00365AB1" w:rsidRDefault="00FE2A5B" w:rsidP="00FE2A5B">
      <w:pPr>
        <w:pStyle w:val="generallist"/>
      </w:pPr>
      <w:r w:rsidRPr="00365AB1">
        <w:t>Убедитесь, что площадь помещения соответствует требованиям на заводской табличке.</w:t>
      </w:r>
    </w:p>
    <w:p w:rsidR="00FE2A5B" w:rsidRPr="00365AB1" w:rsidRDefault="00FE2A5B" w:rsidP="00FE2A5B">
      <w:pPr>
        <w:pStyle w:val="generallist"/>
        <w:numPr>
          <w:ilvl w:val="0"/>
          <w:numId w:val="0"/>
        </w:numPr>
        <w:ind w:left="720"/>
      </w:pPr>
      <w:r w:rsidRPr="00365AB1">
        <w:t>Кондиционер допускается включать только в помещениях, которые соответствуют требованиям на заводской табличке.</w:t>
      </w:r>
    </w:p>
    <w:p w:rsidR="00FE2A5B" w:rsidRPr="00365AB1" w:rsidRDefault="00FE2A5B" w:rsidP="00FE2A5B">
      <w:pPr>
        <w:pStyle w:val="generallist"/>
      </w:pPr>
      <w:r w:rsidRPr="00D37A87">
        <w:t>Убедитесь, что участок, на котором будут проводить техническое обслуживание, хорошо проветривается.</w:t>
      </w:r>
      <w:r>
        <w:rPr>
          <w:lang w:val="ru-RU"/>
        </w:rPr>
        <w:t xml:space="preserve"> </w:t>
      </w:r>
      <w:r w:rsidRPr="00365AB1">
        <w:t>На период выполнения работ необходима непрерывная вентиляция.</w:t>
      </w:r>
    </w:p>
    <w:p w:rsidR="00FE2A5B" w:rsidRPr="00365AB1" w:rsidRDefault="00FE2A5B" w:rsidP="00FE2A5B">
      <w:pPr>
        <w:pStyle w:val="generallist"/>
      </w:pPr>
      <w:r w:rsidRPr="00D37A87">
        <w:t>Убедитесь, что на участке, где будут проводить техническое обслуживание, нет источников огня.</w:t>
      </w:r>
      <w:r>
        <w:rPr>
          <w:lang w:val="ru-RU"/>
        </w:rPr>
        <w:t xml:space="preserve"> </w:t>
      </w:r>
      <w:r w:rsidRPr="00365AB1">
        <w:t>Открытый огонь категорически запрещен в зоне технических работ. Необходимо предусмотреть табличку «Курить запрещено».</w:t>
      </w:r>
    </w:p>
    <w:p w:rsidR="00FE2A5B" w:rsidRPr="00D37A87" w:rsidRDefault="00FE2A5B" w:rsidP="00FE2A5B">
      <w:pPr>
        <w:pStyle w:val="generallist"/>
      </w:pPr>
      <w:r w:rsidRPr="00D37A87">
        <w:t>Убедитесь, что маркировка на оборудовании остается четкой и читаемой.</w:t>
      </w:r>
    </w:p>
    <w:p w:rsidR="00FE2A5B" w:rsidRDefault="00FE2A5B" w:rsidP="00FE2A5B">
      <w:pPr>
        <w:pStyle w:val="generallist"/>
      </w:pPr>
      <w:r w:rsidRPr="00D37A87">
        <w:t>Если предупредительные знаки размыты или повреждены, замените их.</w:t>
      </w:r>
    </w:p>
    <w:p w:rsidR="00FE2A5B" w:rsidRPr="00D37A87" w:rsidRDefault="00FE2A5B" w:rsidP="00FE2A5B">
      <w:pPr>
        <w:pStyle w:val="generallist"/>
        <w:numPr>
          <w:ilvl w:val="0"/>
          <w:numId w:val="0"/>
        </w:numPr>
        <w:ind w:left="720"/>
      </w:pPr>
    </w:p>
    <w:p w:rsidR="00FE2A5B" w:rsidRPr="00365AB1" w:rsidRDefault="00FE2A5B" w:rsidP="00FE2A5B">
      <w:pPr>
        <w:ind w:firstLine="720"/>
        <w:jc w:val="both"/>
        <w:rPr>
          <w:sz w:val="22"/>
          <w:szCs w:val="22"/>
        </w:rPr>
      </w:pPr>
      <w:bookmarkStart w:id="48" w:name="bookmark94"/>
      <w:bookmarkStart w:id="49" w:name="bookmark95"/>
      <w:r w:rsidRPr="00365AB1">
        <w:rPr>
          <w:sz w:val="22"/>
          <w:szCs w:val="22"/>
        </w:rPr>
        <w:t>Пайка</w:t>
      </w:r>
      <w:bookmarkEnd w:id="48"/>
      <w:bookmarkEnd w:id="49"/>
    </w:p>
    <w:p w:rsidR="00FE2A5B" w:rsidRPr="00D37A87" w:rsidRDefault="00FE2A5B" w:rsidP="00FE2A5B">
      <w:pPr>
        <w:pStyle w:val="generallist"/>
      </w:pPr>
      <w:r w:rsidRPr="00D37A87"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FE2A5B" w:rsidRPr="00365AB1" w:rsidRDefault="00FE2A5B" w:rsidP="00FE2A5B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Отключите кондиционер и обесточьте его.</w:t>
      </w:r>
    </w:p>
    <w:p w:rsidR="00FE2A5B" w:rsidRPr="00365AB1" w:rsidRDefault="00FE2A5B" w:rsidP="00FE2A5B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Откачайте хладагент.</w:t>
      </w:r>
    </w:p>
    <w:p w:rsidR="00FE2A5B" w:rsidRPr="00365AB1" w:rsidRDefault="00FE2A5B" w:rsidP="00FE2A5B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Выполните вакуумирование.</w:t>
      </w:r>
    </w:p>
    <w:p w:rsidR="00FE2A5B" w:rsidRPr="00365AB1" w:rsidRDefault="00FE2A5B" w:rsidP="00FE2A5B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Продуйте систему азотом.</w:t>
      </w:r>
    </w:p>
    <w:p w:rsidR="00FE2A5B" w:rsidRPr="00365AB1" w:rsidRDefault="00FE2A5B" w:rsidP="00FE2A5B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  <w:lang w:val="ru-RU"/>
        </w:rPr>
        <w:t>Выполните р</w:t>
      </w:r>
      <w:r w:rsidRPr="00365AB1">
        <w:rPr>
          <w:rFonts w:ascii="Times New Roman" w:hAnsi="Times New Roman" w:cs="Times New Roman"/>
          <w:szCs w:val="22"/>
        </w:rPr>
        <w:t>езк</w:t>
      </w:r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или пайк</w:t>
      </w:r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трубок.</w:t>
      </w:r>
    </w:p>
    <w:p w:rsidR="00FE2A5B" w:rsidRPr="00365AB1" w:rsidRDefault="00FE2A5B" w:rsidP="00FE2A5B">
      <w:pPr>
        <w:pStyle w:val="generalparagraph"/>
        <w:numPr>
          <w:ilvl w:val="1"/>
          <w:numId w:val="1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Отнесите контур назад на сервисную позицию для выполнения пайки.</w:t>
      </w:r>
    </w:p>
    <w:p w:rsidR="00FE2A5B" w:rsidRPr="00D37A87" w:rsidRDefault="00FE2A5B" w:rsidP="00FE2A5B">
      <w:pPr>
        <w:pStyle w:val="generallist"/>
      </w:pPr>
      <w:r w:rsidRPr="00D37A87">
        <w:t>Хладагент необходимо собрать в специальный баллон.</w:t>
      </w:r>
    </w:p>
    <w:p w:rsidR="00FE2A5B" w:rsidRDefault="00FE2A5B" w:rsidP="00FE2A5B">
      <w:pPr>
        <w:pStyle w:val="generallist"/>
      </w:pPr>
      <w:r w:rsidRPr="00D37A87"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FE2A5B" w:rsidRPr="00D37A87" w:rsidRDefault="00FE2A5B" w:rsidP="00FE2A5B">
      <w:pPr>
        <w:pStyle w:val="generallist"/>
        <w:numPr>
          <w:ilvl w:val="0"/>
          <w:numId w:val="0"/>
        </w:numPr>
        <w:ind w:left="720"/>
      </w:pPr>
    </w:p>
    <w:p w:rsidR="00FE2A5B" w:rsidRPr="00365AB1" w:rsidRDefault="00FE2A5B" w:rsidP="00FE2A5B">
      <w:pPr>
        <w:ind w:firstLine="720"/>
        <w:jc w:val="both"/>
        <w:rPr>
          <w:sz w:val="22"/>
          <w:szCs w:val="22"/>
        </w:rPr>
      </w:pPr>
      <w:bookmarkStart w:id="50" w:name="bookmark96"/>
      <w:bookmarkStart w:id="51" w:name="bookmark97"/>
      <w:r w:rsidRPr="00365AB1">
        <w:rPr>
          <w:sz w:val="22"/>
          <w:szCs w:val="22"/>
        </w:rPr>
        <w:t>Заправка хладагентом</w:t>
      </w:r>
      <w:bookmarkEnd w:id="50"/>
      <w:bookmarkEnd w:id="51"/>
    </w:p>
    <w:p w:rsidR="00FE2A5B" w:rsidRPr="00D37A87" w:rsidRDefault="00FE2A5B" w:rsidP="00FE2A5B">
      <w:pPr>
        <w:pStyle w:val="generallist"/>
      </w:pPr>
      <w:r w:rsidRPr="00D37A87">
        <w:t>Используемые в работах инструменты должны быть предназначены только для хладагента R32. Убедитесь, что не произойдет перекрестного загрязнения различными типами хладагента.</w:t>
      </w:r>
    </w:p>
    <w:p w:rsidR="00FE2A5B" w:rsidRPr="00D37A87" w:rsidRDefault="00FE2A5B" w:rsidP="00FE2A5B">
      <w:pPr>
        <w:pStyle w:val="generallist"/>
      </w:pPr>
      <w:r w:rsidRPr="00D37A87">
        <w:t>Во время заправки баллон с хладагентом должен располагаться вертикально.</w:t>
      </w:r>
    </w:p>
    <w:p w:rsidR="00FE2A5B" w:rsidRPr="00D37A87" w:rsidRDefault="00FE2A5B" w:rsidP="00FE2A5B">
      <w:pPr>
        <w:pStyle w:val="generallist"/>
      </w:pPr>
      <w:r w:rsidRPr="00D37A87">
        <w:t>После завершения (или прерывания) заправки на кондиционер необходимо приклеить соответствующую наклейку.</w:t>
      </w:r>
    </w:p>
    <w:p w:rsidR="00FE2A5B" w:rsidRPr="00D37A87" w:rsidRDefault="00FE2A5B" w:rsidP="00FE2A5B">
      <w:pPr>
        <w:pStyle w:val="generallist"/>
      </w:pPr>
      <w:r w:rsidRPr="00D37A87">
        <w:t>Избыточная заправка хладагентом запрещена.</w:t>
      </w:r>
    </w:p>
    <w:p w:rsidR="00FE2A5B" w:rsidRPr="00D37A87" w:rsidRDefault="00FE2A5B" w:rsidP="00FE2A5B">
      <w:pPr>
        <w:pStyle w:val="generallist"/>
      </w:pPr>
      <w:r w:rsidRPr="00D37A87">
        <w:t>После завершения заправки и перед пробным пуском необходимо выполнить проверку на предмет протечек.</w:t>
      </w:r>
    </w:p>
    <w:p w:rsidR="00FE2A5B" w:rsidRPr="00365AB1" w:rsidRDefault="00FE2A5B" w:rsidP="00FE2A5B">
      <w:pPr>
        <w:ind w:firstLine="720"/>
        <w:jc w:val="both"/>
        <w:rPr>
          <w:sz w:val="22"/>
          <w:szCs w:val="22"/>
          <w:lang w:val="ru"/>
        </w:rPr>
      </w:pP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Используйте правильное напряжение питания в соответствии с требованиями в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заводском паспорте. В противном случае могут произойти серьезные сбои, возникнуть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опасность для жизни или произойти пожар.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Не допускайте попадания грязи в вилку или розетку. Надежно подсоедините шнур</w:t>
      </w:r>
      <w:r w:rsidRPr="00A35D5F">
        <w:rPr>
          <w:sz w:val="22"/>
          <w:szCs w:val="22"/>
        </w:rPr>
        <w:br/>
        <w:t>источника питания во избежание получения удара электрическим током или пожара.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Не отключайте автоматический выключатель источника питания и не выдергивайте</w:t>
      </w:r>
      <w:r w:rsidRPr="00A35D5F">
        <w:rPr>
          <w:sz w:val="22"/>
          <w:szCs w:val="22"/>
        </w:rPr>
        <w:br/>
        <w:t>шнур из розетки в процессе работы устройства. Это может привести к пожару.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Ни в коем случае не разрезайте и не пережимайте шнур источника питания, поскольку</w:t>
      </w:r>
      <w:r w:rsidRPr="00A35D5F">
        <w:rPr>
          <w:sz w:val="22"/>
          <w:szCs w:val="22"/>
        </w:rPr>
        <w:br/>
        <w:t>вследствие этого шнур питания может быть поврежден. В случае повреждения шнура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питания можно получить удар электрическим током или может вспыхнуть пожар.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Никогда не наращивайте кабель питания. Это может привести к перегреву и явиться</w:t>
      </w:r>
      <w:r w:rsidRPr="00A35D5F">
        <w:rPr>
          <w:sz w:val="22"/>
          <w:szCs w:val="22"/>
        </w:rPr>
        <w:br/>
        <w:t>причиной пожара.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Не применяйте удлинители силовых линий и не используйте розетку для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одновременного питания другой электрической аппаратуры. Это может привести к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поражению электрическим током и возникновению пожара.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вытаскивайте штепсель питания из розетки, держась за кабель питания. Это может</w:t>
      </w:r>
      <w:r w:rsidRPr="00A35D5F">
        <w:rPr>
          <w:sz w:val="22"/>
          <w:szCs w:val="22"/>
        </w:rPr>
        <w:br/>
        <w:t>привести к пожару и поражению электрическим током.</w:t>
      </w:r>
      <w:r>
        <w:rPr>
          <w:sz w:val="22"/>
          <w:szCs w:val="22"/>
        </w:rPr>
        <w:t xml:space="preserve"> 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Обязательно вынимайте штепсель из розетки питания в случае длительного простоя</w:t>
      </w:r>
      <w:r w:rsidRPr="00A35D5F">
        <w:rPr>
          <w:sz w:val="22"/>
          <w:szCs w:val="22"/>
        </w:rPr>
        <w:br/>
        <w:t>кондиционера воздуха</w:t>
      </w:r>
      <w:r>
        <w:rPr>
          <w:sz w:val="22"/>
          <w:szCs w:val="22"/>
        </w:rPr>
        <w:t xml:space="preserve"> 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загораживайте воздухозаборное и воздуховыпускное отверстия наружного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внутреннего блоков. Это может вызвать падение мощности кондиционера и привести к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нарушению его работы.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Ни в коем случае не вставляйте палки или аналогичные предметы во внешний блок</w:t>
      </w:r>
      <w:r w:rsidRPr="00A35D5F">
        <w:rPr>
          <w:sz w:val="22"/>
          <w:szCs w:val="22"/>
        </w:rPr>
        <w:br/>
        <w:t>прибора. Так как вентилятор вращается при высокой скорости, такое действие может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стать причиной получения телесного повреждения.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Для Вашего здоровья вредно, если охлажденный воздух попадает на Вас в течение</w:t>
      </w:r>
      <w:r w:rsidRPr="00A35D5F">
        <w:rPr>
          <w:sz w:val="22"/>
          <w:szCs w:val="22"/>
        </w:rPr>
        <w:br/>
        <w:t>длительного времени. Рекомендуется отклонить направление воздушного потока таким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образом, чтобы проветривалась вся комната.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Отключите прибор с помощью пульта дистанционного управления в случае, если</w:t>
      </w:r>
      <w:r w:rsidRPr="00A35D5F">
        <w:rPr>
          <w:sz w:val="22"/>
          <w:szCs w:val="22"/>
        </w:rPr>
        <w:br/>
        <w:t>произошел сбой в работе.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размещайте нагревательные приборы рядом с кондиционером воздуха. Поток</w:t>
      </w:r>
      <w:r w:rsidRPr="00A35D5F">
        <w:rPr>
          <w:sz w:val="22"/>
          <w:szCs w:val="22"/>
        </w:rPr>
        <w:br/>
        <w:t>воздуха от кондиционера может привести к недостаточной производительности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нагревательного прибора и наоборот. При проведении чистки необходимо прекратить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работу кондиционера и отключить подачу питания. В противном случае возможно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поражение электрическим током.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размещения рядом с блоками горючих смесей и распылителей.</w:t>
      </w:r>
      <w:r w:rsidRPr="00A35D5F">
        <w:rPr>
          <w:sz w:val="22"/>
          <w:szCs w:val="22"/>
        </w:rPr>
        <w:br/>
        <w:t>Существует опасность воспламенения.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воздушного потока на газовую горелку и электрическую плиту.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касайтесь функциональных кнопок влажными руками.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Убедитесь в том, что стена для установки блока достаточно прочна. В противном случае</w:t>
      </w:r>
      <w:r w:rsidRPr="00A35D5F">
        <w:rPr>
          <w:sz w:val="22"/>
          <w:szCs w:val="22"/>
        </w:rPr>
        <w:br/>
        <w:t>возможно падение блока, сопровождающееся нанесением травм и т.п.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каких-либо предметов на внешний блок кондиционера.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должен быть заземлен.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появлении признаков горения или дыма, пожалуйста, отключите электропитание и</w:t>
      </w:r>
      <w:r w:rsidRPr="00A35D5F">
        <w:rPr>
          <w:sz w:val="22"/>
          <w:szCs w:val="22"/>
        </w:rPr>
        <w:br/>
        <w:t>свяжитесь с центром обслуживания. Если возгорание или задымление не прекратилось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после отключения, примите необходимые меры после возгорания, немедленно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обратитесь в местную пожарную службу.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Убедитесь, что источник питания соответствует требованиям. Нестабильное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электропитание или неправильно выполненная электропроводка могут вызвать выход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оборудования из строя или аварийную ситуацию.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Перед использованием кондиционера смонтируйте надлежащим образом</w:t>
      </w:r>
      <w:r w:rsidRPr="00A35D5F">
        <w:rPr>
          <w:sz w:val="22"/>
          <w:szCs w:val="22"/>
        </w:rPr>
        <w:br/>
        <w:t>подобранные кабели питания.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Правильно подключите фазовый провод, нейтральный провод и провод заземления 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Обязательно отключите электропитание, прежде чем приступать к любой работе,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связанной с электричеством и безопасностью.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электропитание к кондиционеру до завершения монтажа.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Температура труб в контуре хладагента может быть достаточно высокой, поэтому</w:t>
      </w:r>
      <w:r w:rsidRPr="00A35D5F">
        <w:rPr>
          <w:sz w:val="22"/>
          <w:szCs w:val="22"/>
        </w:rPr>
        <w:br/>
        <w:t>соединительный кабель следует располагать без непосредственного контакта с трубами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фреонопроводов.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должен быть подключен к линии электропитания в соответствии с</w:t>
      </w:r>
      <w:r w:rsidRPr="00A35D5F">
        <w:rPr>
          <w:sz w:val="22"/>
          <w:szCs w:val="22"/>
        </w:rPr>
        <w:br/>
        <w:t>национальными правилами выполнения электромонтажа.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Монтаж должен выполняться только в соответствии с требованиями государственных</w:t>
      </w:r>
      <w:r w:rsidRPr="00A35D5F">
        <w:rPr>
          <w:sz w:val="22"/>
          <w:szCs w:val="22"/>
        </w:rPr>
        <w:br/>
        <w:t>стандартов и только квалифицированным персоналом.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должен быть правильно заземлен с использованием специальной</w:t>
      </w:r>
      <w:r w:rsidRPr="00A35D5F">
        <w:rPr>
          <w:sz w:val="22"/>
          <w:szCs w:val="22"/>
        </w:rPr>
        <w:br/>
        <w:t>заземляющей цепи, работа должна быть выполнена квалифицированным персоналом.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Убедитесь, что кондиционер заземлен надёжно, иначе это может привести к</w:t>
      </w:r>
      <w:r w:rsidRPr="00A35D5F">
        <w:rPr>
          <w:sz w:val="22"/>
          <w:szCs w:val="22"/>
        </w:rPr>
        <w:br/>
        <w:t>поражению электрическим током или выходу оборудования из строя.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Желто-зеленый провод в кондиционере - это провод заземления, который нельзя</w:t>
      </w:r>
      <w:r w:rsidRPr="00A35D5F">
        <w:rPr>
          <w:sz w:val="22"/>
          <w:szCs w:val="22"/>
        </w:rPr>
        <w:br/>
        <w:t>использовать для других целей.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Сопротивление заземления должно соответствовать национальным правилам техники</w:t>
      </w:r>
      <w:r w:rsidRPr="00A35D5F">
        <w:rPr>
          <w:sz w:val="22"/>
          <w:szCs w:val="22"/>
        </w:rPr>
        <w:br/>
        <w:t>безопасности электроустановок.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по возможности должен располагаться как можно ближе к источнику</w:t>
      </w:r>
      <w:r w:rsidRPr="00A35D5F">
        <w:rPr>
          <w:sz w:val="22"/>
          <w:szCs w:val="22"/>
        </w:rPr>
        <w:br/>
        <w:t>электропитания (розетке или электрощиту).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Все провода внутреннего и наружного блока должны быть подключены</w:t>
      </w:r>
      <w:r w:rsidRPr="00A35D5F">
        <w:rPr>
          <w:sz w:val="22"/>
          <w:szCs w:val="22"/>
        </w:rPr>
        <w:br/>
        <w:t>квалифицированным специалистом.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длина штатного кабеля подключения питания недостаточна, обратитесь к вашему</w:t>
      </w:r>
      <w:r w:rsidRPr="00A35D5F">
        <w:rPr>
          <w:sz w:val="22"/>
          <w:szCs w:val="22"/>
        </w:rPr>
        <w:br/>
        <w:t>поставщику для монтажа более длинного кабеля. Применение удлинителей не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допускается</w:t>
      </w:r>
      <w:r>
        <w:rPr>
          <w:sz w:val="22"/>
          <w:szCs w:val="22"/>
        </w:rPr>
        <w:t>.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выполняйте удлинение кабеля самостоятельно.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Для кондиционера, подключаемого с использованием сетевой вилки, место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подключения вилки должно быть всегда доступно и после окончания установки.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Для кондиционера без вилки электропитания питания в линии должен быть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установлен защитный автомат.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необходимо переместить кондиционер в другое место, следует обратиться к</w:t>
      </w:r>
      <w:r w:rsidRPr="00A35D5F">
        <w:rPr>
          <w:sz w:val="22"/>
          <w:szCs w:val="22"/>
        </w:rPr>
        <w:br/>
        <w:t>специалистам сервисной службы и не пытаться выполнить работу самостоятельно,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так как это может привести к травме или повреждению кондиционера.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Выберите для монтажа блоков кондиционера место, недоступное для детей и не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вблизи возможного размещения животных или растений. Если этого нельзя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избежать, следует установить ограждение в целях безопасности.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Внутренний блок должен быть установлен вплотную к стене.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Используйте изолированный (не проводящий электрический ток) предмет, чтобы нажать кнопку кнопку ON/OFF ручного выключателя для выключения агрегата.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Выключите кондиционер и отключите питание перед очисткой кондиционера во избежание поражения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мойте кондиционер водой, чтобы избежать поражения электрическим током.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летучие жидкости (растворители или бензин) для очистки кондиционера.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удаляйте (не снимайте) панель при ее очистке</w:t>
      </w:r>
      <w:r>
        <w:rPr>
          <w:sz w:val="22"/>
          <w:szCs w:val="22"/>
        </w:rPr>
        <w:t>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Фильтр следует очищать каждые три месяца. Если в рабочей среде много пыли, частота процедур очистки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может быть увеличена.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фильтра не прикасайтесь к ребрам теплообменника, чтобы избежать травм.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огонь или фен для сушки фильтра, чтобы избежать деформации или пожара.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Это может привести к ненормальной работе, механическим сбоям или несчастному случаю.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необходимо выполнить дозаправку хладагента после перемещения или ремонта оборудования,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убедитесь, что блок работает в режиме охлаждения. Полностью закройте клапан со стороны высокого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давления (линия жидкости). Через 30-40 секунд полностью закройте клапан на стороне низкого давления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(газовый клапан), немедленно остановите блок и отключите питание.</w:t>
      </w:r>
      <w:r w:rsidRPr="00A35D5F">
        <w:rPr>
          <w:sz w:val="22"/>
          <w:szCs w:val="22"/>
        </w:rPr>
        <w:br/>
        <w:t>Обратите внимание, что продолжительность дозаправки хладагента без выполнения специального</w:t>
      </w:r>
      <w:r w:rsidRPr="00A35D5F">
        <w:rPr>
          <w:sz w:val="22"/>
          <w:szCs w:val="22"/>
        </w:rPr>
        <w:br/>
        <w:t>вакуумирования магистрали не должна превышать 1 минуту.</w:t>
      </w:r>
      <w:r>
        <w:rPr>
          <w:sz w:val="22"/>
          <w:szCs w:val="22"/>
        </w:rPr>
        <w:t xml:space="preserve"> 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дозаправка хладагента занимает слишком много времени, воздух может попасть в контур и вызвать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ненормальную работу оборудования, сбои или несчастный случай.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Во время выполнения дозаправки хладагента убедитесь, что жидкостый и газовый клапаны наружного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блока полностью закрыты, а электропитание отключено. Открывать клапана и подавать электропитание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следует только после отсоединения заправочного шланга.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компрессор начнет работать, когда запорный клапан открыт, а заправочный шланг еще не отключен,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воздух попадёт внутрь контура, что вызовет ненормальную работу оборудования, сбои или несчастный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случай.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установке блока убедитесь, что фреонопроводы надежно подключены до запуска компрессора. Если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компрессор начинает работать, когда запорный клапан открыт, а фреонопроводы не подключены, воздух может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попасть в контур хладагента, что может вызвать нарушения в работе оборудования, выход его из строя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несчастный случай.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Запрещается устанавливать блок в месте, где может произойти утечка коррозионного или</w:t>
      </w:r>
      <w:r w:rsidRPr="00A35D5F">
        <w:rPr>
          <w:sz w:val="22"/>
          <w:szCs w:val="22"/>
        </w:rPr>
        <w:br/>
        <w:t>легковоспламеняющегося газа.</w:t>
      </w:r>
      <w:r>
        <w:rPr>
          <w:sz w:val="22"/>
          <w:szCs w:val="22"/>
        </w:rPr>
        <w:t xml:space="preserve"> 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вокруг устройства находится агрессивный газ, это может привести к выходу оборудования из строя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другим аварийным случаям.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удлинители для электрических соединений.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установить электрический кабель с необходимыми параметрами.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возгоранию.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Используйте соответствующие типы кабеля и проводки для выполнения электрических соединений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между внутренним и наружным блоками.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Закрепите кабели и проводку так, чтобы отсутствовали возможность нарушения соединений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появление контактов с посторонними элементами.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Электрические провода с недостаточной нагрузочной способностью или повреждённые, неправильные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электросоединения могут привести к поражению электрическим током или возгоранию.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монтаже или демонтаже блока обеспечьте герметичность контура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хладагента.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 xml:space="preserve">Попадание воздуха или другого постороннего вещества </w:t>
      </w:r>
      <w:r>
        <w:rPr>
          <w:sz w:val="22"/>
          <w:szCs w:val="22"/>
        </w:rPr>
        <w:t>в контур хладагента может прив</w:t>
      </w:r>
      <w:r w:rsidRPr="00A35D5F">
        <w:rPr>
          <w:sz w:val="22"/>
          <w:szCs w:val="22"/>
        </w:rPr>
        <w:t>ести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ненормальной работе системы, выходу из строя компрессора или привести к травме.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монтаже или перемещении блока не применяйте хладагент, который не соответствует указанному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на паспортной табличке.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Это может привести к ненормальной работе, механическим сбоям или несчастному случаю.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необходимо выполнить перемещение оборудования или ремонт фреонопроводов, перед</w:t>
      </w:r>
      <w:r w:rsidRPr="00A35D5F">
        <w:rPr>
          <w:sz w:val="22"/>
          <w:szCs w:val="22"/>
        </w:rPr>
        <w:br/>
        <w:t>перемещением необходимо выполнить откачку хладагента из фреонопроводов в наружный блок. Для</w:t>
      </w:r>
      <w:r w:rsidRPr="00A35D5F">
        <w:rPr>
          <w:sz w:val="22"/>
          <w:szCs w:val="22"/>
        </w:rPr>
        <w:br/>
        <w:t>этого включите блок в режиме охлаждения. Полностью закройте клапан со стороны высокого давления</w:t>
      </w:r>
      <w:r w:rsidRPr="00A35D5F">
        <w:rPr>
          <w:sz w:val="22"/>
          <w:szCs w:val="22"/>
        </w:rPr>
        <w:br/>
        <w:t>(линия жидкости). Через 30-40 секунд полностью закройте клапан на стороне низкого давления (газовый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клапан), остановите блок и отключите питание.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Обратите внимание, что продолжительность откачки хладагента из магистрали не должна превышать 1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минуту.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Во время выполнения дозаправки хладагента перед выполнением вакуумирования убедитесь, что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жидкостный и газовый клапаны наружного блока полностью закрыты, а электропитание отключено.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Открывать клапана и подавать электропитание следует только после отсоединения заправочного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шланга.</w:t>
      </w:r>
      <w:r>
        <w:rPr>
          <w:sz w:val="22"/>
          <w:szCs w:val="22"/>
        </w:rPr>
        <w:t xml:space="preserve"> 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компрессор начнет работать, когда запорный клапан открыт, а заправочный шланг еще не отключен,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воздух может попасть внутрь контура, что вызовет ненормальную работу оборудования, сбои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несчастный случай.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установке блока, до запуска компрессора, убедитесь, что фреонопроводы надежно подключены.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компрессор начинает работать, когда запорный клапан открыт, а фреонопроводы не подключены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подключены негерметично, воздух попадёт в контур хладагента, что может вызвать нарушения в работе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оборудования, выход его из строя или несчастный случай.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Запрещается устанавливать блок в месте, где может произойти утечка коррозионного или</w:t>
      </w:r>
      <w:r w:rsidRPr="00A35D5F">
        <w:rPr>
          <w:sz w:val="22"/>
          <w:szCs w:val="22"/>
        </w:rPr>
        <w:br/>
        <w:t>легковоспламеняющегося газа.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вокруг устройства находится агрессивный газ, это может привести к выходу оборудования из строя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другим аварийным случаям.</w:t>
      </w:r>
      <w:r>
        <w:rPr>
          <w:sz w:val="22"/>
          <w:szCs w:val="22"/>
        </w:rPr>
        <w:t xml:space="preserve"> 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удлинители для электрических соединений.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установить электрический кабель с необходимыми параметрами.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возгоранию.</w:t>
      </w:r>
      <w:r>
        <w:rPr>
          <w:sz w:val="22"/>
          <w:szCs w:val="22"/>
        </w:rPr>
        <w:t xml:space="preserve"> 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Используйте соответствующие типы кабеля и проводки для выполнения электрических соединений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между внутренним и наружным блоками.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Закрепите кабели и проводку так, чтобы отсутствовали возможность нарушения соединений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появление контактов с посторонними элементами.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Электрические провода с недостаточной нагрузочной способностью или повреждённые, неправильные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электросоединения могут привести к поражению электрическим током или возгоранию.</w:t>
      </w:r>
    </w:p>
    <w:p w:rsidR="00FE2A5B" w:rsidRPr="00763CE3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происходит одно из событий, описанных ниже, выключите кондиционер, немедленно отключите</w:t>
      </w:r>
      <w:r>
        <w:rPr>
          <w:sz w:val="22"/>
          <w:szCs w:val="22"/>
        </w:rPr>
        <w:t xml:space="preserve"> </w:t>
      </w:r>
      <w:r w:rsidRPr="00763CE3">
        <w:rPr>
          <w:sz w:val="22"/>
          <w:szCs w:val="22"/>
        </w:rPr>
        <w:t>питание и обратитесь в сервисную службу:</w:t>
      </w:r>
    </w:p>
    <w:p w:rsidR="00FE2A5B" w:rsidRPr="00763CE3" w:rsidRDefault="00FE2A5B" w:rsidP="00FE2A5B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Кабель питания перегревается или поврежден;</w:t>
      </w:r>
    </w:p>
    <w:p w:rsidR="00FE2A5B" w:rsidRPr="00763CE3" w:rsidRDefault="00FE2A5B" w:rsidP="00FE2A5B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Во время работы наблюдается ненормальный звук;</w:t>
      </w:r>
    </w:p>
    <w:p w:rsidR="00FE2A5B" w:rsidRPr="00763CE3" w:rsidRDefault="00FE2A5B" w:rsidP="00FE2A5B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Воздушный выключатель защиты от утечек тока часто отключается;</w:t>
      </w:r>
    </w:p>
    <w:p w:rsidR="00FE2A5B" w:rsidRPr="00763CE3" w:rsidRDefault="00FE2A5B" w:rsidP="00FE2A5B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Кондиционер выделяет запах горения. Внутренний блок протекает.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FE76B6">
        <w:rPr>
          <w:sz w:val="22"/>
          <w:szCs w:val="22"/>
        </w:rPr>
        <w:t>Самостоятельно не ремонтируйте и не переставляйте на другое место кондиционер.</w:t>
      </w:r>
    </w:p>
    <w:p w:rsidR="00FE2A5B" w:rsidRPr="00FE76B6" w:rsidRDefault="00FE2A5B" w:rsidP="00FE2A5B">
      <w:pPr>
        <w:ind w:firstLine="720"/>
        <w:jc w:val="both"/>
        <w:rPr>
          <w:sz w:val="22"/>
          <w:szCs w:val="22"/>
        </w:rPr>
      </w:pPr>
      <w:r w:rsidRPr="00FE76B6">
        <w:rPr>
          <w:sz w:val="22"/>
          <w:szCs w:val="22"/>
        </w:rPr>
        <w:t>Если кондиционер работает в ненормальных условиях, это может привести к неисправности, поражению</w:t>
      </w:r>
      <w:r>
        <w:rPr>
          <w:sz w:val="22"/>
          <w:szCs w:val="22"/>
        </w:rPr>
        <w:t xml:space="preserve"> </w:t>
      </w:r>
      <w:r w:rsidRPr="00FE76B6">
        <w:rPr>
          <w:sz w:val="22"/>
          <w:szCs w:val="22"/>
        </w:rPr>
        <w:t>электрическим током или возгоранию.</w:t>
      </w:r>
    </w:p>
    <w:p w:rsidR="00FE2A5B" w:rsidRPr="00FE76B6" w:rsidRDefault="00FE2A5B" w:rsidP="00FE2A5B">
      <w:pPr>
        <w:tabs>
          <w:tab w:val="left" w:pos="1260"/>
        </w:tabs>
        <w:spacing w:line="360" w:lineRule="auto"/>
        <w:jc w:val="both"/>
        <w:rPr>
          <w:sz w:val="22"/>
          <w:szCs w:val="22"/>
        </w:rPr>
      </w:pPr>
    </w:p>
    <w:p w:rsidR="00A8571E" w:rsidRPr="00D7273D" w:rsidRDefault="00A8571E" w:rsidP="00F82BDA">
      <w:pPr>
        <w:ind w:firstLine="720"/>
        <w:jc w:val="both"/>
        <w:rPr>
          <w:sz w:val="22"/>
          <w:szCs w:val="22"/>
        </w:rPr>
      </w:pPr>
    </w:p>
    <w:p w:rsidR="00913F03" w:rsidRPr="007F533D" w:rsidRDefault="00913F03" w:rsidP="008876A7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52" w:name="_Toc163221745"/>
      <w:r w:rsidRPr="007F533D">
        <w:rPr>
          <w:b w:val="0"/>
          <w:sz w:val="22"/>
          <w:szCs w:val="22"/>
        </w:rPr>
        <w:t>9.1 Общие требования</w:t>
      </w:r>
      <w:bookmarkEnd w:id="52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21553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53" w:name="_Ref67997869"/>
      <w:bookmarkStart w:id="54" w:name="_Ref68106497"/>
      <w:bookmarkStart w:id="55" w:name="_Ref69937582"/>
      <w:bookmarkStart w:id="56" w:name="_Ref73096586"/>
      <w:bookmarkStart w:id="57" w:name="_Ref73354089"/>
      <w:bookmarkStart w:id="58" w:name="_Ref73360085"/>
      <w:bookmarkStart w:id="59" w:name="_Toc163221746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3"/>
      <w:bookmarkEnd w:id="54"/>
      <w:bookmarkEnd w:id="55"/>
      <w:bookmarkEnd w:id="56"/>
      <w:bookmarkEnd w:id="57"/>
      <w:bookmarkEnd w:id="58"/>
      <w:bookmarkEnd w:id="59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21553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t xml:space="preserve"> </w:t>
      </w:r>
      <w:bookmarkStart w:id="60" w:name="_Toc163221747"/>
      <w:bookmarkStart w:id="61" w:name="_Toc14172322"/>
      <w:bookmarkStart w:id="62" w:name="_Ref67997880"/>
      <w:bookmarkStart w:id="63" w:name="_Ref68106504"/>
      <w:bookmarkStart w:id="64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60"/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 w:rsidR="00011DD0">
        <w:rPr>
          <w:sz w:val="22"/>
          <w:szCs w:val="22"/>
        </w:rPr>
        <w:t>в таблице 4.</w:t>
      </w:r>
    </w:p>
    <w:p w:rsidR="00011DD0" w:rsidRDefault="00011DD0" w:rsidP="00A6128A">
      <w:pPr>
        <w:pStyle w:val="21"/>
        <w:ind w:firstLine="709"/>
        <w:jc w:val="both"/>
        <w:rPr>
          <w:sz w:val="22"/>
          <w:szCs w:val="22"/>
        </w:rPr>
      </w:pPr>
    </w:p>
    <w:p w:rsidR="00011DD0" w:rsidRPr="00011DD0" w:rsidRDefault="00011DD0" w:rsidP="00011DD0">
      <w:pPr>
        <w:pStyle w:val="21"/>
        <w:ind w:firstLine="709"/>
        <w:rPr>
          <w:sz w:val="20"/>
        </w:rPr>
      </w:pPr>
      <w:r w:rsidRPr="00011DD0">
        <w:rPr>
          <w:sz w:val="20"/>
        </w:rPr>
        <w:t>Таблица 4</w:t>
      </w:r>
    </w:p>
    <w:p w:rsidR="00A267DD" w:rsidRDefault="00A267DD" w:rsidP="00A6128A">
      <w:pPr>
        <w:pStyle w:val="21"/>
        <w:jc w:val="both"/>
        <w:rPr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795"/>
      </w:tblGrid>
      <w:tr w:rsidR="00766ED8" w:rsidRPr="00CF3FEC" w:rsidTr="001903DF">
        <w:trPr>
          <w:trHeight w:hRule="exact" w:val="545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766ED8" w:rsidRPr="00CF3FEC" w:rsidTr="001903DF">
        <w:trPr>
          <w:trHeight w:val="75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CF3FEC" w:rsidP="00CF3F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ерьезные помехи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(например, статическое электри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ество, нестабильное напряжение)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Вытащите вилку питания из розетки.</w:t>
            </w:r>
          </w:p>
          <w:p w:rsidR="00766ED8" w:rsidRPr="00CF3FEC" w:rsidRDefault="00766ED8" w:rsidP="00CF3F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Повторно вставьте вилку в розетку примерно через 3 мин,</w:t>
            </w:r>
            <w:r w:rsidR="00CF3FEC">
              <w:rPr>
                <w:rFonts w:eastAsiaTheme="minorHAnsi"/>
                <w:sz w:val="22"/>
                <w:szCs w:val="22"/>
                <w:lang w:eastAsia="en-US"/>
              </w:rPr>
              <w:t xml:space="preserve"> а затем включите кондиционер</w:t>
            </w:r>
          </w:p>
        </w:tc>
      </w:tr>
      <w:tr w:rsidR="00766ED8" w:rsidRPr="00CF3FEC" w:rsidTr="001903DF">
        <w:trPr>
          <w:trHeight w:hRule="exact" w:val="1553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Б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 xml:space="preserve">еспроводной пульт ДУ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находится вне зоны 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приема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сигнала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Default="00CF3FEC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Выберите правильный угол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и направьте пульт дистанционного управления на зону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приема сигнала на внутреннем блоке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Диапазон приема сигнала – 8 м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</w:p>
          <w:p w:rsidR="003E4A43" w:rsidRPr="00CF3FEC" w:rsidRDefault="003E4A43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 xml:space="preserve">Выключите люминесцентную лампу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(если она есть)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и попробуйте еще раз.</w:t>
            </w:r>
          </w:p>
        </w:tc>
      </w:tr>
      <w:tr w:rsidR="00CF3FEC" w:rsidRPr="00CF3FEC" w:rsidTr="001903DF">
        <w:trPr>
          <w:trHeight w:hRule="exact" w:val="7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Есть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пятствия между пультом и блоком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Удалите препятствия</w:t>
            </w:r>
          </w:p>
        </w:tc>
      </w:tr>
      <w:tr w:rsidR="00CF3FEC" w:rsidRPr="00CF3FEC" w:rsidTr="001903DF">
        <w:trPr>
          <w:trHeight w:hRule="exact" w:val="113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Наблюдается слабый сигнал датчика пульта</w:t>
            </w:r>
          </w:p>
          <w:p w:rsidR="00CF3FEC" w:rsidRPr="00CF3FEC" w:rsidRDefault="003E4A43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дистанционного управления,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нечеткие изображения или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отсутствие изображений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на дисплее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Проверьте батарейки.</w:t>
            </w:r>
          </w:p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Если заряд батарей слишком низкий, замените их.</w:t>
            </w:r>
          </w:p>
        </w:tc>
      </w:tr>
      <w:tr w:rsidR="00CF3FEC" w:rsidRPr="00CF3FEC" w:rsidTr="001903DF">
        <w:trPr>
          <w:trHeight w:val="82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При работе с пультом дистанционного управления нет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информации на дисплее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Проверьте, не поврежден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ли беспроводной пульт дистанци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онного управления.</w:t>
            </w:r>
          </w:p>
          <w:p w:rsidR="00CF3FEC" w:rsidRPr="00CF3FEC" w:rsidRDefault="003E4A43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Если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поврежден, заменит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 его</w:t>
            </w:r>
          </w:p>
        </w:tc>
      </w:tr>
      <w:tr w:rsidR="00CF3FEC" w:rsidRPr="00CF3FEC" w:rsidTr="001903DF">
        <w:trPr>
          <w:trHeight w:val="57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Заблокирован воздухозаборник или отверстие выхода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воздуха в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>нутреннего блока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Устранит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>ь препятствия воздушному потоку</w:t>
            </w:r>
          </w:p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347424" w:rsidRPr="00CF3FEC" w:rsidTr="001903DF">
        <w:trPr>
          <w:trHeight w:val="11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Режим об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огрева не был включается сразу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Чтобы предотвратить п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одачу в помещение холодного воз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духа, внутренний блок будет запущен после задержки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на несколько минут, 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то является нормальным явлением</w:t>
            </w:r>
          </w:p>
        </w:tc>
      </w:tr>
      <w:tr w:rsidR="00347424" w:rsidRPr="00CF3FEC" w:rsidTr="001903DF">
        <w:trPr>
          <w:trHeight w:val="27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Сбой электропитания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вторно вставьте вилку в розетку</w:t>
            </w:r>
          </w:p>
        </w:tc>
      </w:tr>
      <w:tr w:rsidR="00347424" w:rsidRPr="00CF3FEC" w:rsidTr="001903DF">
        <w:trPr>
          <w:trHeight w:val="84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Сработал воздушный выключатель защиты от утечки тока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или сгорел предохранитель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Попросите специалиста заменить воздушный выключатель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защиты от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утечки тока или предохранитель</w:t>
            </w:r>
          </w:p>
        </w:tc>
      </w:tr>
      <w:tr w:rsidR="00347424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Неисправность электропроводки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Попр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осите профессионала заменить её</w:t>
            </w:r>
          </w:p>
        </w:tc>
      </w:tr>
      <w:tr w:rsidR="00347424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Блок не запускается немедленно после осуществления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перезапуска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Это нормально. Защита от перегрузки разрешает запуск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блока после трехминутной задержки. Подождите 3 мин,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а затем снова включите его.</w:t>
            </w:r>
          </w:p>
        </w:tc>
      </w:tr>
      <w:tr w:rsidR="007C307B" w:rsidRPr="00CF3FEC" w:rsidTr="001903DF">
        <w:trPr>
          <w:trHeight w:val="564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Неправильно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задан режим или функция на пульте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дистанционного управления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347424" w:rsidRDefault="007C307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овторно задайте режим и функцию</w:t>
            </w:r>
          </w:p>
        </w:tc>
      </w:tr>
      <w:tr w:rsidR="007C307B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Температура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в помещении и влажность высоки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Это нормально. Происходит быстрое охлаждение воздуха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в помещении.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Через некоторое время 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емпература и влажность в помеще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нии уменьшатся, и туман исчезнет.</w:t>
            </w:r>
          </w:p>
        </w:tc>
      </w:tr>
      <w:tr w:rsidR="007C307B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Требуемая температура превышает заданный диапазон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температур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7C307B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Установите диапазон температур:</w:t>
            </w:r>
          </w:p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16 °С ~ 30 °С.</w:t>
            </w:r>
          </w:p>
        </w:tc>
      </w:tr>
    </w:tbl>
    <w:p w:rsidR="00C0796E" w:rsidRDefault="00C0796E" w:rsidP="00A6128A">
      <w:pPr>
        <w:spacing w:after="160"/>
        <w:rPr>
          <w:sz w:val="20"/>
          <w:szCs w:val="20"/>
        </w:rPr>
      </w:pPr>
    </w:p>
    <w:p w:rsidR="00CF3FEC" w:rsidRDefault="001D786E" w:rsidP="00A6128A">
      <w:pPr>
        <w:spacing w:after="160"/>
        <w:rPr>
          <w:sz w:val="20"/>
          <w:szCs w:val="20"/>
        </w:rPr>
      </w:pPr>
      <w:r>
        <w:rPr>
          <w:sz w:val="20"/>
          <w:szCs w:val="20"/>
        </w:rPr>
        <w:t>Продолжение таблицы 4.</w:t>
      </w:r>
    </w:p>
    <w:p w:rsidR="001D786E" w:rsidRDefault="001D786E" w:rsidP="00A6128A">
      <w:pPr>
        <w:spacing w:after="160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795"/>
      </w:tblGrid>
      <w:tr w:rsidR="001D786E" w:rsidRPr="00CF3FEC" w:rsidTr="00274713">
        <w:trPr>
          <w:trHeight w:hRule="exact" w:val="545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1D786E" w:rsidRPr="00CF3FEC" w:rsidTr="00274713">
        <w:trPr>
          <w:trHeight w:val="5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1D786E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Напряжение электропитания слишком низк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1D786E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Подождите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, пока напряжение восстановится</w:t>
            </w:r>
          </w:p>
        </w:tc>
      </w:tr>
      <w:tr w:rsidR="001D786E" w:rsidRPr="00CF3FEC" w:rsidTr="00274713">
        <w:trPr>
          <w:trHeight w:hRule="exact" w:val="419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Фильтр загрязнен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Очистите фильтр</w:t>
            </w:r>
          </w:p>
        </w:tc>
      </w:tr>
      <w:tr w:rsidR="001D786E" w:rsidRPr="00CF3FEC" w:rsidTr="00274713">
        <w:trPr>
          <w:trHeight w:hRule="exact" w:val="7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Устано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вленная температура находится вне правильного диапазона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Отрегулируйте температуру в пределах надлежащего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диапазона</w:t>
            </w:r>
          </w:p>
        </w:tc>
      </w:tr>
      <w:tr w:rsidR="001D786E" w:rsidRPr="00CF3FEC" w:rsidTr="00274713">
        <w:trPr>
          <w:trHeight w:hRule="exact" w:val="57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Кондиционер не справляется, не достигает заданной температуры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Закройте двери и окна</w:t>
            </w:r>
          </w:p>
        </w:tc>
      </w:tr>
      <w:tr w:rsidR="001D786E" w:rsidRPr="00CF3FEC" w:rsidTr="00274713">
        <w:trPr>
          <w:trHeight w:val="394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Запах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Удалите источник запаха.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Очистите фильтр</w:t>
            </w:r>
          </w:p>
        </w:tc>
      </w:tr>
      <w:tr w:rsidR="001D786E" w:rsidRPr="00CF3FEC" w:rsidTr="00274713">
        <w:trPr>
          <w:trHeight w:val="57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Существуют </w:t>
            </w:r>
            <w:r w:rsidR="001D786E" w:rsidRPr="001D786E">
              <w:rPr>
                <w:rFonts w:eastAsiaTheme="minorHAnsi"/>
                <w:sz w:val="22"/>
                <w:szCs w:val="22"/>
                <w:lang w:eastAsia="en-US"/>
              </w:rPr>
              <w:t>помехи, такие как молния, беспроводные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устройства и т. д.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Отключите питание, снова включите питание и снова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включите кондиционер.</w:t>
            </w:r>
          </w:p>
        </w:tc>
      </w:tr>
      <w:tr w:rsidR="001D786E" w:rsidRPr="00CF3FEC" w:rsidTr="00274713">
        <w:trPr>
          <w:trHeight w:val="55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Звук льющейся жидкости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Это звук хладагента, протекаю</w:t>
            </w:r>
            <w:r w:rsidR="001D786E" w:rsidRPr="001D786E">
              <w:rPr>
                <w:rFonts w:eastAsiaTheme="minorHAnsi"/>
                <w:sz w:val="22"/>
                <w:szCs w:val="22"/>
                <w:lang w:eastAsia="en-US"/>
              </w:rPr>
              <w:t>щего внутри блока, 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то является нормальным явлением</w:t>
            </w:r>
          </w:p>
        </w:tc>
      </w:tr>
      <w:tr w:rsidR="001D786E" w:rsidRPr="00CF3FEC" w:rsidTr="00274713">
        <w:trPr>
          <w:trHeight w:val="27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Странный звук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Звук вызван расширением пластиковых частей агрегата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в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>следствие изменения температуры</w:t>
            </w:r>
          </w:p>
        </w:tc>
      </w:tr>
    </w:tbl>
    <w:p w:rsidR="001D786E" w:rsidRDefault="001D786E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481903" w:rsidRDefault="00481903" w:rsidP="0021553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65" w:name="_Toc163221748"/>
      <w:r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65"/>
    </w:p>
    <w:p w:rsidR="007276CF" w:rsidRPr="007276CF" w:rsidRDefault="007276CF" w:rsidP="007276CF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66" w:name="_Toc163221749"/>
      <w:bookmarkStart w:id="67" w:name="трансп"/>
      <w:bookmarkEnd w:id="61"/>
      <w:bookmarkEnd w:id="62"/>
      <w:bookmarkEnd w:id="63"/>
      <w:bookmarkEnd w:id="64"/>
      <w:r w:rsidRPr="007276CF">
        <w:rPr>
          <w:b w:val="0"/>
          <w:sz w:val="22"/>
          <w:szCs w:val="22"/>
        </w:rPr>
        <w:t>12.1 Транспортировка</w:t>
      </w:r>
      <w:bookmarkEnd w:id="66"/>
    </w:p>
    <w:bookmarkEnd w:id="67"/>
    <w:p w:rsidR="007276CF" w:rsidRPr="002A2807" w:rsidRDefault="007276CF" w:rsidP="007276CF">
      <w:pPr>
        <w:rPr>
          <w:sz w:val="22"/>
          <w:szCs w:val="22"/>
        </w:rPr>
      </w:pPr>
    </w:p>
    <w:p w:rsidR="007276CF" w:rsidRDefault="007276CF" w:rsidP="007276CF">
      <w:pPr>
        <w:pStyle w:val="21"/>
        <w:ind w:firstLine="709"/>
        <w:jc w:val="both"/>
        <w:rPr>
          <w:sz w:val="22"/>
          <w:szCs w:val="22"/>
        </w:rPr>
      </w:pPr>
      <w:r w:rsidRPr="00292C7C">
        <w:rPr>
          <w:sz w:val="22"/>
          <w:szCs w:val="22"/>
        </w:rPr>
        <w:t>Изделие должно храниться и транспортироваться в штатной упаковке, защищающей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его от механических повреждений. Условия транспортирования изделия должны соответствовать условиям хранения разд. 5 ГОСТ 15150-69.</w:t>
      </w:r>
      <w:r>
        <w:rPr>
          <w:sz w:val="22"/>
          <w:szCs w:val="22"/>
        </w:rPr>
        <w:t xml:space="preserve"> </w:t>
      </w:r>
    </w:p>
    <w:p w:rsidR="007276CF" w:rsidRDefault="007276CF" w:rsidP="007276CF">
      <w:pPr>
        <w:pStyle w:val="21"/>
        <w:ind w:firstLine="709"/>
        <w:jc w:val="both"/>
        <w:rPr>
          <w:sz w:val="22"/>
          <w:szCs w:val="22"/>
        </w:rPr>
      </w:pPr>
    </w:p>
    <w:p w:rsidR="007276CF" w:rsidRPr="007276CF" w:rsidRDefault="007276CF" w:rsidP="007276CF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68" w:name="_Toc163221750"/>
      <w:bookmarkStart w:id="69" w:name="хранение"/>
      <w:r w:rsidRPr="007276CF">
        <w:rPr>
          <w:b w:val="0"/>
          <w:sz w:val="22"/>
          <w:szCs w:val="22"/>
        </w:rPr>
        <w:t>12.2 Хранение</w:t>
      </w:r>
      <w:bookmarkEnd w:id="68"/>
    </w:p>
    <w:bookmarkEnd w:id="69"/>
    <w:p w:rsidR="007276CF" w:rsidRDefault="007276CF" w:rsidP="007276CF">
      <w:pPr>
        <w:pStyle w:val="21"/>
        <w:ind w:firstLine="709"/>
        <w:jc w:val="left"/>
        <w:rPr>
          <w:sz w:val="22"/>
          <w:szCs w:val="22"/>
        </w:rPr>
      </w:pPr>
    </w:p>
    <w:p w:rsidR="007276CF" w:rsidRPr="005C5B8F" w:rsidRDefault="007276CF" w:rsidP="007276CF">
      <w:pPr>
        <w:pStyle w:val="21"/>
        <w:ind w:firstLine="709"/>
        <w:jc w:val="left"/>
        <w:rPr>
          <w:sz w:val="22"/>
          <w:szCs w:val="22"/>
        </w:rPr>
      </w:pPr>
      <w:r w:rsidRPr="00292C7C">
        <w:rPr>
          <w:sz w:val="22"/>
          <w:szCs w:val="22"/>
        </w:rPr>
        <w:t>Изделие должно храниться в хорошо вентилируемом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помещении, где нет постоянного открытого огня и зажигательных устройств. При хранении кондиционер должен быть защищен от случайных повреждений. Хранение изделия в упаковке предприятия-изготовителя должно соответствовать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условиям хранения 1.1 по ГОСТ 15150-69: Значения относительной влажности воздуха: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для условий хранения 1.1 верхнее – 40% при 50 °C, среднегодовое – 30% при 20 °С.</w:t>
      </w:r>
    </w:p>
    <w:p w:rsidR="007276CF" w:rsidRPr="00DD6BA3" w:rsidRDefault="007276CF" w:rsidP="00DD6BA3">
      <w:pPr>
        <w:ind w:firstLine="709"/>
        <w:jc w:val="both"/>
        <w:rPr>
          <w:sz w:val="22"/>
          <w:szCs w:val="22"/>
        </w:rPr>
      </w:pPr>
    </w:p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70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B20E38" w:rsidRDefault="00B20E38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Pr="004C329E" w:rsidRDefault="00B20E38" w:rsidP="0021553F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71" w:name="_Toc163221751"/>
      <w:r w:rsidRPr="001E45FC">
        <w:rPr>
          <w:rFonts w:eastAsia="Arial Unicode MS"/>
          <w:b/>
          <w:bCs/>
          <w:sz w:val="28"/>
          <w:szCs w:val="28"/>
        </w:rPr>
        <w:t>СВЕДЕНИЯ О РЕКЛАМАЦИЯХ</w:t>
      </w:r>
      <w:bookmarkEnd w:id="71"/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70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28"/>
      <w:footerReference w:type="first" r:id="rId29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55C" w:rsidRDefault="008B655C">
      <w:r>
        <w:separator/>
      </w:r>
    </w:p>
  </w:endnote>
  <w:endnote w:type="continuationSeparator" w:id="0">
    <w:p w:rsidR="008B655C" w:rsidRDefault="008B6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B655C" w:rsidRDefault="008B655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B655C" w:rsidRDefault="008B655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B655C" w:rsidRDefault="008B655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B655C" w:rsidRDefault="008B655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227DAA" w:rsidRDefault="008B655C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DD0A63">
                                <w:rPr>
                                  <w:b/>
                                  <w:sz w:val="22"/>
                                  <w:szCs w:val="22"/>
                                </w:rPr>
                                <w:t>KFRI20LW/KORI20LW</w:t>
                              </w:r>
                              <w:r w:rsidRPr="00887B43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ED1531" w:rsidRDefault="008B655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E45B2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ED1531" w:rsidRDefault="008B655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655C" w:rsidRPr="00C67A09" w:rsidRDefault="008B655C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655C" w:rsidRDefault="008B655C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КОНДИЦИОНЕР БЫТОВОЙ (СПЛИТ-СИСТЕМА) НАСТЕННОГО ТИПА </w:t>
                              </w:r>
                              <w:r w:rsidRPr="00DD0A63">
                                <w:rPr>
                                  <w:b/>
                                  <w:sz w:val="20"/>
                                  <w:szCs w:val="20"/>
                                </w:rPr>
                                <w:t>KFRI20LW/KORI20LW</w:t>
                              </w:r>
                            </w:p>
                            <w:p w:rsidR="008B655C" w:rsidRPr="00B465BD" w:rsidRDefault="008B655C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B655C" w:rsidRPr="00613EFB" w:rsidRDefault="008B655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pt;margin-top:18pt;width:552.75pt;height:803.1pt;z-index:25166080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LU4oT+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B655C" w:rsidRPr="00227DAA" w:rsidRDefault="008B655C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DD0A63">
                          <w:rPr>
                            <w:b/>
                            <w:sz w:val="22"/>
                            <w:szCs w:val="22"/>
                          </w:rPr>
                          <w:t>KFRI20LW/KORI20LW</w:t>
                        </w:r>
                        <w:r w:rsidRPr="00887B43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B655C" w:rsidRPr="00ED1531" w:rsidRDefault="008B655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E45B2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B655C" w:rsidRPr="00ED1531" w:rsidRDefault="008B655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B655C" w:rsidRPr="00C67A09" w:rsidRDefault="008B655C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B655C" w:rsidRDefault="008B655C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 xml:space="preserve">КОНДИЦИОНЕР БЫТОВОЙ (СПЛИТ-СИСТЕМА) НАСТЕННОГО ТИПА </w:t>
                        </w:r>
                        <w:r w:rsidRPr="00DD0A63">
                          <w:rPr>
                            <w:b/>
                            <w:sz w:val="20"/>
                            <w:szCs w:val="20"/>
                          </w:rPr>
                          <w:t>KFRI20LW/KORI20LW</w:t>
                        </w:r>
                      </w:p>
                      <w:p w:rsidR="008B655C" w:rsidRPr="00B465BD" w:rsidRDefault="008B655C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B655C" w:rsidRPr="00613EFB" w:rsidRDefault="008B655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AF301F" w:rsidRDefault="008B655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E45B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575999" w:rsidRDefault="008B655C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DD0A63">
                                <w:rPr>
                                  <w:b/>
                                  <w:sz w:val="22"/>
                                  <w:szCs w:val="22"/>
                                </w:rPr>
                                <w:t>KFRI20LW/KORI20LW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B655C" w:rsidRPr="00AF301F" w:rsidRDefault="008B655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E45B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B655C" w:rsidRPr="00575999" w:rsidRDefault="008B655C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DD0A63">
                          <w:rPr>
                            <w:b/>
                            <w:sz w:val="22"/>
                            <w:szCs w:val="22"/>
                          </w:rPr>
                          <w:t>KFRI20LW/KORI20LW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Default="008B655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AF301F" w:rsidRDefault="008B655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E45B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655C" w:rsidRPr="00227DAA" w:rsidRDefault="008B655C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DD0A63">
                                <w:rPr>
                                  <w:b/>
                                  <w:sz w:val="22"/>
                                  <w:szCs w:val="22"/>
                                </w:rPr>
                                <w:t>KFRI20LW/KORI20LW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8B655C" w:rsidRPr="00227DAA" w:rsidRDefault="008B655C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+Wt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8B655C" w:rsidRDefault="008B655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8B655C" w:rsidRPr="00AF301F" w:rsidRDefault="008B655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E45B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8B655C" w:rsidRPr="00227DAA" w:rsidRDefault="008B655C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DD0A63">
                          <w:rPr>
                            <w:b/>
                            <w:sz w:val="22"/>
                            <w:szCs w:val="22"/>
                          </w:rPr>
                          <w:t>KFRI20LW/KORI20LW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8B655C" w:rsidRPr="00227DAA" w:rsidRDefault="008B655C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55C" w:rsidRDefault="008B655C">
      <w:r>
        <w:separator/>
      </w:r>
    </w:p>
  </w:footnote>
  <w:footnote w:type="continuationSeparator" w:id="0">
    <w:p w:rsidR="008B655C" w:rsidRDefault="008B6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55C" w:rsidRDefault="008B655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B655C" w:rsidRDefault="008B655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80F0ACA"/>
    <w:multiLevelType w:val="hybridMultilevel"/>
    <w:tmpl w:val="3260F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6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8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0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1" w15:restartNumberingAfterBreak="0">
    <w:nsid w:val="676D01AE"/>
    <w:multiLevelType w:val="hybridMultilevel"/>
    <w:tmpl w:val="1C7C2BF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2" w15:restartNumberingAfterBreak="0">
    <w:nsid w:val="71035364"/>
    <w:multiLevelType w:val="hybridMultilevel"/>
    <w:tmpl w:val="D1C8A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551077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4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14"/>
  </w:num>
  <w:num w:numId="5">
    <w:abstractNumId w:val="10"/>
  </w:num>
  <w:num w:numId="6">
    <w:abstractNumId w:val="5"/>
  </w:num>
  <w:num w:numId="7">
    <w:abstractNumId w:val="0"/>
  </w:num>
  <w:num w:numId="8">
    <w:abstractNumId w:val="7"/>
  </w:num>
  <w:num w:numId="9">
    <w:abstractNumId w:val="6"/>
  </w:num>
  <w:num w:numId="10">
    <w:abstractNumId w:val="8"/>
  </w:num>
  <w:num w:numId="11">
    <w:abstractNumId w:val="6"/>
  </w:num>
  <w:num w:numId="12">
    <w:abstractNumId w:val="6"/>
  </w:num>
  <w:num w:numId="13">
    <w:abstractNumId w:val="6"/>
  </w:num>
  <w:num w:numId="14">
    <w:abstractNumId w:val="4"/>
  </w:num>
  <w:num w:numId="15">
    <w:abstractNumId w:val="12"/>
  </w:num>
  <w:num w:numId="16">
    <w:abstractNumId w:val="1"/>
  </w:num>
  <w:num w:numId="17">
    <w:abstractNumId w:val="13"/>
  </w:num>
  <w:num w:numId="18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191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1DD0"/>
    <w:rsid w:val="000141FB"/>
    <w:rsid w:val="0001459B"/>
    <w:rsid w:val="00021FB1"/>
    <w:rsid w:val="00022118"/>
    <w:rsid w:val="0002226D"/>
    <w:rsid w:val="00022A11"/>
    <w:rsid w:val="00024FF2"/>
    <w:rsid w:val="000272A7"/>
    <w:rsid w:val="0003153F"/>
    <w:rsid w:val="00032E79"/>
    <w:rsid w:val="00032EC2"/>
    <w:rsid w:val="00035695"/>
    <w:rsid w:val="00037425"/>
    <w:rsid w:val="0003743B"/>
    <w:rsid w:val="00041258"/>
    <w:rsid w:val="0004615A"/>
    <w:rsid w:val="000500B4"/>
    <w:rsid w:val="0005390B"/>
    <w:rsid w:val="00057BCD"/>
    <w:rsid w:val="00057CBB"/>
    <w:rsid w:val="00060476"/>
    <w:rsid w:val="00060A0A"/>
    <w:rsid w:val="000614D3"/>
    <w:rsid w:val="00064EB9"/>
    <w:rsid w:val="0006705F"/>
    <w:rsid w:val="00070036"/>
    <w:rsid w:val="000710C4"/>
    <w:rsid w:val="00073A2D"/>
    <w:rsid w:val="00073C25"/>
    <w:rsid w:val="00075188"/>
    <w:rsid w:val="00077035"/>
    <w:rsid w:val="000779F8"/>
    <w:rsid w:val="00081206"/>
    <w:rsid w:val="000901F2"/>
    <w:rsid w:val="0009089F"/>
    <w:rsid w:val="00092781"/>
    <w:rsid w:val="000948C2"/>
    <w:rsid w:val="0009526F"/>
    <w:rsid w:val="00096689"/>
    <w:rsid w:val="00097420"/>
    <w:rsid w:val="000975F1"/>
    <w:rsid w:val="000A2C5F"/>
    <w:rsid w:val="000A2F68"/>
    <w:rsid w:val="000A510B"/>
    <w:rsid w:val="000A5B0D"/>
    <w:rsid w:val="000B1339"/>
    <w:rsid w:val="000B2A0A"/>
    <w:rsid w:val="000B31E2"/>
    <w:rsid w:val="000B46CE"/>
    <w:rsid w:val="000B507A"/>
    <w:rsid w:val="000B52EA"/>
    <w:rsid w:val="000B64CE"/>
    <w:rsid w:val="000B7CBA"/>
    <w:rsid w:val="000C2323"/>
    <w:rsid w:val="000C56C3"/>
    <w:rsid w:val="000C74A2"/>
    <w:rsid w:val="000C7A4D"/>
    <w:rsid w:val="000D0269"/>
    <w:rsid w:val="000D03FE"/>
    <w:rsid w:val="000D1533"/>
    <w:rsid w:val="000D3915"/>
    <w:rsid w:val="000E1F82"/>
    <w:rsid w:val="000E257D"/>
    <w:rsid w:val="000E62F4"/>
    <w:rsid w:val="000E638C"/>
    <w:rsid w:val="000E72FA"/>
    <w:rsid w:val="000F2CFF"/>
    <w:rsid w:val="000F3214"/>
    <w:rsid w:val="000F4914"/>
    <w:rsid w:val="000F77DB"/>
    <w:rsid w:val="001005B9"/>
    <w:rsid w:val="00100A3B"/>
    <w:rsid w:val="0010487B"/>
    <w:rsid w:val="00105BDB"/>
    <w:rsid w:val="00105D41"/>
    <w:rsid w:val="00112F63"/>
    <w:rsid w:val="00113BB4"/>
    <w:rsid w:val="001165E7"/>
    <w:rsid w:val="00116614"/>
    <w:rsid w:val="00117ADC"/>
    <w:rsid w:val="0012018E"/>
    <w:rsid w:val="00121304"/>
    <w:rsid w:val="00122066"/>
    <w:rsid w:val="0012302C"/>
    <w:rsid w:val="001240DB"/>
    <w:rsid w:val="001241DA"/>
    <w:rsid w:val="00127EE8"/>
    <w:rsid w:val="001329B4"/>
    <w:rsid w:val="0013335D"/>
    <w:rsid w:val="001349EE"/>
    <w:rsid w:val="00135473"/>
    <w:rsid w:val="00135AED"/>
    <w:rsid w:val="00135C40"/>
    <w:rsid w:val="00135D1A"/>
    <w:rsid w:val="00140F7A"/>
    <w:rsid w:val="001446C2"/>
    <w:rsid w:val="00146B42"/>
    <w:rsid w:val="00153318"/>
    <w:rsid w:val="0015355D"/>
    <w:rsid w:val="00154549"/>
    <w:rsid w:val="00154925"/>
    <w:rsid w:val="00156CA5"/>
    <w:rsid w:val="00160BF5"/>
    <w:rsid w:val="00163C45"/>
    <w:rsid w:val="00165C84"/>
    <w:rsid w:val="00171036"/>
    <w:rsid w:val="00172868"/>
    <w:rsid w:val="00173F04"/>
    <w:rsid w:val="001776A5"/>
    <w:rsid w:val="00180D0F"/>
    <w:rsid w:val="00182988"/>
    <w:rsid w:val="00185499"/>
    <w:rsid w:val="00185B60"/>
    <w:rsid w:val="0018633F"/>
    <w:rsid w:val="001903DF"/>
    <w:rsid w:val="00197EFF"/>
    <w:rsid w:val="001A0A60"/>
    <w:rsid w:val="001A49D4"/>
    <w:rsid w:val="001A6BBE"/>
    <w:rsid w:val="001A7D4B"/>
    <w:rsid w:val="001B12A6"/>
    <w:rsid w:val="001B21D3"/>
    <w:rsid w:val="001B3BEA"/>
    <w:rsid w:val="001B549F"/>
    <w:rsid w:val="001B70BE"/>
    <w:rsid w:val="001C0038"/>
    <w:rsid w:val="001C0D90"/>
    <w:rsid w:val="001C18B3"/>
    <w:rsid w:val="001C1974"/>
    <w:rsid w:val="001C2F25"/>
    <w:rsid w:val="001C3EDB"/>
    <w:rsid w:val="001D0C4B"/>
    <w:rsid w:val="001D4E53"/>
    <w:rsid w:val="001D56EC"/>
    <w:rsid w:val="001D590D"/>
    <w:rsid w:val="001D7427"/>
    <w:rsid w:val="001D786E"/>
    <w:rsid w:val="001E05E1"/>
    <w:rsid w:val="001E0EF6"/>
    <w:rsid w:val="001E2E2E"/>
    <w:rsid w:val="001E45FC"/>
    <w:rsid w:val="001E4BED"/>
    <w:rsid w:val="001E7F0C"/>
    <w:rsid w:val="001F02FC"/>
    <w:rsid w:val="001F482C"/>
    <w:rsid w:val="001F7544"/>
    <w:rsid w:val="00203929"/>
    <w:rsid w:val="002049EF"/>
    <w:rsid w:val="00206F07"/>
    <w:rsid w:val="00207DE7"/>
    <w:rsid w:val="002114A6"/>
    <w:rsid w:val="00211A25"/>
    <w:rsid w:val="00213A01"/>
    <w:rsid w:val="002143B4"/>
    <w:rsid w:val="0021553F"/>
    <w:rsid w:val="00216ED8"/>
    <w:rsid w:val="00217CD4"/>
    <w:rsid w:val="00217ED7"/>
    <w:rsid w:val="00220DC9"/>
    <w:rsid w:val="00221521"/>
    <w:rsid w:val="002218D9"/>
    <w:rsid w:val="00222D69"/>
    <w:rsid w:val="00224D56"/>
    <w:rsid w:val="00227DAA"/>
    <w:rsid w:val="0023225F"/>
    <w:rsid w:val="002322B2"/>
    <w:rsid w:val="00234107"/>
    <w:rsid w:val="0023488D"/>
    <w:rsid w:val="0023535B"/>
    <w:rsid w:val="00242F94"/>
    <w:rsid w:val="002446F6"/>
    <w:rsid w:val="002476DA"/>
    <w:rsid w:val="00252338"/>
    <w:rsid w:val="00254D5F"/>
    <w:rsid w:val="00260596"/>
    <w:rsid w:val="00261275"/>
    <w:rsid w:val="00266678"/>
    <w:rsid w:val="0026737B"/>
    <w:rsid w:val="0027052A"/>
    <w:rsid w:val="00270DE0"/>
    <w:rsid w:val="00271ED3"/>
    <w:rsid w:val="00274713"/>
    <w:rsid w:val="00282779"/>
    <w:rsid w:val="002838DE"/>
    <w:rsid w:val="00285943"/>
    <w:rsid w:val="00286580"/>
    <w:rsid w:val="00287865"/>
    <w:rsid w:val="00290A2E"/>
    <w:rsid w:val="00292C7C"/>
    <w:rsid w:val="00293885"/>
    <w:rsid w:val="00293D5D"/>
    <w:rsid w:val="0029424B"/>
    <w:rsid w:val="00297BFA"/>
    <w:rsid w:val="002A18FE"/>
    <w:rsid w:val="002A1BAD"/>
    <w:rsid w:val="002A2807"/>
    <w:rsid w:val="002A3DF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0C9"/>
    <w:rsid w:val="002C6855"/>
    <w:rsid w:val="002C7449"/>
    <w:rsid w:val="002D4EA9"/>
    <w:rsid w:val="002D7B06"/>
    <w:rsid w:val="002E1323"/>
    <w:rsid w:val="002E2F6A"/>
    <w:rsid w:val="002E72EF"/>
    <w:rsid w:val="002E76E2"/>
    <w:rsid w:val="002F2407"/>
    <w:rsid w:val="002F54D1"/>
    <w:rsid w:val="002F79FC"/>
    <w:rsid w:val="00300082"/>
    <w:rsid w:val="00301F12"/>
    <w:rsid w:val="00303ED0"/>
    <w:rsid w:val="003066A5"/>
    <w:rsid w:val="00307E37"/>
    <w:rsid w:val="00311219"/>
    <w:rsid w:val="0031543B"/>
    <w:rsid w:val="00317395"/>
    <w:rsid w:val="00321A7F"/>
    <w:rsid w:val="00326079"/>
    <w:rsid w:val="00326991"/>
    <w:rsid w:val="003273D2"/>
    <w:rsid w:val="00331ECD"/>
    <w:rsid w:val="00333658"/>
    <w:rsid w:val="00341913"/>
    <w:rsid w:val="00341E97"/>
    <w:rsid w:val="00343FCA"/>
    <w:rsid w:val="00344173"/>
    <w:rsid w:val="00346050"/>
    <w:rsid w:val="00347424"/>
    <w:rsid w:val="003504A0"/>
    <w:rsid w:val="003519DA"/>
    <w:rsid w:val="00354A4A"/>
    <w:rsid w:val="0035574E"/>
    <w:rsid w:val="00356A31"/>
    <w:rsid w:val="0036160E"/>
    <w:rsid w:val="0036188A"/>
    <w:rsid w:val="00362FE9"/>
    <w:rsid w:val="00365577"/>
    <w:rsid w:val="00365AB1"/>
    <w:rsid w:val="0037068F"/>
    <w:rsid w:val="00371DD6"/>
    <w:rsid w:val="00371E72"/>
    <w:rsid w:val="003725FA"/>
    <w:rsid w:val="00372A29"/>
    <w:rsid w:val="00375508"/>
    <w:rsid w:val="0038349B"/>
    <w:rsid w:val="003875AD"/>
    <w:rsid w:val="0039232F"/>
    <w:rsid w:val="00392CEB"/>
    <w:rsid w:val="003964AD"/>
    <w:rsid w:val="003A78F7"/>
    <w:rsid w:val="003B66D5"/>
    <w:rsid w:val="003B6C78"/>
    <w:rsid w:val="003B7491"/>
    <w:rsid w:val="003B7839"/>
    <w:rsid w:val="003B7D8F"/>
    <w:rsid w:val="003B7EAD"/>
    <w:rsid w:val="003C4975"/>
    <w:rsid w:val="003C59A9"/>
    <w:rsid w:val="003D596E"/>
    <w:rsid w:val="003E1EB6"/>
    <w:rsid w:val="003E36E8"/>
    <w:rsid w:val="003E3AD4"/>
    <w:rsid w:val="003E401A"/>
    <w:rsid w:val="003E4A43"/>
    <w:rsid w:val="003E7842"/>
    <w:rsid w:val="003F28A1"/>
    <w:rsid w:val="003F5058"/>
    <w:rsid w:val="0040015F"/>
    <w:rsid w:val="004009B4"/>
    <w:rsid w:val="004060F5"/>
    <w:rsid w:val="00406C3A"/>
    <w:rsid w:val="004106D7"/>
    <w:rsid w:val="00412A5B"/>
    <w:rsid w:val="004158E2"/>
    <w:rsid w:val="00417994"/>
    <w:rsid w:val="00425D15"/>
    <w:rsid w:val="004271F2"/>
    <w:rsid w:val="00431B8B"/>
    <w:rsid w:val="00436EFA"/>
    <w:rsid w:val="00437185"/>
    <w:rsid w:val="0044068D"/>
    <w:rsid w:val="004410B7"/>
    <w:rsid w:val="00441553"/>
    <w:rsid w:val="004460D3"/>
    <w:rsid w:val="004502D6"/>
    <w:rsid w:val="00455E74"/>
    <w:rsid w:val="004638AD"/>
    <w:rsid w:val="0046414B"/>
    <w:rsid w:val="00464ED9"/>
    <w:rsid w:val="00465889"/>
    <w:rsid w:val="004667A9"/>
    <w:rsid w:val="00466FDE"/>
    <w:rsid w:val="0047097C"/>
    <w:rsid w:val="004711A0"/>
    <w:rsid w:val="004713AA"/>
    <w:rsid w:val="004768C6"/>
    <w:rsid w:val="00480136"/>
    <w:rsid w:val="00481903"/>
    <w:rsid w:val="0048313C"/>
    <w:rsid w:val="004831AA"/>
    <w:rsid w:val="004848CC"/>
    <w:rsid w:val="0048546D"/>
    <w:rsid w:val="00490EF2"/>
    <w:rsid w:val="00495BC5"/>
    <w:rsid w:val="00496565"/>
    <w:rsid w:val="004965E7"/>
    <w:rsid w:val="004A0E9D"/>
    <w:rsid w:val="004A14D0"/>
    <w:rsid w:val="004A2532"/>
    <w:rsid w:val="004A4E53"/>
    <w:rsid w:val="004A5F3F"/>
    <w:rsid w:val="004A6D83"/>
    <w:rsid w:val="004A7868"/>
    <w:rsid w:val="004B6709"/>
    <w:rsid w:val="004B6D39"/>
    <w:rsid w:val="004B6F5E"/>
    <w:rsid w:val="004C1297"/>
    <w:rsid w:val="004C326A"/>
    <w:rsid w:val="004C329E"/>
    <w:rsid w:val="004C60C7"/>
    <w:rsid w:val="004D1931"/>
    <w:rsid w:val="004D457D"/>
    <w:rsid w:val="004D53B5"/>
    <w:rsid w:val="004D5533"/>
    <w:rsid w:val="004D56FC"/>
    <w:rsid w:val="004D5A30"/>
    <w:rsid w:val="004D7C25"/>
    <w:rsid w:val="004E3962"/>
    <w:rsid w:val="004E3CE1"/>
    <w:rsid w:val="004E674F"/>
    <w:rsid w:val="004E6CA2"/>
    <w:rsid w:val="004F1117"/>
    <w:rsid w:val="004F4621"/>
    <w:rsid w:val="004F7164"/>
    <w:rsid w:val="004F77E1"/>
    <w:rsid w:val="00500799"/>
    <w:rsid w:val="005017BC"/>
    <w:rsid w:val="00501E43"/>
    <w:rsid w:val="00503F2A"/>
    <w:rsid w:val="00504178"/>
    <w:rsid w:val="00505AFE"/>
    <w:rsid w:val="005079C0"/>
    <w:rsid w:val="0051213A"/>
    <w:rsid w:val="0051290A"/>
    <w:rsid w:val="005131AA"/>
    <w:rsid w:val="00514A8E"/>
    <w:rsid w:val="00520181"/>
    <w:rsid w:val="005223B3"/>
    <w:rsid w:val="00523A25"/>
    <w:rsid w:val="00525949"/>
    <w:rsid w:val="00531B53"/>
    <w:rsid w:val="005346A2"/>
    <w:rsid w:val="00535D93"/>
    <w:rsid w:val="005411CB"/>
    <w:rsid w:val="005479B4"/>
    <w:rsid w:val="00547C3D"/>
    <w:rsid w:val="00550E05"/>
    <w:rsid w:val="00551940"/>
    <w:rsid w:val="00554566"/>
    <w:rsid w:val="0055614F"/>
    <w:rsid w:val="00556724"/>
    <w:rsid w:val="00557E37"/>
    <w:rsid w:val="0056152B"/>
    <w:rsid w:val="00561637"/>
    <w:rsid w:val="00564587"/>
    <w:rsid w:val="00565024"/>
    <w:rsid w:val="00566310"/>
    <w:rsid w:val="00567871"/>
    <w:rsid w:val="00571656"/>
    <w:rsid w:val="00571D11"/>
    <w:rsid w:val="00572C9E"/>
    <w:rsid w:val="00574185"/>
    <w:rsid w:val="00575563"/>
    <w:rsid w:val="00575803"/>
    <w:rsid w:val="00575999"/>
    <w:rsid w:val="005763C5"/>
    <w:rsid w:val="00584062"/>
    <w:rsid w:val="00590895"/>
    <w:rsid w:val="00592BC8"/>
    <w:rsid w:val="00594EB2"/>
    <w:rsid w:val="00595D21"/>
    <w:rsid w:val="005A1847"/>
    <w:rsid w:val="005A19E8"/>
    <w:rsid w:val="005A31AD"/>
    <w:rsid w:val="005A4359"/>
    <w:rsid w:val="005A689E"/>
    <w:rsid w:val="005A78A6"/>
    <w:rsid w:val="005B1F25"/>
    <w:rsid w:val="005B2477"/>
    <w:rsid w:val="005B5034"/>
    <w:rsid w:val="005C0797"/>
    <w:rsid w:val="005C3415"/>
    <w:rsid w:val="005C534B"/>
    <w:rsid w:val="005C5B8F"/>
    <w:rsid w:val="005C5CAB"/>
    <w:rsid w:val="005D0574"/>
    <w:rsid w:val="005D406F"/>
    <w:rsid w:val="005E1051"/>
    <w:rsid w:val="005E38BC"/>
    <w:rsid w:val="005E3A9C"/>
    <w:rsid w:val="005E4855"/>
    <w:rsid w:val="005E5127"/>
    <w:rsid w:val="005E5B72"/>
    <w:rsid w:val="005F045E"/>
    <w:rsid w:val="005F5E03"/>
    <w:rsid w:val="005F66AD"/>
    <w:rsid w:val="005F6E9B"/>
    <w:rsid w:val="00601668"/>
    <w:rsid w:val="00601691"/>
    <w:rsid w:val="00601B79"/>
    <w:rsid w:val="006021AE"/>
    <w:rsid w:val="0060423E"/>
    <w:rsid w:val="00604573"/>
    <w:rsid w:val="006070F9"/>
    <w:rsid w:val="00607F34"/>
    <w:rsid w:val="006101F9"/>
    <w:rsid w:val="006102AE"/>
    <w:rsid w:val="006110E3"/>
    <w:rsid w:val="006139A5"/>
    <w:rsid w:val="00614873"/>
    <w:rsid w:val="0061764F"/>
    <w:rsid w:val="00617FE4"/>
    <w:rsid w:val="006208A7"/>
    <w:rsid w:val="006243C6"/>
    <w:rsid w:val="00631177"/>
    <w:rsid w:val="00632F38"/>
    <w:rsid w:val="006360B2"/>
    <w:rsid w:val="006416FB"/>
    <w:rsid w:val="00646CCF"/>
    <w:rsid w:val="00646CE5"/>
    <w:rsid w:val="0064700B"/>
    <w:rsid w:val="00647311"/>
    <w:rsid w:val="00654C5C"/>
    <w:rsid w:val="00656098"/>
    <w:rsid w:val="00657A08"/>
    <w:rsid w:val="00662935"/>
    <w:rsid w:val="006633A7"/>
    <w:rsid w:val="00663893"/>
    <w:rsid w:val="00663BA6"/>
    <w:rsid w:val="006648E4"/>
    <w:rsid w:val="006713EB"/>
    <w:rsid w:val="0067315B"/>
    <w:rsid w:val="00676D4D"/>
    <w:rsid w:val="0068019A"/>
    <w:rsid w:val="00683375"/>
    <w:rsid w:val="00684159"/>
    <w:rsid w:val="00684C49"/>
    <w:rsid w:val="006866EC"/>
    <w:rsid w:val="00687797"/>
    <w:rsid w:val="00687F0A"/>
    <w:rsid w:val="006912CB"/>
    <w:rsid w:val="006912EC"/>
    <w:rsid w:val="006927F5"/>
    <w:rsid w:val="00697856"/>
    <w:rsid w:val="006A4752"/>
    <w:rsid w:val="006A5D74"/>
    <w:rsid w:val="006A5F3B"/>
    <w:rsid w:val="006B04A0"/>
    <w:rsid w:val="006B0C6E"/>
    <w:rsid w:val="006B12BE"/>
    <w:rsid w:val="006B3D80"/>
    <w:rsid w:val="006B3F2C"/>
    <w:rsid w:val="006C2C4F"/>
    <w:rsid w:val="006C3B66"/>
    <w:rsid w:val="006C5EF9"/>
    <w:rsid w:val="006C7DC7"/>
    <w:rsid w:val="006D114D"/>
    <w:rsid w:val="006D19F8"/>
    <w:rsid w:val="006D1C51"/>
    <w:rsid w:val="006D5B96"/>
    <w:rsid w:val="006D62F4"/>
    <w:rsid w:val="006D6A03"/>
    <w:rsid w:val="006D779F"/>
    <w:rsid w:val="006D7F0B"/>
    <w:rsid w:val="006E30DA"/>
    <w:rsid w:val="006E3C0A"/>
    <w:rsid w:val="006E54B4"/>
    <w:rsid w:val="006E631E"/>
    <w:rsid w:val="006E6F2F"/>
    <w:rsid w:val="006E7E2D"/>
    <w:rsid w:val="006F061B"/>
    <w:rsid w:val="006F1F4E"/>
    <w:rsid w:val="006F27AA"/>
    <w:rsid w:val="006F2DFC"/>
    <w:rsid w:val="006F412D"/>
    <w:rsid w:val="00700972"/>
    <w:rsid w:val="00702320"/>
    <w:rsid w:val="0070460C"/>
    <w:rsid w:val="0070650B"/>
    <w:rsid w:val="007067A0"/>
    <w:rsid w:val="007067C2"/>
    <w:rsid w:val="00706F9E"/>
    <w:rsid w:val="0071105F"/>
    <w:rsid w:val="00714DDF"/>
    <w:rsid w:val="00715EE7"/>
    <w:rsid w:val="00717C2D"/>
    <w:rsid w:val="00722959"/>
    <w:rsid w:val="00723C10"/>
    <w:rsid w:val="0072489A"/>
    <w:rsid w:val="00724DF0"/>
    <w:rsid w:val="007276CF"/>
    <w:rsid w:val="0073190A"/>
    <w:rsid w:val="00731CFB"/>
    <w:rsid w:val="007335ED"/>
    <w:rsid w:val="00733656"/>
    <w:rsid w:val="00733947"/>
    <w:rsid w:val="0073406F"/>
    <w:rsid w:val="00735AA5"/>
    <w:rsid w:val="0073656C"/>
    <w:rsid w:val="007438E6"/>
    <w:rsid w:val="007448AA"/>
    <w:rsid w:val="00745BD9"/>
    <w:rsid w:val="00746E65"/>
    <w:rsid w:val="007511E2"/>
    <w:rsid w:val="00751720"/>
    <w:rsid w:val="00751FA7"/>
    <w:rsid w:val="0075444E"/>
    <w:rsid w:val="00760FAB"/>
    <w:rsid w:val="007618BC"/>
    <w:rsid w:val="00763CE3"/>
    <w:rsid w:val="00763D12"/>
    <w:rsid w:val="00765C79"/>
    <w:rsid w:val="00766ED8"/>
    <w:rsid w:val="00772D3D"/>
    <w:rsid w:val="00776934"/>
    <w:rsid w:val="007812B8"/>
    <w:rsid w:val="0078177F"/>
    <w:rsid w:val="007858DF"/>
    <w:rsid w:val="007859A5"/>
    <w:rsid w:val="007877E0"/>
    <w:rsid w:val="00792E6E"/>
    <w:rsid w:val="007A33EB"/>
    <w:rsid w:val="007A47CB"/>
    <w:rsid w:val="007A4EFF"/>
    <w:rsid w:val="007A59A1"/>
    <w:rsid w:val="007A6951"/>
    <w:rsid w:val="007A6D0B"/>
    <w:rsid w:val="007B3193"/>
    <w:rsid w:val="007B36E9"/>
    <w:rsid w:val="007B7BEC"/>
    <w:rsid w:val="007C1FE2"/>
    <w:rsid w:val="007C2117"/>
    <w:rsid w:val="007C307B"/>
    <w:rsid w:val="007C358C"/>
    <w:rsid w:val="007C62B4"/>
    <w:rsid w:val="007D0893"/>
    <w:rsid w:val="007D117C"/>
    <w:rsid w:val="007D1812"/>
    <w:rsid w:val="007D349B"/>
    <w:rsid w:val="007D4A26"/>
    <w:rsid w:val="007D6CCA"/>
    <w:rsid w:val="007D6EBC"/>
    <w:rsid w:val="007D7EF1"/>
    <w:rsid w:val="007E38E8"/>
    <w:rsid w:val="007E45B2"/>
    <w:rsid w:val="007E603F"/>
    <w:rsid w:val="007E67F1"/>
    <w:rsid w:val="007E768F"/>
    <w:rsid w:val="007E78FD"/>
    <w:rsid w:val="007F478C"/>
    <w:rsid w:val="007F4C51"/>
    <w:rsid w:val="007F533D"/>
    <w:rsid w:val="008050EF"/>
    <w:rsid w:val="008054A7"/>
    <w:rsid w:val="008063D4"/>
    <w:rsid w:val="00810B70"/>
    <w:rsid w:val="00812D3E"/>
    <w:rsid w:val="00812F71"/>
    <w:rsid w:val="008139E5"/>
    <w:rsid w:val="00815656"/>
    <w:rsid w:val="00820DCF"/>
    <w:rsid w:val="00820F79"/>
    <w:rsid w:val="00823AC0"/>
    <w:rsid w:val="00824C32"/>
    <w:rsid w:val="00825574"/>
    <w:rsid w:val="00826B99"/>
    <w:rsid w:val="00830725"/>
    <w:rsid w:val="00831E5F"/>
    <w:rsid w:val="00833C57"/>
    <w:rsid w:val="008361D5"/>
    <w:rsid w:val="00842788"/>
    <w:rsid w:val="00842C8C"/>
    <w:rsid w:val="008448F2"/>
    <w:rsid w:val="00844C15"/>
    <w:rsid w:val="0084514E"/>
    <w:rsid w:val="008451A0"/>
    <w:rsid w:val="008466BD"/>
    <w:rsid w:val="00850C58"/>
    <w:rsid w:val="00851CB0"/>
    <w:rsid w:val="0085316F"/>
    <w:rsid w:val="00853A5A"/>
    <w:rsid w:val="008563F4"/>
    <w:rsid w:val="0086249C"/>
    <w:rsid w:val="008719BD"/>
    <w:rsid w:val="00872C0A"/>
    <w:rsid w:val="0087598B"/>
    <w:rsid w:val="0087664B"/>
    <w:rsid w:val="00876CCF"/>
    <w:rsid w:val="008821B8"/>
    <w:rsid w:val="00882C03"/>
    <w:rsid w:val="00883DA4"/>
    <w:rsid w:val="008840A7"/>
    <w:rsid w:val="00887085"/>
    <w:rsid w:val="0088749B"/>
    <w:rsid w:val="008876A7"/>
    <w:rsid w:val="00887B43"/>
    <w:rsid w:val="008903A5"/>
    <w:rsid w:val="00894B7D"/>
    <w:rsid w:val="00897EAB"/>
    <w:rsid w:val="008A504E"/>
    <w:rsid w:val="008A6018"/>
    <w:rsid w:val="008B3181"/>
    <w:rsid w:val="008B5FF2"/>
    <w:rsid w:val="008B655C"/>
    <w:rsid w:val="008B74BC"/>
    <w:rsid w:val="008C0F2E"/>
    <w:rsid w:val="008C36A4"/>
    <w:rsid w:val="008C6AC7"/>
    <w:rsid w:val="008D09DC"/>
    <w:rsid w:val="008D48E6"/>
    <w:rsid w:val="008E0B73"/>
    <w:rsid w:val="008E1213"/>
    <w:rsid w:val="008E3C86"/>
    <w:rsid w:val="008E6939"/>
    <w:rsid w:val="008F027D"/>
    <w:rsid w:val="008F21CD"/>
    <w:rsid w:val="008F31F7"/>
    <w:rsid w:val="008F3B9B"/>
    <w:rsid w:val="009039B1"/>
    <w:rsid w:val="00904E98"/>
    <w:rsid w:val="0090655B"/>
    <w:rsid w:val="00907F02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151B"/>
    <w:rsid w:val="00933069"/>
    <w:rsid w:val="0094151F"/>
    <w:rsid w:val="00941985"/>
    <w:rsid w:val="009454F1"/>
    <w:rsid w:val="009457C2"/>
    <w:rsid w:val="009539FD"/>
    <w:rsid w:val="0096260E"/>
    <w:rsid w:val="0096270C"/>
    <w:rsid w:val="00963B2F"/>
    <w:rsid w:val="00964369"/>
    <w:rsid w:val="009666FE"/>
    <w:rsid w:val="00967D71"/>
    <w:rsid w:val="00970C97"/>
    <w:rsid w:val="00972178"/>
    <w:rsid w:val="00974663"/>
    <w:rsid w:val="00974A32"/>
    <w:rsid w:val="00975CA9"/>
    <w:rsid w:val="00976364"/>
    <w:rsid w:val="0097670D"/>
    <w:rsid w:val="009804D9"/>
    <w:rsid w:val="00980CC9"/>
    <w:rsid w:val="00982185"/>
    <w:rsid w:val="00982FC5"/>
    <w:rsid w:val="00984D44"/>
    <w:rsid w:val="00985AEE"/>
    <w:rsid w:val="00996EAA"/>
    <w:rsid w:val="009A15E8"/>
    <w:rsid w:val="009A2C32"/>
    <w:rsid w:val="009A32E8"/>
    <w:rsid w:val="009A770B"/>
    <w:rsid w:val="009B02BF"/>
    <w:rsid w:val="009B0392"/>
    <w:rsid w:val="009B1EC5"/>
    <w:rsid w:val="009B236D"/>
    <w:rsid w:val="009B2DF4"/>
    <w:rsid w:val="009B4555"/>
    <w:rsid w:val="009B4C0B"/>
    <w:rsid w:val="009B5479"/>
    <w:rsid w:val="009B64DB"/>
    <w:rsid w:val="009B6D90"/>
    <w:rsid w:val="009B6F0C"/>
    <w:rsid w:val="009C3CD8"/>
    <w:rsid w:val="009C544C"/>
    <w:rsid w:val="009C6AD5"/>
    <w:rsid w:val="009C6BE1"/>
    <w:rsid w:val="009D2079"/>
    <w:rsid w:val="009D27D7"/>
    <w:rsid w:val="009D2A59"/>
    <w:rsid w:val="009D300F"/>
    <w:rsid w:val="009D475A"/>
    <w:rsid w:val="009D5B4E"/>
    <w:rsid w:val="009D5F49"/>
    <w:rsid w:val="009D6881"/>
    <w:rsid w:val="009D75C2"/>
    <w:rsid w:val="009E0337"/>
    <w:rsid w:val="009E0AF2"/>
    <w:rsid w:val="009E0BC6"/>
    <w:rsid w:val="009E2744"/>
    <w:rsid w:val="009E2796"/>
    <w:rsid w:val="009E38F8"/>
    <w:rsid w:val="009E5FD6"/>
    <w:rsid w:val="009E7917"/>
    <w:rsid w:val="009F05B4"/>
    <w:rsid w:val="009F547E"/>
    <w:rsid w:val="009F5FD2"/>
    <w:rsid w:val="009F72CC"/>
    <w:rsid w:val="00A010A9"/>
    <w:rsid w:val="00A02EF4"/>
    <w:rsid w:val="00A03D5A"/>
    <w:rsid w:val="00A04279"/>
    <w:rsid w:val="00A04A1B"/>
    <w:rsid w:val="00A04FB0"/>
    <w:rsid w:val="00A102BD"/>
    <w:rsid w:val="00A103AC"/>
    <w:rsid w:val="00A1122B"/>
    <w:rsid w:val="00A13ED0"/>
    <w:rsid w:val="00A15402"/>
    <w:rsid w:val="00A17E1C"/>
    <w:rsid w:val="00A17EAC"/>
    <w:rsid w:val="00A220A4"/>
    <w:rsid w:val="00A226C8"/>
    <w:rsid w:val="00A22CCA"/>
    <w:rsid w:val="00A22D2C"/>
    <w:rsid w:val="00A2615E"/>
    <w:rsid w:val="00A267DD"/>
    <w:rsid w:val="00A322F7"/>
    <w:rsid w:val="00A323F0"/>
    <w:rsid w:val="00A35488"/>
    <w:rsid w:val="00A3580A"/>
    <w:rsid w:val="00A35D5F"/>
    <w:rsid w:val="00A36AE9"/>
    <w:rsid w:val="00A40E51"/>
    <w:rsid w:val="00A41BA6"/>
    <w:rsid w:val="00A457FC"/>
    <w:rsid w:val="00A45D7D"/>
    <w:rsid w:val="00A4601A"/>
    <w:rsid w:val="00A50474"/>
    <w:rsid w:val="00A6064D"/>
    <w:rsid w:val="00A60E99"/>
    <w:rsid w:val="00A6128A"/>
    <w:rsid w:val="00A66853"/>
    <w:rsid w:val="00A6791D"/>
    <w:rsid w:val="00A67CEC"/>
    <w:rsid w:val="00A7291A"/>
    <w:rsid w:val="00A74D97"/>
    <w:rsid w:val="00A7556C"/>
    <w:rsid w:val="00A75FEB"/>
    <w:rsid w:val="00A76667"/>
    <w:rsid w:val="00A779B8"/>
    <w:rsid w:val="00A84172"/>
    <w:rsid w:val="00A8571E"/>
    <w:rsid w:val="00A9001A"/>
    <w:rsid w:val="00A90536"/>
    <w:rsid w:val="00A91A08"/>
    <w:rsid w:val="00A920DC"/>
    <w:rsid w:val="00A932F9"/>
    <w:rsid w:val="00A947BA"/>
    <w:rsid w:val="00AA002F"/>
    <w:rsid w:val="00AA496C"/>
    <w:rsid w:val="00AB075B"/>
    <w:rsid w:val="00AB2B28"/>
    <w:rsid w:val="00AC0F57"/>
    <w:rsid w:val="00AC2AAB"/>
    <w:rsid w:val="00AC57D5"/>
    <w:rsid w:val="00AC7F04"/>
    <w:rsid w:val="00AD0047"/>
    <w:rsid w:val="00AD127C"/>
    <w:rsid w:val="00AD1917"/>
    <w:rsid w:val="00AD1FBD"/>
    <w:rsid w:val="00AD2155"/>
    <w:rsid w:val="00AE188B"/>
    <w:rsid w:val="00AE3233"/>
    <w:rsid w:val="00AE42B2"/>
    <w:rsid w:val="00AE4983"/>
    <w:rsid w:val="00AF1F03"/>
    <w:rsid w:val="00AF301F"/>
    <w:rsid w:val="00AF4C18"/>
    <w:rsid w:val="00AF53F4"/>
    <w:rsid w:val="00AF69BE"/>
    <w:rsid w:val="00B0033E"/>
    <w:rsid w:val="00B02AA8"/>
    <w:rsid w:val="00B02D33"/>
    <w:rsid w:val="00B07D1C"/>
    <w:rsid w:val="00B11377"/>
    <w:rsid w:val="00B14F7A"/>
    <w:rsid w:val="00B163B9"/>
    <w:rsid w:val="00B20E38"/>
    <w:rsid w:val="00B2442F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2B01"/>
    <w:rsid w:val="00B54A67"/>
    <w:rsid w:val="00B62790"/>
    <w:rsid w:val="00B63561"/>
    <w:rsid w:val="00B65EF5"/>
    <w:rsid w:val="00B67172"/>
    <w:rsid w:val="00B7107C"/>
    <w:rsid w:val="00B711F4"/>
    <w:rsid w:val="00B713E6"/>
    <w:rsid w:val="00B71901"/>
    <w:rsid w:val="00B757EC"/>
    <w:rsid w:val="00B77A47"/>
    <w:rsid w:val="00B8277D"/>
    <w:rsid w:val="00B853CA"/>
    <w:rsid w:val="00B868D9"/>
    <w:rsid w:val="00B91E05"/>
    <w:rsid w:val="00B930C4"/>
    <w:rsid w:val="00B9364E"/>
    <w:rsid w:val="00B96C84"/>
    <w:rsid w:val="00B97504"/>
    <w:rsid w:val="00BA2E70"/>
    <w:rsid w:val="00BA79AF"/>
    <w:rsid w:val="00BA7C55"/>
    <w:rsid w:val="00BB28FA"/>
    <w:rsid w:val="00BB6DF0"/>
    <w:rsid w:val="00BC0A55"/>
    <w:rsid w:val="00BC0D71"/>
    <w:rsid w:val="00BC0DFA"/>
    <w:rsid w:val="00BC0F37"/>
    <w:rsid w:val="00BC2174"/>
    <w:rsid w:val="00BC5673"/>
    <w:rsid w:val="00BD1792"/>
    <w:rsid w:val="00BD1CC7"/>
    <w:rsid w:val="00BD27EB"/>
    <w:rsid w:val="00BD55BA"/>
    <w:rsid w:val="00BD5A49"/>
    <w:rsid w:val="00BD5D52"/>
    <w:rsid w:val="00BE154B"/>
    <w:rsid w:val="00BE5751"/>
    <w:rsid w:val="00BF06E7"/>
    <w:rsid w:val="00BF0D75"/>
    <w:rsid w:val="00BF18EB"/>
    <w:rsid w:val="00BF4386"/>
    <w:rsid w:val="00C00840"/>
    <w:rsid w:val="00C01FB3"/>
    <w:rsid w:val="00C02770"/>
    <w:rsid w:val="00C0328F"/>
    <w:rsid w:val="00C0335B"/>
    <w:rsid w:val="00C0352C"/>
    <w:rsid w:val="00C069EE"/>
    <w:rsid w:val="00C0796E"/>
    <w:rsid w:val="00C10A1E"/>
    <w:rsid w:val="00C11C41"/>
    <w:rsid w:val="00C11FB0"/>
    <w:rsid w:val="00C13A31"/>
    <w:rsid w:val="00C144C3"/>
    <w:rsid w:val="00C1732D"/>
    <w:rsid w:val="00C214E9"/>
    <w:rsid w:val="00C23A60"/>
    <w:rsid w:val="00C241C9"/>
    <w:rsid w:val="00C2699D"/>
    <w:rsid w:val="00C26F6B"/>
    <w:rsid w:val="00C32F4D"/>
    <w:rsid w:val="00C33CA9"/>
    <w:rsid w:val="00C35E85"/>
    <w:rsid w:val="00C3798C"/>
    <w:rsid w:val="00C419C1"/>
    <w:rsid w:val="00C42812"/>
    <w:rsid w:val="00C42C85"/>
    <w:rsid w:val="00C440A4"/>
    <w:rsid w:val="00C446FF"/>
    <w:rsid w:val="00C47BE9"/>
    <w:rsid w:val="00C47F87"/>
    <w:rsid w:val="00C510BE"/>
    <w:rsid w:val="00C54BE8"/>
    <w:rsid w:val="00C61001"/>
    <w:rsid w:val="00C612CD"/>
    <w:rsid w:val="00C65D9E"/>
    <w:rsid w:val="00C66856"/>
    <w:rsid w:val="00C67A09"/>
    <w:rsid w:val="00C74476"/>
    <w:rsid w:val="00C756AD"/>
    <w:rsid w:val="00C76CC9"/>
    <w:rsid w:val="00C8064F"/>
    <w:rsid w:val="00C817E2"/>
    <w:rsid w:val="00C84C98"/>
    <w:rsid w:val="00C84D07"/>
    <w:rsid w:val="00C85720"/>
    <w:rsid w:val="00C85834"/>
    <w:rsid w:val="00C87F09"/>
    <w:rsid w:val="00C9260D"/>
    <w:rsid w:val="00C950EB"/>
    <w:rsid w:val="00C962D6"/>
    <w:rsid w:val="00C972E3"/>
    <w:rsid w:val="00C977EE"/>
    <w:rsid w:val="00CA0A81"/>
    <w:rsid w:val="00CA0C5A"/>
    <w:rsid w:val="00CA2AFD"/>
    <w:rsid w:val="00CA373D"/>
    <w:rsid w:val="00CA4E05"/>
    <w:rsid w:val="00CA58DA"/>
    <w:rsid w:val="00CA5BD5"/>
    <w:rsid w:val="00CA63D0"/>
    <w:rsid w:val="00CA78AC"/>
    <w:rsid w:val="00CB3A3F"/>
    <w:rsid w:val="00CB42DC"/>
    <w:rsid w:val="00CB4E06"/>
    <w:rsid w:val="00CB5AC6"/>
    <w:rsid w:val="00CC0147"/>
    <w:rsid w:val="00CC12E7"/>
    <w:rsid w:val="00CC4091"/>
    <w:rsid w:val="00CC4652"/>
    <w:rsid w:val="00CC7DCD"/>
    <w:rsid w:val="00CD0192"/>
    <w:rsid w:val="00CD52C4"/>
    <w:rsid w:val="00CE0520"/>
    <w:rsid w:val="00CE0E0B"/>
    <w:rsid w:val="00CE12F5"/>
    <w:rsid w:val="00CE393C"/>
    <w:rsid w:val="00CE42F4"/>
    <w:rsid w:val="00CE5EDC"/>
    <w:rsid w:val="00CE6BD2"/>
    <w:rsid w:val="00CE7293"/>
    <w:rsid w:val="00CF0031"/>
    <w:rsid w:val="00CF3FEC"/>
    <w:rsid w:val="00CF5D24"/>
    <w:rsid w:val="00CF67B4"/>
    <w:rsid w:val="00CF68D4"/>
    <w:rsid w:val="00D00B1D"/>
    <w:rsid w:val="00D00C88"/>
    <w:rsid w:val="00D02C8E"/>
    <w:rsid w:val="00D02D69"/>
    <w:rsid w:val="00D04122"/>
    <w:rsid w:val="00D04B3E"/>
    <w:rsid w:val="00D07290"/>
    <w:rsid w:val="00D10CC5"/>
    <w:rsid w:val="00D11E24"/>
    <w:rsid w:val="00D13BDD"/>
    <w:rsid w:val="00D25861"/>
    <w:rsid w:val="00D30212"/>
    <w:rsid w:val="00D30C49"/>
    <w:rsid w:val="00D357F4"/>
    <w:rsid w:val="00D42A4D"/>
    <w:rsid w:val="00D447B4"/>
    <w:rsid w:val="00D44D7E"/>
    <w:rsid w:val="00D452BA"/>
    <w:rsid w:val="00D51E04"/>
    <w:rsid w:val="00D549B4"/>
    <w:rsid w:val="00D56275"/>
    <w:rsid w:val="00D566EE"/>
    <w:rsid w:val="00D6005C"/>
    <w:rsid w:val="00D60154"/>
    <w:rsid w:val="00D6500E"/>
    <w:rsid w:val="00D652ED"/>
    <w:rsid w:val="00D70F39"/>
    <w:rsid w:val="00D70F85"/>
    <w:rsid w:val="00D7273D"/>
    <w:rsid w:val="00D7320E"/>
    <w:rsid w:val="00D740B2"/>
    <w:rsid w:val="00D74420"/>
    <w:rsid w:val="00D75089"/>
    <w:rsid w:val="00D76976"/>
    <w:rsid w:val="00D77A80"/>
    <w:rsid w:val="00D84C66"/>
    <w:rsid w:val="00D94BAB"/>
    <w:rsid w:val="00D95C6C"/>
    <w:rsid w:val="00D97C02"/>
    <w:rsid w:val="00DA14C6"/>
    <w:rsid w:val="00DA1947"/>
    <w:rsid w:val="00DA234E"/>
    <w:rsid w:val="00DA4E1F"/>
    <w:rsid w:val="00DA640C"/>
    <w:rsid w:val="00DA71FA"/>
    <w:rsid w:val="00DB1079"/>
    <w:rsid w:val="00DB19AA"/>
    <w:rsid w:val="00DC19CB"/>
    <w:rsid w:val="00DC42C5"/>
    <w:rsid w:val="00DC56ED"/>
    <w:rsid w:val="00DC7853"/>
    <w:rsid w:val="00DC7A3B"/>
    <w:rsid w:val="00DD0A63"/>
    <w:rsid w:val="00DD1200"/>
    <w:rsid w:val="00DD2047"/>
    <w:rsid w:val="00DD29B3"/>
    <w:rsid w:val="00DD6BA3"/>
    <w:rsid w:val="00DD780C"/>
    <w:rsid w:val="00DE35B4"/>
    <w:rsid w:val="00DE47F4"/>
    <w:rsid w:val="00DE4ACD"/>
    <w:rsid w:val="00DE6E7F"/>
    <w:rsid w:val="00DF11E6"/>
    <w:rsid w:val="00DF14FD"/>
    <w:rsid w:val="00DF1D29"/>
    <w:rsid w:val="00DF242B"/>
    <w:rsid w:val="00DF308E"/>
    <w:rsid w:val="00E01E0A"/>
    <w:rsid w:val="00E02094"/>
    <w:rsid w:val="00E02961"/>
    <w:rsid w:val="00E05292"/>
    <w:rsid w:val="00E06CE4"/>
    <w:rsid w:val="00E06D30"/>
    <w:rsid w:val="00E1043B"/>
    <w:rsid w:val="00E134AD"/>
    <w:rsid w:val="00E13F0E"/>
    <w:rsid w:val="00E13FD7"/>
    <w:rsid w:val="00E15393"/>
    <w:rsid w:val="00E155CD"/>
    <w:rsid w:val="00E15C32"/>
    <w:rsid w:val="00E15EAA"/>
    <w:rsid w:val="00E218C1"/>
    <w:rsid w:val="00E22106"/>
    <w:rsid w:val="00E24807"/>
    <w:rsid w:val="00E24ED7"/>
    <w:rsid w:val="00E24F02"/>
    <w:rsid w:val="00E30146"/>
    <w:rsid w:val="00E3273E"/>
    <w:rsid w:val="00E4197E"/>
    <w:rsid w:val="00E458E2"/>
    <w:rsid w:val="00E4778E"/>
    <w:rsid w:val="00E50936"/>
    <w:rsid w:val="00E515AE"/>
    <w:rsid w:val="00E54C66"/>
    <w:rsid w:val="00E56FA8"/>
    <w:rsid w:val="00E61735"/>
    <w:rsid w:val="00E61C22"/>
    <w:rsid w:val="00E646AB"/>
    <w:rsid w:val="00E64900"/>
    <w:rsid w:val="00E70A7D"/>
    <w:rsid w:val="00E774B2"/>
    <w:rsid w:val="00E827F1"/>
    <w:rsid w:val="00E8345E"/>
    <w:rsid w:val="00E85B72"/>
    <w:rsid w:val="00E90897"/>
    <w:rsid w:val="00E91B22"/>
    <w:rsid w:val="00E93769"/>
    <w:rsid w:val="00E94716"/>
    <w:rsid w:val="00EA206C"/>
    <w:rsid w:val="00EA228B"/>
    <w:rsid w:val="00EA518D"/>
    <w:rsid w:val="00EA798E"/>
    <w:rsid w:val="00EB00A2"/>
    <w:rsid w:val="00EB0EC2"/>
    <w:rsid w:val="00EB2A08"/>
    <w:rsid w:val="00EB2FA9"/>
    <w:rsid w:val="00EB702E"/>
    <w:rsid w:val="00EC4B14"/>
    <w:rsid w:val="00EC7175"/>
    <w:rsid w:val="00EC762E"/>
    <w:rsid w:val="00EC78F9"/>
    <w:rsid w:val="00EC79A8"/>
    <w:rsid w:val="00ED17AA"/>
    <w:rsid w:val="00ED4249"/>
    <w:rsid w:val="00ED4C48"/>
    <w:rsid w:val="00ED5C9B"/>
    <w:rsid w:val="00ED5E13"/>
    <w:rsid w:val="00ED7F3F"/>
    <w:rsid w:val="00EE07DF"/>
    <w:rsid w:val="00EE1C25"/>
    <w:rsid w:val="00EE1DEE"/>
    <w:rsid w:val="00EE35FE"/>
    <w:rsid w:val="00EE40B5"/>
    <w:rsid w:val="00EF36D8"/>
    <w:rsid w:val="00EF3D97"/>
    <w:rsid w:val="00F012E1"/>
    <w:rsid w:val="00F02008"/>
    <w:rsid w:val="00F07909"/>
    <w:rsid w:val="00F10006"/>
    <w:rsid w:val="00F12672"/>
    <w:rsid w:val="00F149D2"/>
    <w:rsid w:val="00F1629E"/>
    <w:rsid w:val="00F1765E"/>
    <w:rsid w:val="00F178C8"/>
    <w:rsid w:val="00F20F84"/>
    <w:rsid w:val="00F22B2D"/>
    <w:rsid w:val="00F32CEF"/>
    <w:rsid w:val="00F36FCE"/>
    <w:rsid w:val="00F4023E"/>
    <w:rsid w:val="00F45188"/>
    <w:rsid w:val="00F46DA1"/>
    <w:rsid w:val="00F51E1D"/>
    <w:rsid w:val="00F55F7B"/>
    <w:rsid w:val="00F56372"/>
    <w:rsid w:val="00F57CC0"/>
    <w:rsid w:val="00F604D0"/>
    <w:rsid w:val="00F62AE1"/>
    <w:rsid w:val="00F678BE"/>
    <w:rsid w:val="00F7184D"/>
    <w:rsid w:val="00F7351E"/>
    <w:rsid w:val="00F73B69"/>
    <w:rsid w:val="00F7656C"/>
    <w:rsid w:val="00F766F6"/>
    <w:rsid w:val="00F817D9"/>
    <w:rsid w:val="00F81B60"/>
    <w:rsid w:val="00F82BDA"/>
    <w:rsid w:val="00F9068C"/>
    <w:rsid w:val="00F935FA"/>
    <w:rsid w:val="00F93EE5"/>
    <w:rsid w:val="00F9665C"/>
    <w:rsid w:val="00FA3A55"/>
    <w:rsid w:val="00FA64EB"/>
    <w:rsid w:val="00FB0447"/>
    <w:rsid w:val="00FB0659"/>
    <w:rsid w:val="00FB17B3"/>
    <w:rsid w:val="00FB18CA"/>
    <w:rsid w:val="00FB29DF"/>
    <w:rsid w:val="00FB43C9"/>
    <w:rsid w:val="00FC4A68"/>
    <w:rsid w:val="00FC59DB"/>
    <w:rsid w:val="00FC6D6C"/>
    <w:rsid w:val="00FD298C"/>
    <w:rsid w:val="00FD5F0E"/>
    <w:rsid w:val="00FD6217"/>
    <w:rsid w:val="00FE08C8"/>
    <w:rsid w:val="00FE0D13"/>
    <w:rsid w:val="00FE1DA5"/>
    <w:rsid w:val="00FE2334"/>
    <w:rsid w:val="00FE26AB"/>
    <w:rsid w:val="00FE2A5B"/>
    <w:rsid w:val="00FE3265"/>
    <w:rsid w:val="00FE481F"/>
    <w:rsid w:val="00FE5B34"/>
    <w:rsid w:val="00FE76B6"/>
    <w:rsid w:val="00FF3E85"/>
    <w:rsid w:val="00FF410C"/>
    <w:rsid w:val="00FF4986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9137"/>
    <o:shapelayout v:ext="edit">
      <o:idmap v:ext="edit" data="1"/>
    </o:shapelayout>
  </w:shapeDefaults>
  <w:decimalSymbol w:val=","/>
  <w:listSeparator w:val=";"/>
  <w15:docId w15:val="{DA35CE90-C60C-4839-B22E-93B59E095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5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8.png"/><Relationship Id="rId28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e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F592D-8AB6-4E11-A0D7-958702285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45451838</Template>
  <TotalTime>33</TotalTime>
  <Pages>18</Pages>
  <Words>6408</Words>
  <Characters>36531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32</cp:revision>
  <cp:lastPrinted>2021-03-26T08:29:00Z</cp:lastPrinted>
  <dcterms:created xsi:type="dcterms:W3CDTF">2022-03-01T19:20:00Z</dcterms:created>
  <dcterms:modified xsi:type="dcterms:W3CDTF">2024-04-19T10:19:00Z</dcterms:modified>
</cp:coreProperties>
</file>