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1F42EC" w:rsidRPr="001F42EC">
              <w:rPr>
                <w:b/>
                <w:szCs w:val="28"/>
              </w:rPr>
              <w:t>KFRI25GN/KORI25GN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1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1F42EC" w:rsidP="007C62B4">
            <w:pPr>
              <w:jc w:val="center"/>
              <w:rPr>
                <w:b/>
                <w:szCs w:val="28"/>
              </w:rPr>
            </w:pPr>
            <w:r w:rsidRPr="001F42EC">
              <w:rPr>
                <w:b/>
                <w:szCs w:val="28"/>
              </w:rPr>
              <w:t>KFRI25GN/KORI25GN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3E1E8C" w:rsidRDefault="003E1E8C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3E1E8C" w:rsidRDefault="003E1E8C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3E1E8C" w:rsidRDefault="003E1E8C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4F1117" w:rsidP="002F2407">
      <w:pPr>
        <w:spacing w:line="360" w:lineRule="auto"/>
        <w:jc w:val="center"/>
        <w:rPr>
          <w:sz w:val="22"/>
          <w:szCs w:val="22"/>
        </w:rPr>
      </w:pPr>
      <w:r w:rsidRPr="004F1117">
        <w:rPr>
          <w:sz w:val="22"/>
          <w:szCs w:val="22"/>
        </w:rPr>
        <w:t>2021</w:t>
      </w:r>
    </w:p>
    <w:p w:rsidR="006C1025" w:rsidRDefault="006C1025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6C1025" w:rsidRDefault="006C1025" w:rsidP="002F2407">
      <w:pPr>
        <w:spacing w:line="360" w:lineRule="auto"/>
        <w:jc w:val="center"/>
        <w:rPr>
          <w:sz w:val="22"/>
          <w:szCs w:val="22"/>
        </w:rPr>
      </w:pPr>
    </w:p>
    <w:p w:rsidR="00810B70" w:rsidRPr="000C559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0C559D">
        <w:rPr>
          <w:b/>
          <w:sz w:val="22"/>
          <w:szCs w:val="22"/>
        </w:rPr>
        <w:t>СОДЕРЖАНИЕ</w:t>
      </w:r>
    </w:p>
    <w:p w:rsidR="000C559D" w:rsidRPr="000C559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C559D">
        <w:rPr>
          <w:sz w:val="22"/>
          <w:szCs w:val="22"/>
        </w:rPr>
        <w:fldChar w:fldCharType="begin"/>
      </w:r>
      <w:r w:rsidRPr="000C559D">
        <w:rPr>
          <w:sz w:val="22"/>
          <w:szCs w:val="22"/>
        </w:rPr>
        <w:instrText xml:space="preserve"> TOC \o "1-3" \h \z \u </w:instrText>
      </w:r>
      <w:r w:rsidRPr="000C559D">
        <w:rPr>
          <w:sz w:val="22"/>
          <w:szCs w:val="22"/>
        </w:rPr>
        <w:fldChar w:fldCharType="separate"/>
      </w:r>
      <w:hyperlink w:anchor="_Toc97125222" w:history="1">
        <w:r w:rsidR="000C559D" w:rsidRPr="000C559D">
          <w:rPr>
            <w:rStyle w:val="ad"/>
            <w:b/>
            <w:bCs/>
            <w:noProof/>
            <w:sz w:val="22"/>
            <w:szCs w:val="22"/>
          </w:rPr>
          <w:t>1</w:t>
        </w:r>
        <w:r w:rsidR="000C559D" w:rsidRPr="000C559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C559D" w:rsidRPr="000C559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_Toc97125222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3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23" w:history="1">
        <w:r w:rsidR="000C559D" w:rsidRPr="000C559D">
          <w:rPr>
            <w:rStyle w:val="ad"/>
            <w:b/>
            <w:bCs/>
            <w:noProof/>
            <w:sz w:val="22"/>
            <w:szCs w:val="22"/>
          </w:rPr>
          <w:t>2</w:t>
        </w:r>
        <w:r w:rsidR="000C559D" w:rsidRPr="000C559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C559D" w:rsidRPr="000C559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_Toc97125223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4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24" w:history="1">
        <w:r w:rsidR="000C559D" w:rsidRPr="000C559D">
          <w:rPr>
            <w:rStyle w:val="ad"/>
            <w:noProof/>
            <w:sz w:val="22"/>
            <w:szCs w:val="22"/>
          </w:rPr>
          <w:t>2.1</w:t>
        </w:r>
        <w:r w:rsidR="000C559D" w:rsidRPr="000C559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C559D" w:rsidRPr="000C559D">
          <w:rPr>
            <w:rStyle w:val="ad"/>
            <w:noProof/>
            <w:sz w:val="22"/>
            <w:szCs w:val="22"/>
          </w:rPr>
          <w:t>Описание изделия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_Toc97125224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4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25" w:history="1">
        <w:r w:rsidR="000C559D" w:rsidRPr="000C559D">
          <w:rPr>
            <w:rStyle w:val="ad"/>
            <w:noProof/>
            <w:sz w:val="22"/>
            <w:szCs w:val="22"/>
          </w:rPr>
          <w:t>2.2</w:t>
        </w:r>
        <w:r w:rsidR="000C559D" w:rsidRPr="000C559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C559D" w:rsidRPr="000C559D">
          <w:rPr>
            <w:rStyle w:val="ad"/>
            <w:noProof/>
            <w:sz w:val="22"/>
            <w:szCs w:val="22"/>
          </w:rPr>
          <w:t>Принцип работы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_Toc97125225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4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26" w:history="1">
        <w:r w:rsidR="000C559D" w:rsidRPr="000C559D">
          <w:rPr>
            <w:rStyle w:val="ad"/>
            <w:noProof/>
            <w:sz w:val="22"/>
            <w:szCs w:val="22"/>
          </w:rPr>
          <w:t>2.3</w:t>
        </w:r>
        <w:r w:rsidR="000C559D" w:rsidRPr="000C559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C559D" w:rsidRPr="000C559D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_Toc97125226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6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27" w:history="1">
        <w:r w:rsidR="000C559D" w:rsidRPr="000C559D">
          <w:rPr>
            <w:rStyle w:val="ad"/>
            <w:noProof/>
            <w:sz w:val="22"/>
            <w:szCs w:val="22"/>
          </w:rPr>
          <w:t>2.4</w:t>
        </w:r>
        <w:r w:rsidR="000C559D" w:rsidRPr="000C559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C559D" w:rsidRPr="000C559D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_Toc97125227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7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28" w:history="1">
        <w:r w:rsidR="000C559D" w:rsidRPr="000C559D">
          <w:rPr>
            <w:rStyle w:val="ad"/>
            <w:noProof/>
            <w:sz w:val="22"/>
            <w:szCs w:val="22"/>
          </w:rPr>
          <w:t>2.5</w:t>
        </w:r>
        <w:r w:rsidR="000C559D" w:rsidRPr="000C559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C559D" w:rsidRPr="000C559D">
          <w:rPr>
            <w:rStyle w:val="ad"/>
            <w:noProof/>
            <w:sz w:val="22"/>
            <w:szCs w:val="22"/>
          </w:rPr>
          <w:t>Чертеж изделия с основными габаритными размерами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_Toc97125228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9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29" w:history="1">
        <w:r w:rsidR="000C559D" w:rsidRPr="000C559D">
          <w:rPr>
            <w:rStyle w:val="ad"/>
            <w:noProof/>
            <w:sz w:val="22"/>
            <w:szCs w:val="22"/>
          </w:rPr>
          <w:t>2.6</w:t>
        </w:r>
        <w:r w:rsidR="000C559D" w:rsidRPr="000C559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C559D" w:rsidRPr="000C559D">
          <w:rPr>
            <w:rStyle w:val="ad"/>
            <w:noProof/>
            <w:sz w:val="22"/>
            <w:szCs w:val="22"/>
          </w:rPr>
          <w:t>Маркировка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_Toc97125229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10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30" w:history="1">
        <w:r w:rsidR="000C559D" w:rsidRPr="000C559D">
          <w:rPr>
            <w:rStyle w:val="ad"/>
            <w:b/>
            <w:bCs/>
            <w:noProof/>
            <w:sz w:val="22"/>
            <w:szCs w:val="22"/>
          </w:rPr>
          <w:t>3</w:t>
        </w:r>
        <w:r w:rsidR="000C559D" w:rsidRPr="000C559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C559D" w:rsidRPr="000C559D">
          <w:rPr>
            <w:rStyle w:val="ad"/>
            <w:b/>
            <w:noProof/>
            <w:sz w:val="22"/>
            <w:szCs w:val="22"/>
          </w:rPr>
          <w:t>КОМПЛЕКТНОСТЬ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_Toc97125230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10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31" w:history="1">
        <w:r w:rsidR="000C559D" w:rsidRPr="000C559D">
          <w:rPr>
            <w:rStyle w:val="ad"/>
            <w:b/>
            <w:bCs/>
            <w:noProof/>
            <w:sz w:val="22"/>
            <w:szCs w:val="22"/>
          </w:rPr>
          <w:t>4</w:t>
        </w:r>
        <w:r w:rsidR="000C559D" w:rsidRPr="000C559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C559D" w:rsidRPr="000C559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_Toc97125231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11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32" w:history="1">
        <w:r w:rsidR="000C559D" w:rsidRPr="000C559D">
          <w:rPr>
            <w:rStyle w:val="ad"/>
            <w:b/>
            <w:noProof/>
            <w:sz w:val="22"/>
            <w:szCs w:val="22"/>
          </w:rPr>
          <w:t>5</w:t>
        </w:r>
        <w:r w:rsidR="000C559D" w:rsidRPr="000C559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C559D" w:rsidRPr="000C559D">
          <w:rPr>
            <w:rStyle w:val="ad"/>
            <w:b/>
            <w:noProof/>
            <w:sz w:val="22"/>
            <w:szCs w:val="22"/>
          </w:rPr>
          <w:t>КОНСЕРВАЦИЯ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_Toc97125232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12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33" w:history="1">
        <w:r w:rsidR="000C559D" w:rsidRPr="000C559D">
          <w:rPr>
            <w:rStyle w:val="ad"/>
            <w:b/>
            <w:noProof/>
            <w:sz w:val="22"/>
            <w:szCs w:val="22"/>
          </w:rPr>
          <w:t>6</w:t>
        </w:r>
        <w:r w:rsidR="000C559D" w:rsidRPr="000C559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C559D" w:rsidRPr="000C559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_Toc97125233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13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34" w:history="1">
        <w:r w:rsidR="000C559D" w:rsidRPr="000C559D">
          <w:rPr>
            <w:rStyle w:val="ad"/>
            <w:b/>
            <w:bCs/>
            <w:noProof/>
            <w:sz w:val="22"/>
            <w:szCs w:val="22"/>
          </w:rPr>
          <w:t>7</w:t>
        </w:r>
        <w:r w:rsidR="000C559D" w:rsidRPr="000C559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C559D" w:rsidRPr="000C559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_Toc97125234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15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35" w:history="1">
        <w:r w:rsidR="000C559D" w:rsidRPr="000C559D">
          <w:rPr>
            <w:rStyle w:val="ad"/>
            <w:b/>
            <w:bCs/>
            <w:noProof/>
            <w:sz w:val="22"/>
            <w:szCs w:val="22"/>
          </w:rPr>
          <w:t>8</w:t>
        </w:r>
        <w:r w:rsidR="000C559D" w:rsidRPr="000C559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C559D" w:rsidRPr="000C559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_Toc97125235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17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36" w:history="1">
        <w:r w:rsidR="000C559D" w:rsidRPr="000C559D">
          <w:rPr>
            <w:rStyle w:val="ad"/>
            <w:b/>
            <w:bCs/>
            <w:noProof/>
            <w:sz w:val="22"/>
            <w:szCs w:val="22"/>
          </w:rPr>
          <w:t>9</w:t>
        </w:r>
        <w:r w:rsidR="000C559D" w:rsidRPr="000C559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C559D" w:rsidRPr="000C559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_Toc97125236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17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37" w:history="1">
        <w:r w:rsidR="000C559D" w:rsidRPr="000C559D">
          <w:rPr>
            <w:rStyle w:val="ad"/>
            <w:noProof/>
            <w:sz w:val="22"/>
            <w:szCs w:val="22"/>
          </w:rPr>
          <w:t>9.1 Общие требования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_Toc97125237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18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38" w:history="1">
        <w:r w:rsidR="000C559D" w:rsidRPr="000C559D">
          <w:rPr>
            <w:rStyle w:val="ad"/>
            <w:b/>
            <w:bCs/>
            <w:noProof/>
            <w:sz w:val="22"/>
            <w:szCs w:val="22"/>
          </w:rPr>
          <w:t>10</w:t>
        </w:r>
        <w:r w:rsidR="000C559D" w:rsidRPr="000C559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C559D" w:rsidRPr="000C559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_Toc97125238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19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39" w:history="1">
        <w:r w:rsidR="000C559D" w:rsidRPr="000C559D">
          <w:rPr>
            <w:rStyle w:val="ad"/>
            <w:b/>
            <w:bCs/>
            <w:noProof/>
            <w:sz w:val="22"/>
            <w:szCs w:val="22"/>
          </w:rPr>
          <w:t>11</w:t>
        </w:r>
        <w:r w:rsidR="000C559D" w:rsidRPr="000C559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C559D" w:rsidRPr="000C559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_Toc97125239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24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40" w:history="1">
        <w:r w:rsidR="000C559D" w:rsidRPr="000C559D">
          <w:rPr>
            <w:rStyle w:val="ad"/>
            <w:b/>
            <w:bCs/>
            <w:noProof/>
            <w:sz w:val="22"/>
            <w:szCs w:val="22"/>
          </w:rPr>
          <w:t>12</w:t>
        </w:r>
        <w:r w:rsidR="000C559D" w:rsidRPr="000C559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C559D" w:rsidRPr="000C559D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_Toc97125240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26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41" w:history="1">
        <w:r w:rsidR="000C559D" w:rsidRPr="000C559D">
          <w:rPr>
            <w:rStyle w:val="ad"/>
            <w:noProof/>
            <w:sz w:val="22"/>
            <w:szCs w:val="22"/>
          </w:rPr>
          <w:t>12.1 Транспортировка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_Toc97125241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26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242" w:history="1">
        <w:r w:rsidR="000C559D" w:rsidRPr="000C559D">
          <w:rPr>
            <w:rStyle w:val="ad"/>
            <w:noProof/>
            <w:sz w:val="22"/>
            <w:szCs w:val="22"/>
          </w:rPr>
          <w:t>12.2 Хранение</w:t>
        </w:r>
        <w:r w:rsidR="000C559D" w:rsidRPr="000C559D">
          <w:rPr>
            <w:noProof/>
            <w:webHidden/>
            <w:sz w:val="22"/>
            <w:szCs w:val="22"/>
          </w:rPr>
          <w:tab/>
        </w:r>
        <w:r w:rsidR="000C559D" w:rsidRPr="000C559D">
          <w:rPr>
            <w:noProof/>
            <w:webHidden/>
            <w:sz w:val="22"/>
            <w:szCs w:val="22"/>
          </w:rPr>
          <w:fldChar w:fldCharType="begin"/>
        </w:r>
        <w:r w:rsidR="000C559D" w:rsidRPr="000C559D">
          <w:rPr>
            <w:noProof/>
            <w:webHidden/>
            <w:sz w:val="22"/>
            <w:szCs w:val="22"/>
          </w:rPr>
          <w:instrText xml:space="preserve"> PAGEREF _Toc97125242 \h </w:instrText>
        </w:r>
        <w:r w:rsidR="000C559D" w:rsidRPr="000C559D">
          <w:rPr>
            <w:noProof/>
            <w:webHidden/>
            <w:sz w:val="22"/>
            <w:szCs w:val="22"/>
          </w:rPr>
        </w:r>
        <w:r w:rsidR="000C559D" w:rsidRPr="000C559D">
          <w:rPr>
            <w:noProof/>
            <w:webHidden/>
            <w:sz w:val="22"/>
            <w:szCs w:val="22"/>
          </w:rPr>
          <w:fldChar w:fldCharType="separate"/>
        </w:r>
        <w:r w:rsidR="000C559D" w:rsidRPr="000C559D">
          <w:rPr>
            <w:noProof/>
            <w:webHidden/>
            <w:sz w:val="22"/>
            <w:szCs w:val="22"/>
          </w:rPr>
          <w:t>26</w:t>
        </w:r>
        <w:r w:rsidR="000C559D" w:rsidRPr="000C559D">
          <w:rPr>
            <w:noProof/>
            <w:webHidden/>
            <w:sz w:val="22"/>
            <w:szCs w:val="22"/>
          </w:rPr>
          <w:fldChar w:fldCharType="end"/>
        </w:r>
      </w:hyperlink>
    </w:p>
    <w:p w:rsidR="000C559D" w:rsidRPr="000C559D" w:rsidRDefault="00512634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97125243" w:history="1">
        <w:r w:rsidR="000C559D" w:rsidRPr="000C559D">
          <w:rPr>
            <w:rStyle w:val="ad"/>
            <w:b/>
          </w:rPr>
          <w:t>13</w:t>
        </w:r>
        <w:r w:rsidR="000C559D" w:rsidRPr="000C559D">
          <w:rPr>
            <w:rFonts w:asciiTheme="minorHAnsi" w:eastAsiaTheme="minorEastAsia" w:hAnsiTheme="minorHAnsi" w:cstheme="minorBidi"/>
            <w:bCs w:val="0"/>
          </w:rPr>
          <w:tab/>
        </w:r>
        <w:r w:rsidR="000C559D" w:rsidRPr="000C559D">
          <w:rPr>
            <w:rStyle w:val="ad"/>
            <w:rFonts w:eastAsia="Arial Unicode MS"/>
            <w:b/>
          </w:rPr>
          <w:t>СВЕДЕНИЯ О РЕКЛАМАЦИЯХ</w:t>
        </w:r>
        <w:r w:rsidR="000C559D" w:rsidRPr="000C559D">
          <w:rPr>
            <w:webHidden/>
          </w:rPr>
          <w:tab/>
        </w:r>
        <w:r w:rsidR="000C559D" w:rsidRPr="000C559D">
          <w:rPr>
            <w:webHidden/>
          </w:rPr>
          <w:fldChar w:fldCharType="begin"/>
        </w:r>
        <w:r w:rsidR="000C559D" w:rsidRPr="000C559D">
          <w:rPr>
            <w:webHidden/>
          </w:rPr>
          <w:instrText xml:space="preserve"> PAGEREF _Toc97125243 \h </w:instrText>
        </w:r>
        <w:r w:rsidR="000C559D" w:rsidRPr="000C559D">
          <w:rPr>
            <w:webHidden/>
          </w:rPr>
        </w:r>
        <w:r w:rsidR="000C559D" w:rsidRPr="000C559D">
          <w:rPr>
            <w:webHidden/>
          </w:rPr>
          <w:fldChar w:fldCharType="separate"/>
        </w:r>
        <w:r w:rsidR="000C559D" w:rsidRPr="000C559D">
          <w:rPr>
            <w:webHidden/>
          </w:rPr>
          <w:t>27</w:t>
        </w:r>
        <w:r w:rsidR="000C559D" w:rsidRPr="000C559D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0C559D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1F42EC" w:rsidRPr="001F42EC">
        <w:rPr>
          <w:sz w:val="22"/>
          <w:szCs w:val="22"/>
        </w:rPr>
        <w:t xml:space="preserve">KFRI25GN/KORI25GN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97125222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1F42EC" w:rsidP="00722959">
            <w:pPr>
              <w:jc w:val="center"/>
              <w:rPr>
                <w:sz w:val="22"/>
                <w:szCs w:val="22"/>
                <w:highlight w:val="yellow"/>
              </w:rPr>
            </w:pPr>
            <w:r w:rsidRPr="001F42EC">
              <w:rPr>
                <w:sz w:val="22"/>
                <w:szCs w:val="22"/>
              </w:rPr>
              <w:t>KFRI25GN/KORI25GN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1F42EC" w:rsidP="00AF53F4">
            <w:pPr>
              <w:jc w:val="center"/>
              <w:rPr>
                <w:sz w:val="22"/>
                <w:szCs w:val="22"/>
                <w:highlight w:val="yellow"/>
              </w:rPr>
            </w:pPr>
            <w:r w:rsidRPr="001F42EC">
              <w:rPr>
                <w:sz w:val="22"/>
                <w:szCs w:val="22"/>
              </w:rPr>
              <w:t>KFRI25GN/KORI25GN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3E1E8C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3E1E8C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Предназначена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3E1E8C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6C1025" w:rsidRPr="006C1025" w:rsidRDefault="006C1025" w:rsidP="003E1E8C">
            <w:pPr>
              <w:pStyle w:val="21"/>
              <w:rPr>
                <w:sz w:val="22"/>
                <w:szCs w:val="22"/>
              </w:rPr>
            </w:pPr>
            <w:r w:rsidRPr="006C1025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6C1025" w:rsidRPr="006C1025" w:rsidRDefault="006C1025" w:rsidP="003E1E8C">
            <w:pPr>
              <w:pStyle w:val="21"/>
              <w:rPr>
                <w:sz w:val="22"/>
                <w:szCs w:val="22"/>
              </w:rPr>
            </w:pPr>
            <w:r w:rsidRPr="006C1025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6C1025" w:rsidRPr="006C1025" w:rsidRDefault="006C1025" w:rsidP="003E1E8C">
            <w:pPr>
              <w:pStyle w:val="21"/>
              <w:rPr>
                <w:sz w:val="22"/>
                <w:szCs w:val="22"/>
              </w:rPr>
            </w:pPr>
            <w:r w:rsidRPr="006C1025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6C1025" w:rsidRPr="006C1025" w:rsidRDefault="006C1025" w:rsidP="003E1E8C">
            <w:pPr>
              <w:pStyle w:val="21"/>
              <w:rPr>
                <w:sz w:val="22"/>
                <w:szCs w:val="22"/>
              </w:rPr>
            </w:pPr>
            <w:r w:rsidRPr="006C1025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6C1025" w:rsidRPr="006C1025" w:rsidRDefault="006C1025" w:rsidP="003E1E8C">
            <w:pPr>
              <w:pStyle w:val="21"/>
              <w:rPr>
                <w:sz w:val="22"/>
                <w:szCs w:val="22"/>
              </w:rPr>
            </w:pPr>
            <w:r w:rsidRPr="006C1025">
              <w:rPr>
                <w:sz w:val="22"/>
                <w:szCs w:val="22"/>
              </w:rPr>
              <w:t>от 12.04.2022 до 11.04.2027</w:t>
            </w:r>
          </w:p>
          <w:p w:rsidR="006C1025" w:rsidRPr="006C1025" w:rsidRDefault="006C1025" w:rsidP="003E1E8C">
            <w:pPr>
              <w:pStyle w:val="21"/>
              <w:rPr>
                <w:sz w:val="22"/>
                <w:szCs w:val="22"/>
              </w:rPr>
            </w:pPr>
            <w:r w:rsidRPr="006C1025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6C1025" w:rsidRPr="006C1025" w:rsidRDefault="006C1025" w:rsidP="003E1E8C">
            <w:pPr>
              <w:pStyle w:val="21"/>
              <w:rPr>
                <w:sz w:val="22"/>
                <w:szCs w:val="22"/>
              </w:rPr>
            </w:pPr>
            <w:r w:rsidRPr="006C1025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CC2C20" w:rsidRDefault="006C1025" w:rsidP="003E1E8C">
            <w:pPr>
              <w:jc w:val="center"/>
              <w:rPr>
                <w:sz w:val="22"/>
                <w:szCs w:val="22"/>
              </w:rPr>
            </w:pPr>
            <w:r w:rsidRPr="006C1025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3E1E8C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3E1E8C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3E1E8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3E1E8C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3E1E8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3E1E8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3E1E8C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3E1E8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97125223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2" w:name="_Toc97125224"/>
      <w:r w:rsidRPr="008E6939">
        <w:rPr>
          <w:b w:val="0"/>
          <w:sz w:val="22"/>
          <w:szCs w:val="22"/>
        </w:rPr>
        <w:t>Описание изделия</w:t>
      </w:r>
      <w:bookmarkEnd w:id="2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1F42EC" w:rsidRPr="001F42EC">
        <w:rPr>
          <w:sz w:val="22"/>
          <w:szCs w:val="22"/>
        </w:rPr>
        <w:t>KFRI25GN/KORI25GN</w:t>
      </w:r>
      <w:r w:rsidR="00A153DE">
        <w:rPr>
          <w:sz w:val="22"/>
          <w:szCs w:val="22"/>
        </w:rPr>
        <w:t xml:space="preserve"> </w:t>
      </w:r>
      <w:r w:rsidR="007448AA">
        <w:rPr>
          <w:sz w:val="22"/>
          <w:szCs w:val="22"/>
        </w:rPr>
        <w:t xml:space="preserve">серии </w:t>
      </w:r>
      <w:r w:rsidR="00D7508F">
        <w:rPr>
          <w:sz w:val="22"/>
          <w:szCs w:val="22"/>
          <w:lang w:val="en-US"/>
        </w:rPr>
        <w:t>Calipso</w:t>
      </w:r>
      <w:r w:rsidR="00112F63" w:rsidRPr="00BB4E9F">
        <w:rPr>
          <w:sz w:val="22"/>
          <w:szCs w:val="22"/>
        </w:rPr>
        <w:t xml:space="preserve"> </w:t>
      </w:r>
      <w:r w:rsidR="007448AA">
        <w:rPr>
          <w:sz w:val="22"/>
          <w:szCs w:val="22"/>
          <w:lang w:val="en-US"/>
        </w:rPr>
        <w:t>Inverter</w:t>
      </w:r>
      <w:r w:rsidR="007448AA" w:rsidRPr="007448AA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представляет собой помещенное в корпус устройство, предназначенное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> трубами.</w:t>
      </w:r>
      <w:r w:rsidR="00C47BE9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 xml:space="preserve">Изделие работает по инверторной </w:t>
      </w:r>
      <w:r w:rsidR="002A3DFD" w:rsidRPr="00871E9A">
        <w:rPr>
          <w:sz w:val="22"/>
          <w:szCs w:val="22"/>
        </w:rPr>
        <w:t>технологии или технологии с п</w:t>
      </w:r>
      <w:r w:rsidR="002A3DFD">
        <w:rPr>
          <w:sz w:val="22"/>
          <w:szCs w:val="22"/>
        </w:rPr>
        <w:t>еременной производительностью.</w:t>
      </w:r>
      <w:r w:rsidR="002A3DFD" w:rsidRPr="00871E9A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>Э</w:t>
      </w:r>
      <w:r w:rsidR="002A3DFD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2A3DFD">
        <w:rPr>
          <w:sz w:val="22"/>
          <w:szCs w:val="22"/>
        </w:rPr>
        <w:t xml:space="preserve">, исходя из показаний датчика температуры. </w:t>
      </w:r>
      <w:r w:rsidR="002A3DFD" w:rsidRPr="00294292">
        <w:rPr>
          <w:sz w:val="22"/>
          <w:szCs w:val="22"/>
        </w:rPr>
        <w:t>Инвертор</w:t>
      </w:r>
      <w:r w:rsidR="002A3DFD">
        <w:rPr>
          <w:sz w:val="22"/>
          <w:szCs w:val="22"/>
        </w:rPr>
        <w:t xml:space="preserve"> – </w:t>
      </w:r>
      <w:r w:rsidR="002A3DFD" w:rsidRPr="00294292">
        <w:rPr>
          <w:sz w:val="22"/>
          <w:szCs w:val="22"/>
        </w:rPr>
        <w:t xml:space="preserve"> это электронный узел, д</w:t>
      </w:r>
      <w:r w:rsidR="002A3DFD">
        <w:rPr>
          <w:sz w:val="22"/>
          <w:szCs w:val="22"/>
        </w:rPr>
        <w:t xml:space="preserve">инамически меняющий напряжение, </w:t>
      </w:r>
      <w:r w:rsidR="002A3DFD" w:rsidRPr="00294292">
        <w:rPr>
          <w:sz w:val="22"/>
          <w:szCs w:val="22"/>
        </w:rPr>
        <w:t>подаваемое на электродвигатель компрессора</w:t>
      </w:r>
      <w:r w:rsidR="002A3DFD">
        <w:rPr>
          <w:sz w:val="22"/>
          <w:szCs w:val="22"/>
        </w:rPr>
        <w:t>.</w:t>
      </w:r>
    </w:p>
    <w:p w:rsidR="004324A4" w:rsidRPr="004324A4" w:rsidRDefault="004324A4" w:rsidP="004324A4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rPr>
          <w:rFonts w:ascii="Times New Roman" w:hAnsi="Times New Roman"/>
        </w:rPr>
      </w:pPr>
      <w:r w:rsidRPr="004324A4">
        <w:rPr>
          <w:rFonts w:ascii="Times New Roman" w:hAnsi="Times New Roman"/>
        </w:rPr>
        <w:t>Технология</w:t>
      </w:r>
      <w:r>
        <w:rPr>
          <w:rFonts w:ascii="Times New Roman" w:hAnsi="Times New Roman"/>
        </w:rPr>
        <w:t xml:space="preserve"> Invertor DC</w:t>
      </w:r>
      <w:r w:rsidRPr="004324A4">
        <w:rPr>
          <w:rFonts w:ascii="Times New Roman" w:hAnsi="Times New Roman"/>
        </w:rPr>
        <w:t>:</w:t>
      </w:r>
    </w:p>
    <w:p w:rsidR="004324A4" w:rsidRDefault="004324A4" w:rsidP="00EB3FF5">
      <w:pPr>
        <w:pStyle w:val="af3"/>
        <w:numPr>
          <w:ilvl w:val="0"/>
          <w:numId w:val="1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4324A4">
        <w:rPr>
          <w:rFonts w:ascii="Times New Roman" w:hAnsi="Times New Roman"/>
        </w:rPr>
        <w:t>сокра</w:t>
      </w:r>
      <w:r>
        <w:rPr>
          <w:rFonts w:ascii="Times New Roman" w:hAnsi="Times New Roman"/>
        </w:rPr>
        <w:t>щает</w:t>
      </w:r>
      <w:r w:rsidRPr="004324A4">
        <w:rPr>
          <w:rFonts w:ascii="Times New Roman" w:hAnsi="Times New Roman"/>
        </w:rPr>
        <w:t xml:space="preserve"> на 30% время выхода кондиционера на заданный температурный режим и поддержив</w:t>
      </w:r>
      <w:r>
        <w:rPr>
          <w:rFonts w:ascii="Times New Roman" w:hAnsi="Times New Roman"/>
        </w:rPr>
        <w:t>ет</w:t>
      </w:r>
      <w:r w:rsidRPr="004324A4">
        <w:rPr>
          <w:rFonts w:ascii="Times New Roman" w:hAnsi="Times New Roman"/>
        </w:rPr>
        <w:t xml:space="preserve"> его с более</w:t>
      </w:r>
      <w:r>
        <w:rPr>
          <w:rFonts w:ascii="Times New Roman" w:hAnsi="Times New Roman"/>
        </w:rPr>
        <w:t xml:space="preserve"> </w:t>
      </w:r>
      <w:r w:rsidRPr="004324A4">
        <w:rPr>
          <w:rFonts w:ascii="Times New Roman" w:hAnsi="Times New Roman"/>
        </w:rPr>
        <w:t>высокой точностью;</w:t>
      </w:r>
    </w:p>
    <w:p w:rsidR="004324A4" w:rsidRDefault="004324A4" w:rsidP="00EB3FF5">
      <w:pPr>
        <w:pStyle w:val="af3"/>
        <w:numPr>
          <w:ilvl w:val="0"/>
          <w:numId w:val="1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4324A4">
        <w:rPr>
          <w:rFonts w:ascii="Times New Roman" w:hAnsi="Times New Roman"/>
        </w:rPr>
        <w:t>сни</w:t>
      </w:r>
      <w:r>
        <w:rPr>
          <w:rFonts w:ascii="Times New Roman" w:hAnsi="Times New Roman"/>
        </w:rPr>
        <w:t>жает</w:t>
      </w:r>
      <w:r w:rsidRPr="004324A4">
        <w:rPr>
          <w:rFonts w:ascii="Times New Roman" w:hAnsi="Times New Roman"/>
        </w:rPr>
        <w:t xml:space="preserve"> э</w:t>
      </w:r>
      <w:r>
        <w:rPr>
          <w:rFonts w:ascii="Times New Roman" w:hAnsi="Times New Roman"/>
        </w:rPr>
        <w:t>нергопотребление, позволяет избежать</w:t>
      </w:r>
      <w:r w:rsidRPr="004324A4">
        <w:rPr>
          <w:rFonts w:ascii="Times New Roman" w:hAnsi="Times New Roman"/>
        </w:rPr>
        <w:t xml:space="preserve"> кратковременных перегрузок в электросети (поэтому можно устанавливать даже в домах со слабой проводкой);</w:t>
      </w:r>
    </w:p>
    <w:p w:rsidR="004324A4" w:rsidRPr="004324A4" w:rsidRDefault="004324A4" w:rsidP="00EB3FF5">
      <w:pPr>
        <w:pStyle w:val="af3"/>
        <w:numPr>
          <w:ilvl w:val="0"/>
          <w:numId w:val="1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4324A4">
        <w:rPr>
          <w:rFonts w:ascii="Times New Roman" w:hAnsi="Times New Roman"/>
        </w:rPr>
        <w:t>сни</w:t>
      </w:r>
      <w:r>
        <w:rPr>
          <w:rFonts w:ascii="Times New Roman" w:hAnsi="Times New Roman"/>
        </w:rPr>
        <w:t>жает</w:t>
      </w:r>
      <w:r w:rsidRPr="004324A4">
        <w:rPr>
          <w:rFonts w:ascii="Times New Roman" w:hAnsi="Times New Roman"/>
        </w:rPr>
        <w:t xml:space="preserve"> уровень шума кондиционера во время работы</w:t>
      </w:r>
      <w:r>
        <w:rPr>
          <w:rFonts w:ascii="Times New Roman" w:hAnsi="Times New Roman"/>
        </w:rPr>
        <w:t>.</w:t>
      </w:r>
    </w:p>
    <w:p w:rsidR="006A3316" w:rsidRDefault="0089700B" w:rsidP="006A331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Автоочистка </w:t>
      </w:r>
      <w:r w:rsidRPr="009D2079">
        <w:rPr>
          <w:sz w:val="22"/>
          <w:szCs w:val="22"/>
        </w:rPr>
        <w:t>и автопросушка внутрен</w:t>
      </w:r>
      <w:r>
        <w:rPr>
          <w:sz w:val="22"/>
          <w:szCs w:val="22"/>
        </w:rPr>
        <w:t xml:space="preserve">него блока исключают возникновение плесени и запахов во внутреннем </w:t>
      </w:r>
      <w:r w:rsidRPr="009D2079">
        <w:rPr>
          <w:sz w:val="22"/>
          <w:szCs w:val="22"/>
        </w:rPr>
        <w:t>блоке.</w:t>
      </w:r>
    </w:p>
    <w:p w:rsidR="0089700B" w:rsidRPr="006A3316" w:rsidRDefault="0089700B" w:rsidP="006A331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6A3316">
        <w:rPr>
          <w:sz w:val="22"/>
          <w:szCs w:val="22"/>
        </w:rPr>
        <w:t>Интеллектуальный прогрев перед началом работы исключает попадание на</w:t>
      </w:r>
      <w:r w:rsidR="006A3316">
        <w:rPr>
          <w:sz w:val="22"/>
          <w:szCs w:val="22"/>
        </w:rPr>
        <w:t xml:space="preserve"> пользователя холодного воздуха.</w:t>
      </w:r>
    </w:p>
    <w:p w:rsidR="0089700B" w:rsidRDefault="0089700B" w:rsidP="008970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Кондиционеры серии </w:t>
      </w:r>
      <w:r w:rsidR="006A3316">
        <w:rPr>
          <w:sz w:val="22"/>
          <w:szCs w:val="22"/>
          <w:lang w:val="en-US"/>
        </w:rPr>
        <w:t>Calipso</w:t>
      </w:r>
      <w:r w:rsidR="006A3316" w:rsidRPr="00BB4E9F">
        <w:rPr>
          <w:sz w:val="22"/>
          <w:szCs w:val="22"/>
        </w:rPr>
        <w:t xml:space="preserve"> </w:t>
      </w:r>
      <w:r w:rsidR="006A3316">
        <w:rPr>
          <w:sz w:val="22"/>
          <w:szCs w:val="22"/>
          <w:lang w:val="en-US"/>
        </w:rPr>
        <w:t>Inverter</w:t>
      </w:r>
      <w:r>
        <w:rPr>
          <w:sz w:val="22"/>
          <w:szCs w:val="22"/>
        </w:rPr>
        <w:t xml:space="preserve"> обладают энергоэффективностью класса </w:t>
      </w:r>
      <w:r w:rsidRPr="009D2079">
        <w:rPr>
          <w:sz w:val="22"/>
          <w:szCs w:val="22"/>
        </w:rPr>
        <w:t>А</w:t>
      </w:r>
      <w:r>
        <w:rPr>
          <w:sz w:val="22"/>
          <w:szCs w:val="22"/>
        </w:rPr>
        <w:t xml:space="preserve">, а значит способствуют низкому расходу энергии и сокращают затраты на ее </w:t>
      </w:r>
      <w:r w:rsidRPr="009D2079">
        <w:rPr>
          <w:sz w:val="22"/>
          <w:szCs w:val="22"/>
        </w:rPr>
        <w:t>потребление.</w:t>
      </w:r>
    </w:p>
    <w:p w:rsidR="00F02008" w:rsidRDefault="00F02008" w:rsidP="00B2442F">
      <w:pPr>
        <w:pStyle w:val="a8"/>
        <w:rPr>
          <w:b w:val="0"/>
          <w:sz w:val="22"/>
          <w:szCs w:val="22"/>
        </w:rPr>
      </w:pP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97125225"/>
      <w:r w:rsidRPr="007D7EF1">
        <w:rPr>
          <w:b w:val="0"/>
          <w:sz w:val="22"/>
          <w:szCs w:val="22"/>
        </w:rPr>
        <w:t>Принцип работы</w:t>
      </w:r>
      <w:bookmarkEnd w:id="3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76B1A" w:rsidRDefault="00076B1A" w:rsidP="00076B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2"/>
          <w:szCs w:val="22"/>
        </w:rPr>
        <w:drawing>
          <wp:inline distT="0" distB="0" distL="0" distR="0">
            <wp:extent cx="5152705" cy="7412941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371" cy="7419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B1A" w:rsidRDefault="00076B1A" w:rsidP="00076B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DD2047" w:rsidRDefault="00076B1A" w:rsidP="001258C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</w:t>
      </w:r>
      <w:r w:rsidR="00A920DC">
        <w:rPr>
          <w:noProof/>
          <w:sz w:val="20"/>
          <w:szCs w:val="20"/>
        </w:rPr>
        <w:t>исунок 1</w:t>
      </w: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97125226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4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B77A47" w:rsidRPr="00135C40" w:rsidTr="005079C0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B77A47" w:rsidRPr="00135C40" w:rsidTr="005079C0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1/22</w:t>
            </w:r>
            <w:r w:rsidRPr="0001459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B77A47" w:rsidRPr="00135C40" w:rsidTr="005079C0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B77A47" w:rsidRPr="0097786A" w:rsidRDefault="001D69F9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E05292">
              <w:rPr>
                <w:sz w:val="22"/>
                <w:szCs w:val="22"/>
              </w:rPr>
              <w:t>5</w:t>
            </w:r>
          </w:p>
        </w:tc>
      </w:tr>
      <w:tr w:rsidR="00B77A47" w:rsidRPr="00135C40" w:rsidTr="005079C0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B77A47" w:rsidRPr="005B5034" w:rsidRDefault="00E05292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B607F0">
              <w:rPr>
                <w:sz w:val="22"/>
                <w:szCs w:val="22"/>
              </w:rPr>
              <w:t>8</w:t>
            </w:r>
          </w:p>
        </w:tc>
      </w:tr>
      <w:tr w:rsidR="00B77A47" w:rsidRPr="00135C40" w:rsidTr="005079C0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B77A47" w:rsidRDefault="00B607F0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3.24</w:t>
            </w:r>
          </w:p>
        </w:tc>
      </w:tr>
      <w:tr w:rsidR="00B77A47" w:rsidRPr="00135C40" w:rsidTr="005079C0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Default="00B607F0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3.61</w:t>
            </w:r>
          </w:p>
        </w:tc>
      </w:tr>
      <w:tr w:rsidR="00B77A47" w:rsidRPr="00135C40" w:rsidTr="005079C0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отребляемая мощность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B77A47" w:rsidRDefault="00B607F0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0.77</w:t>
            </w:r>
          </w:p>
        </w:tc>
      </w:tr>
      <w:tr w:rsidR="00B77A47" w:rsidRPr="00135C40" w:rsidTr="005079C0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B77A47" w:rsidRDefault="00B607F0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0.77</w:t>
            </w:r>
            <w:r w:rsidR="001D69F9">
              <w:rPr>
                <w:sz w:val="22"/>
                <w:szCs w:val="22"/>
              </w:rPr>
              <w:t>5</w:t>
            </w:r>
          </w:p>
        </w:tc>
      </w:tr>
      <w:tr w:rsidR="00B77A47" w:rsidRPr="00135C40" w:rsidTr="005079C0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B77A47" w:rsidRDefault="001D69F9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</w:tr>
      <w:tr w:rsidR="00B77A47" w:rsidRPr="00135C40" w:rsidTr="005079C0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EF4AEA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B77A47" w:rsidRDefault="001D69F9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</w:tc>
      </w:tr>
      <w:tr w:rsidR="00B77A47" w:rsidRPr="00135C40" w:rsidTr="005079C0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B77A47" w:rsidRPr="00FD621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</w:t>
            </w:r>
            <w:r w:rsidR="00713245">
              <w:rPr>
                <w:sz w:val="22"/>
                <w:szCs w:val="22"/>
              </w:rPr>
              <w:t>ем рециркуляции воздуха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B77A47" w:rsidRPr="009B02BF" w:rsidRDefault="00713245" w:rsidP="005079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50</w:t>
            </w:r>
            <w:r w:rsidR="00E05292">
              <w:rPr>
                <w:sz w:val="22"/>
                <w:szCs w:val="22"/>
              </w:rPr>
              <w:t>0</w:t>
            </w:r>
          </w:p>
        </w:tc>
      </w:tr>
      <w:tr w:rsidR="00B77A47" w:rsidRPr="00135C40" w:rsidTr="005079C0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B77A47" w:rsidRPr="00E4197E" w:rsidRDefault="00B607F0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32/40</w:t>
            </w:r>
          </w:p>
        </w:tc>
      </w:tr>
      <w:tr w:rsidR="00B77A47" w:rsidRPr="00135C40" w:rsidTr="005079C0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B77A47" w:rsidRDefault="005A78A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</w:tr>
      <w:tr w:rsidR="00B77A47" w:rsidRPr="00135C40" w:rsidTr="005079C0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6.35</w:t>
            </w:r>
          </w:p>
        </w:tc>
      </w:tr>
      <w:tr w:rsidR="00B77A47" w:rsidRPr="00135C40" w:rsidTr="005079C0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34186" w:rsidRDefault="00B77A47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B77A47" w:rsidRPr="00034186" w:rsidRDefault="00B77A47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034186" w:rsidRDefault="005A78A6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B77A47" w:rsidRPr="00135C40" w:rsidTr="005079C0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(ШхВхГ)</w:t>
            </w: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713245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790х265х170</w:t>
            </w:r>
          </w:p>
        </w:tc>
      </w:tr>
      <w:tr w:rsidR="00B77A47" w:rsidRPr="00135C40" w:rsidTr="005079C0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B607F0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776х540х320</w:t>
            </w:r>
          </w:p>
        </w:tc>
      </w:tr>
      <w:tr w:rsidR="00B77A47" w:rsidRPr="00135C40" w:rsidTr="005079C0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B77A47" w:rsidRPr="00FD621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B77A47" w:rsidRPr="00832F6A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B77A47" w:rsidRPr="00135C40" w:rsidRDefault="00B607F0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B77A47" w:rsidRPr="00135C40" w:rsidTr="005079C0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B77A47" w:rsidRPr="00E4197E" w:rsidRDefault="00B607F0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B77A47" w:rsidRPr="00135C40" w:rsidTr="005079C0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B77A47" w:rsidRPr="00D74833" w:rsidRDefault="003E1EB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D74833">
              <w:rPr>
                <w:sz w:val="22"/>
                <w:szCs w:val="22"/>
              </w:rPr>
              <w:t>410</w:t>
            </w:r>
            <w:r w:rsidR="00D74833">
              <w:rPr>
                <w:sz w:val="22"/>
                <w:szCs w:val="22"/>
                <w:lang w:val="en-US"/>
              </w:rPr>
              <w:t>A</w:t>
            </w:r>
          </w:p>
        </w:tc>
      </w:tr>
      <w:tr w:rsidR="00B77A47" w:rsidRPr="00135C40" w:rsidTr="005079C0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B77A47" w:rsidRPr="00C144C3" w:rsidRDefault="00D74833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</w:t>
            </w:r>
          </w:p>
        </w:tc>
      </w:tr>
      <w:tr w:rsidR="00B77A47" w:rsidRPr="00135C40" w:rsidTr="00EA5817">
        <w:trPr>
          <w:trHeight w:val="1185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B77A47" w:rsidRPr="00EA5817" w:rsidRDefault="00EA5817" w:rsidP="00EA5817">
            <w:pPr>
              <w:spacing w:before="240"/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B77A47" w:rsidRPr="00135C40" w:rsidTr="005079C0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 w:rsidRPr="002A09F7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B77A47" w:rsidRPr="006927F5" w:rsidRDefault="0056676D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B77A47" w:rsidRPr="006927F5">
              <w:rPr>
                <w:sz w:val="22"/>
                <w:szCs w:val="22"/>
              </w:rPr>
              <w:t>5</w:t>
            </w:r>
            <w:r w:rsidR="00B77A47" w:rsidRPr="006927F5"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B77A47" w:rsidRPr="00135C40" w:rsidTr="005079C0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B77A47" w:rsidRPr="002A09F7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Pr="006927F5" w:rsidRDefault="00B77A47" w:rsidP="005079C0">
            <w:pPr>
              <w:jc w:val="center"/>
              <w:rPr>
                <w:sz w:val="22"/>
                <w:szCs w:val="22"/>
              </w:rPr>
            </w:pPr>
            <w:r w:rsidRPr="006927F5">
              <w:rPr>
                <w:sz w:val="22"/>
                <w:szCs w:val="22"/>
              </w:rPr>
              <w:t>-15</w:t>
            </w:r>
            <w:r w:rsidRPr="006927F5">
              <w:rPr>
                <w:sz w:val="22"/>
                <w:szCs w:val="22"/>
                <w:lang w:val="en-US"/>
              </w:rPr>
              <w:t>~</w:t>
            </w:r>
            <w:r w:rsidR="0056676D">
              <w:rPr>
                <w:sz w:val="22"/>
                <w:szCs w:val="22"/>
              </w:rPr>
              <w:t>30</w:t>
            </w:r>
          </w:p>
        </w:tc>
      </w:tr>
      <w:tr w:rsidR="00B77A47" w:rsidRPr="00135C40" w:rsidTr="005079C0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>
              <w:rPr>
                <w:sz w:val="22"/>
                <w:szCs w:val="22"/>
              </w:rPr>
              <w:t>/брутто</w:t>
            </w: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B77A47" w:rsidRDefault="005C6F64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8.5/10</w:t>
            </w:r>
          </w:p>
        </w:tc>
      </w:tr>
      <w:tr w:rsidR="00B77A47" w:rsidRPr="00135C40" w:rsidTr="005079C0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Pr="00034186" w:rsidRDefault="005457CC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29.5/32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97125227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5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D75DC3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200775" cy="8172450"/>
            <wp:effectExtent l="0" t="0" r="952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DC3" w:rsidRDefault="00D75DC3" w:rsidP="00BD5D52">
      <w:pPr>
        <w:spacing w:line="360" w:lineRule="auto"/>
        <w:jc w:val="center"/>
        <w:rPr>
          <w:noProof/>
        </w:rPr>
      </w:pPr>
    </w:p>
    <w:p w:rsidR="00715EE7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34936" w:rsidRDefault="00234936" w:rsidP="00234936">
      <w:pPr>
        <w:pStyle w:val="a8"/>
        <w:numPr>
          <w:ilvl w:val="1"/>
          <w:numId w:val="1"/>
        </w:numPr>
        <w:ind w:left="1418" w:hanging="567"/>
        <w:jc w:val="left"/>
        <w:outlineLvl w:val="1"/>
        <w:rPr>
          <w:b w:val="0"/>
          <w:sz w:val="22"/>
          <w:szCs w:val="22"/>
        </w:rPr>
      </w:pPr>
      <w:bookmarkStart w:id="6" w:name="_Toc96005995"/>
      <w:bookmarkStart w:id="7" w:name="_Toc97125228"/>
      <w:r>
        <w:rPr>
          <w:b w:val="0"/>
          <w:sz w:val="22"/>
          <w:szCs w:val="22"/>
        </w:rPr>
        <w:lastRenderedPageBreak/>
        <w:t>Чертеж изделия с основными габаритными размерами представлен на рисунке 3.</w:t>
      </w:r>
      <w:bookmarkEnd w:id="6"/>
      <w:bookmarkEnd w:id="7"/>
    </w:p>
    <w:p w:rsidR="00234936" w:rsidRDefault="00234936" w:rsidP="00234936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34936" w:rsidRDefault="00234936" w:rsidP="00234936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234936" w:rsidRPr="00715EE7" w:rsidRDefault="00234936" w:rsidP="00234936">
      <w:pPr>
        <w:pStyle w:val="a8"/>
        <w:rPr>
          <w:b w:val="0"/>
          <w:sz w:val="22"/>
          <w:szCs w:val="22"/>
        </w:rPr>
      </w:pPr>
    </w:p>
    <w:p w:rsidR="00234936" w:rsidRDefault="00E21FB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867275" cy="35814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0F4" w:rsidRDefault="00FF70F4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F70F4" w:rsidRDefault="00FF70F4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sz w:val="22"/>
          <w:szCs w:val="22"/>
        </w:rPr>
        <w:t>Наружный блок</w:t>
      </w:r>
    </w:p>
    <w:p w:rsidR="00234936" w:rsidRDefault="00234936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34936" w:rsidRDefault="00FF70F4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773930" cy="3338830"/>
            <wp:effectExtent l="0" t="0" r="762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930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936" w:rsidRDefault="00F13B1A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923842" w:rsidRDefault="0092384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923842" w:rsidRDefault="0092384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8E3C86" w:rsidRDefault="00C47F87" w:rsidP="00881EBD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97125229"/>
      <w:r w:rsidRPr="008E3C86">
        <w:rPr>
          <w:b w:val="0"/>
          <w:sz w:val="22"/>
          <w:szCs w:val="22"/>
        </w:rPr>
        <w:lastRenderedPageBreak/>
        <w:t>Маркировка</w:t>
      </w:r>
      <w:bookmarkEnd w:id="8"/>
      <w:r w:rsidRPr="008E3C86">
        <w:rPr>
          <w:b w:val="0"/>
          <w:sz w:val="22"/>
          <w:szCs w:val="22"/>
        </w:rPr>
        <w:t xml:space="preserve"> </w:t>
      </w:r>
    </w:p>
    <w:p w:rsidR="00AE3233" w:rsidRPr="00881EBD" w:rsidRDefault="00AE3233" w:rsidP="00881EBD">
      <w:pPr>
        <w:ind w:firstLine="709"/>
        <w:jc w:val="both"/>
        <w:rPr>
          <w:noProof/>
          <w:color w:val="FF0000"/>
          <w:sz w:val="16"/>
          <w:szCs w:val="16"/>
        </w:rPr>
      </w:pPr>
    </w:p>
    <w:p w:rsidR="00C47F87" w:rsidRDefault="00C47F87" w:rsidP="00881EBD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34936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15EE7" w:rsidRDefault="00881EBD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267200" cy="18764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234936">
        <w:rPr>
          <w:noProof/>
          <w:sz w:val="20"/>
          <w:szCs w:val="20"/>
        </w:rPr>
        <w:t>4</w:t>
      </w:r>
    </w:p>
    <w:p w:rsidR="00234936" w:rsidRDefault="00234936" w:rsidP="00881EBD">
      <w:pPr>
        <w:jc w:val="center"/>
        <w:rPr>
          <w:noProof/>
          <w:sz w:val="20"/>
          <w:szCs w:val="20"/>
        </w:rPr>
      </w:pPr>
    </w:p>
    <w:p w:rsidR="006D1C51" w:rsidRDefault="00810B70" w:rsidP="00881E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97125230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881EBD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881EBD">
      <w:pPr>
        <w:rPr>
          <w:noProof/>
          <w:sz w:val="16"/>
          <w:szCs w:val="16"/>
        </w:rPr>
      </w:pPr>
    </w:p>
    <w:p w:rsidR="0036160E" w:rsidRDefault="00631177" w:rsidP="00881EBD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7335ED" w:rsidRDefault="007335ED" w:rsidP="00715EE7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335ED" w:rsidRPr="00F312E9" w:rsidTr="00CA373D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335ED" w:rsidRPr="00F312E9" w:rsidTr="00CA373D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F312E9" w:rsidRDefault="007335ED" w:rsidP="007335ED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312E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8D277A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D73C11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Default="007335ED" w:rsidP="007335ED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7335E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3725FA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335ED" w:rsidRDefault="007335ED" w:rsidP="00715EE7">
      <w:pPr>
        <w:jc w:val="center"/>
        <w:rPr>
          <w:noProof/>
          <w:sz w:val="20"/>
          <w:szCs w:val="20"/>
        </w:rPr>
      </w:pP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810B70" w:rsidRPr="00343FCA" w:rsidRDefault="00DC7853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lastRenderedPageBreak/>
        <w:t xml:space="preserve"> </w:t>
      </w:r>
      <w:bookmarkStart w:id="21" w:name="_Toc97125231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7F4C51" w:rsidRDefault="00021FB1" w:rsidP="00512634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512634">
        <w:rPr>
          <w:sz w:val="22"/>
          <w:szCs w:val="22"/>
        </w:rPr>
        <w:t>сплит-системы</w:t>
      </w:r>
      <w:bookmarkStart w:id="22" w:name="_GoBack"/>
      <w:bookmarkEnd w:id="22"/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3" w:name="_Ref68106457"/>
      <w:bookmarkStart w:id="24" w:name="_Ref69937552"/>
      <w:bookmarkStart w:id="25" w:name="_Ref73096547"/>
      <w:bookmarkStart w:id="26" w:name="_Ref73354045"/>
      <w:bookmarkStart w:id="27" w:name="_Ref73360044"/>
      <w:bookmarkStart w:id="28" w:name="_Toc97125232"/>
      <w:r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9" w:name="_Ref68106467"/>
      <w:bookmarkStart w:id="30" w:name="_Ref69937557"/>
      <w:bookmarkStart w:id="31" w:name="_Ref73096553"/>
      <w:bookmarkStart w:id="32" w:name="_Ref73354052"/>
      <w:bookmarkStart w:id="33" w:name="_Ref73360051"/>
      <w:bookmarkStart w:id="34" w:name="_Toc97125233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9"/>
      <w:bookmarkEnd w:id="30"/>
      <w:bookmarkEnd w:id="31"/>
      <w:bookmarkEnd w:id="32"/>
      <w:bookmarkEnd w:id="33"/>
      <w:bookmarkEnd w:id="34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D7199F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CC98D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CB6F0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42258E" w:rsidRPr="001F42EC">
        <w:rPr>
          <w:sz w:val="22"/>
          <w:szCs w:val="22"/>
        </w:rPr>
        <w:t>KFRI25GN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7D636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CFD588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D8542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F4D41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42258E" w:rsidRPr="001F42EC">
        <w:rPr>
          <w:sz w:val="22"/>
          <w:szCs w:val="22"/>
        </w:rPr>
        <w:t>KORI25GN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DBE96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5" w:name="_Toc97125234"/>
      <w:r w:rsidRPr="00985AEE">
        <w:rPr>
          <w:b/>
          <w:szCs w:val="28"/>
        </w:rPr>
        <w:t>СВИДЕТЕЛЬСТВО О ПРИЕМКЕ</w:t>
      </w:r>
      <w:bookmarkEnd w:id="35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7F00A5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879E5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59766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42258E" w:rsidRPr="001F42EC">
        <w:rPr>
          <w:sz w:val="22"/>
          <w:szCs w:val="22"/>
        </w:rPr>
        <w:t>KFRI25GN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6618A4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58066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1D8F2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42258E" w:rsidRPr="001F42EC">
        <w:rPr>
          <w:sz w:val="22"/>
          <w:szCs w:val="22"/>
        </w:rPr>
        <w:t>KORI25GN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6" w:name="_Toc97125235"/>
      <w:r w:rsidRPr="00985AEE">
        <w:rPr>
          <w:b/>
          <w:szCs w:val="28"/>
        </w:rPr>
        <w:t>СВЕДЕНИЯ ОБ УТИЛИЗАЦИИ</w:t>
      </w:r>
      <w:bookmarkEnd w:id="36"/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FE2A5B" w:rsidRDefault="00FE2A5B" w:rsidP="00FE2A5B">
      <w:pPr>
        <w:ind w:firstLine="720"/>
        <w:rPr>
          <w:sz w:val="22"/>
          <w:szCs w:val="22"/>
        </w:rPr>
      </w:pPr>
      <w:r w:rsidRPr="004E3CE1">
        <w:rPr>
          <w:sz w:val="22"/>
          <w:szCs w:val="22"/>
        </w:rPr>
        <w:t>Эта маркировка означает, что данное оборудование нельзя утилизировать с обычными бытовыми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использованию материалов. Для возврата использованного устройства необходимо обратиться в пункт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сбора и сортировки отходов или в компанию, где устройство было приобретено. Компания-продавец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организует экологически безопасную утилизацию оборудования.</w:t>
      </w:r>
    </w:p>
    <w:p w:rsidR="004E3CE1" w:rsidRDefault="00FE2A5B" w:rsidP="00FE2A5B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CA63384" wp14:editId="7F1314A2">
            <wp:extent cx="723900" cy="885825"/>
            <wp:effectExtent l="0" t="0" r="0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7" w:name="_Ref67997856"/>
      <w:bookmarkStart w:id="38" w:name="_Ref68106489"/>
      <w:bookmarkStart w:id="39" w:name="_Ref69937576"/>
      <w:bookmarkStart w:id="40" w:name="_Ref73096577"/>
      <w:bookmarkStart w:id="41" w:name="_Ref73354072"/>
      <w:bookmarkStart w:id="42" w:name="_Ref73360071"/>
      <w:bookmarkStart w:id="43" w:name="_Toc97125236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7"/>
      <w:bookmarkEnd w:id="38"/>
      <w:bookmarkEnd w:id="39"/>
      <w:bookmarkEnd w:id="40"/>
      <w:bookmarkEnd w:id="41"/>
      <w:bookmarkEnd w:id="42"/>
      <w:bookmarkEnd w:id="43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BF3CC8" w:rsidRPr="00AC698C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соблюдать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электрической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безопасности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С</w:t>
      </w:r>
      <w:r>
        <w:rPr>
          <w:sz w:val="22"/>
          <w:szCs w:val="22"/>
        </w:rPr>
        <w:t>ледует обя</w:t>
      </w:r>
      <w:r w:rsidRPr="0066249C">
        <w:rPr>
          <w:sz w:val="22"/>
          <w:szCs w:val="22"/>
        </w:rPr>
        <w:t xml:space="preserve">зательно </w:t>
      </w:r>
      <w:r w:rsidRPr="0066249C">
        <w:rPr>
          <w:rFonts w:hint="eastAsia"/>
          <w:sz w:val="22"/>
          <w:szCs w:val="22"/>
        </w:rPr>
        <w:t>использовать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безопасный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контур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воздушные</w:t>
      </w:r>
      <w:r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переключатели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олжного </w:t>
      </w:r>
      <w:r w:rsidRPr="0066249C">
        <w:rPr>
          <w:rFonts w:hint="eastAsia"/>
          <w:sz w:val="22"/>
          <w:szCs w:val="22"/>
        </w:rPr>
        <w:t>качества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согласно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местным</w:t>
      </w:r>
      <w:r w:rsidRPr="0066249C">
        <w:rPr>
          <w:sz w:val="22"/>
          <w:szCs w:val="22"/>
        </w:rPr>
        <w:t xml:space="preserve"> требованиям, нормам и правилам.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</w:t>
      </w:r>
      <w:r w:rsidRPr="0066249C">
        <w:rPr>
          <w:sz w:val="22"/>
          <w:szCs w:val="22"/>
        </w:rPr>
        <w:t xml:space="preserve">ужно убедиться, </w:t>
      </w:r>
      <w:r w:rsidRPr="0066249C">
        <w:rPr>
          <w:rFonts w:hint="eastAsia"/>
          <w:sz w:val="22"/>
          <w:szCs w:val="22"/>
        </w:rPr>
        <w:t>что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х</w:t>
      </w:r>
      <w:r w:rsidRPr="0066249C">
        <w:rPr>
          <w:sz w:val="22"/>
          <w:szCs w:val="22"/>
        </w:rPr>
        <w:t xml:space="preserve">арактеристики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соответствуют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</w:t>
      </w:r>
      <w:r w:rsidRPr="0066249C">
        <w:rPr>
          <w:sz w:val="22"/>
          <w:szCs w:val="22"/>
        </w:rPr>
        <w:t>ребованиям.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обеспечить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</w:t>
      </w:r>
      <w:r w:rsidRPr="0066249C">
        <w:rPr>
          <w:sz w:val="22"/>
          <w:szCs w:val="22"/>
        </w:rPr>
        <w:t xml:space="preserve">ть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>ыполнения электроподключений (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>,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нейтрального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заземляющего</w:t>
      </w:r>
      <w:r w:rsidRPr="0066249C">
        <w:rPr>
          <w:sz w:val="22"/>
          <w:szCs w:val="22"/>
        </w:rPr>
        <w:t xml:space="preserve"> проводов)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их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надежное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подключение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питания</w:t>
      </w:r>
      <w:r w:rsidRPr="0066249C">
        <w:rPr>
          <w:sz w:val="22"/>
          <w:szCs w:val="22"/>
        </w:rPr>
        <w:t>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обслуживания</w:t>
      </w:r>
      <w:r w:rsidRPr="0066249C">
        <w:rPr>
          <w:sz w:val="22"/>
          <w:szCs w:val="22"/>
        </w:rPr>
        <w:t xml:space="preserve"> электро</w:t>
      </w:r>
      <w:r w:rsidRPr="0066249C">
        <w:rPr>
          <w:rFonts w:hint="eastAsia"/>
          <w:sz w:val="22"/>
          <w:szCs w:val="22"/>
        </w:rPr>
        <w:t>питание</w:t>
      </w:r>
      <w:r w:rsidRPr="0066249C">
        <w:rPr>
          <w:sz w:val="22"/>
          <w:szCs w:val="22"/>
        </w:rPr>
        <w:t xml:space="preserve"> должно быть </w:t>
      </w:r>
      <w:r w:rsidRPr="0066249C">
        <w:rPr>
          <w:rFonts w:hint="eastAsia"/>
          <w:sz w:val="22"/>
          <w:szCs w:val="22"/>
        </w:rPr>
        <w:t>полностью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отключено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>ля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моделе</w:t>
      </w:r>
      <w:r w:rsidRPr="0066249C">
        <w:rPr>
          <w:sz w:val="22"/>
          <w:szCs w:val="22"/>
        </w:rPr>
        <w:t xml:space="preserve">й с применением </w:t>
      </w:r>
      <w:r w:rsidRPr="0066249C">
        <w:rPr>
          <w:rFonts w:hint="eastAsia"/>
          <w:sz w:val="22"/>
          <w:szCs w:val="22"/>
        </w:rPr>
        <w:t>вил</w:t>
      </w:r>
      <w:r w:rsidRPr="0066249C">
        <w:rPr>
          <w:sz w:val="22"/>
          <w:szCs w:val="22"/>
        </w:rPr>
        <w:t>о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проверить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у</w:t>
      </w:r>
      <w:r w:rsidRPr="0066249C">
        <w:rPr>
          <w:sz w:val="22"/>
          <w:szCs w:val="22"/>
        </w:rPr>
        <w:t xml:space="preserve">добство доступа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месту подключения вил</w:t>
      </w:r>
      <w:r>
        <w:rPr>
          <w:sz w:val="22"/>
          <w:szCs w:val="22"/>
        </w:rPr>
        <w:t>о</w:t>
      </w:r>
      <w:r w:rsidRPr="0066249C">
        <w:rPr>
          <w:sz w:val="22"/>
          <w:szCs w:val="22"/>
        </w:rPr>
        <w:t>к.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</w:t>
      </w:r>
      <w:r w:rsidRPr="0066249C">
        <w:rPr>
          <w:sz w:val="22"/>
          <w:szCs w:val="22"/>
        </w:rPr>
        <w:t xml:space="preserve">льзя </w:t>
      </w:r>
      <w:r w:rsidRPr="0066249C">
        <w:rPr>
          <w:rFonts w:hint="eastAsia"/>
          <w:sz w:val="22"/>
          <w:szCs w:val="22"/>
        </w:rPr>
        <w:t>подсоединять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оборудование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отдельные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</w:t>
      </w:r>
      <w:r w:rsidRPr="0066249C">
        <w:rPr>
          <w:sz w:val="22"/>
          <w:szCs w:val="22"/>
        </w:rPr>
        <w:t xml:space="preserve">лементы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завершения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>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избежание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риска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поражения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током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случае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повреждения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провода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заменить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новый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Замену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должен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производитель</w:t>
      </w:r>
      <w:r w:rsidRPr="0066249C">
        <w:rPr>
          <w:sz w:val="22"/>
          <w:szCs w:val="22"/>
        </w:rPr>
        <w:t xml:space="preserve">, </w:t>
      </w:r>
      <w:r w:rsidRPr="0066249C">
        <w:rPr>
          <w:rFonts w:hint="eastAsia"/>
          <w:sz w:val="22"/>
          <w:szCs w:val="22"/>
        </w:rPr>
        <w:t>специалист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сервисному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обслуживанию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либо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ругой </w:t>
      </w:r>
      <w:r w:rsidRPr="0066249C">
        <w:rPr>
          <w:rFonts w:hint="eastAsia"/>
          <w:sz w:val="22"/>
          <w:szCs w:val="22"/>
        </w:rPr>
        <w:t>квалифицированны</w:t>
      </w:r>
      <w:r w:rsidRPr="0066249C">
        <w:rPr>
          <w:sz w:val="22"/>
          <w:szCs w:val="22"/>
        </w:rPr>
        <w:t xml:space="preserve">й </w:t>
      </w:r>
      <w:r w:rsidRPr="0066249C">
        <w:rPr>
          <w:rFonts w:hint="eastAsia"/>
          <w:sz w:val="22"/>
          <w:szCs w:val="22"/>
        </w:rPr>
        <w:t>п</w:t>
      </w:r>
      <w:r w:rsidRPr="0066249C">
        <w:rPr>
          <w:sz w:val="22"/>
          <w:szCs w:val="22"/>
        </w:rPr>
        <w:t>ерсонал имеющий соответствующие допуски.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температура в холодильном контуре высокая, силовой и коммуникационный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кабели должны находиться на безопасном расстоянии от фреонопроводов.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Монтаж оборудования и прокладка проводов должны осуществляться в соответствии с</w:t>
      </w:r>
    </w:p>
    <w:p w:rsidR="00BF3CC8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местными и международными стандартами.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кондиционер является электрическим устройством, должно быть выполнено его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надежное подключение к линии заземления. Во избежание поражения электрическим током,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всегда следите за тем, чтобы оборудование было надежно заземлено.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Желто-зеленый провод является проводом подключения заземления и должен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использоваться исключительно по назначению.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Сопротивление заземления должно соответствовать национальным стандартам по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электрической технике безопасности.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Для оборудования с подключением посредством вилки с заземляющей клеммой необходимо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обеспечить легкий доступ к вилке подключения электропитания.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Многополюсный выключатель с минимальным зазором между контактами 3 мм должен</w:t>
      </w:r>
    </w:p>
    <w:p w:rsidR="00BF3CC8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быть подсоединен к стационарной электропроводке.</w:t>
      </w:r>
    </w:p>
    <w:p w:rsidR="00A8571E" w:rsidRDefault="00A8571E" w:rsidP="00F82BDA">
      <w:pPr>
        <w:ind w:firstLine="720"/>
        <w:jc w:val="both"/>
        <w:rPr>
          <w:sz w:val="22"/>
          <w:szCs w:val="22"/>
        </w:rPr>
      </w:pPr>
    </w:p>
    <w:p w:rsidR="00BF3CC8" w:rsidRPr="00D7273D" w:rsidRDefault="00BF3CC8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8876A7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44" w:name="_Toc97125237"/>
      <w:r w:rsidRPr="007F533D">
        <w:rPr>
          <w:b w:val="0"/>
          <w:sz w:val="22"/>
          <w:szCs w:val="22"/>
        </w:rPr>
        <w:t>9.1 Общие требования</w:t>
      </w:r>
      <w:bookmarkEnd w:id="44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Ref67997869"/>
      <w:bookmarkStart w:id="46" w:name="_Ref68106497"/>
      <w:bookmarkStart w:id="47" w:name="_Ref69937582"/>
      <w:bookmarkStart w:id="48" w:name="_Ref73096586"/>
      <w:bookmarkStart w:id="49" w:name="_Ref73354089"/>
      <w:bookmarkStart w:id="50" w:name="_Ref73360085"/>
      <w:bookmarkStart w:id="51" w:name="_Toc97125238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5"/>
      <w:bookmarkEnd w:id="46"/>
      <w:bookmarkEnd w:id="47"/>
      <w:bookmarkEnd w:id="48"/>
      <w:bookmarkEnd w:id="49"/>
      <w:bookmarkEnd w:id="50"/>
      <w:bookmarkEnd w:id="5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97125239"/>
      <w:bookmarkStart w:id="53" w:name="_Toc14172322"/>
      <w:bookmarkStart w:id="54" w:name="_Ref67997880"/>
      <w:bookmarkStart w:id="55" w:name="_Ref68106504"/>
      <w:bookmarkStart w:id="56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2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9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649"/>
      </w:tblGrid>
      <w:tr w:rsidR="00766ED8" w:rsidRPr="00262363" w:rsidTr="00402061">
        <w:trPr>
          <w:trHeight w:hRule="exact" w:val="545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766ED8" w:rsidRPr="00262363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262363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766ED8" w:rsidRPr="00262363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262363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262363" w:rsidTr="00402061">
        <w:trPr>
          <w:trHeight w:val="756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Кондиционер не включается</w:t>
            </w:r>
          </w:p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повторно сразу после</w:t>
            </w:r>
          </w:p>
          <w:p w:rsidR="00766ED8" w:rsidRPr="00262363" w:rsidRDefault="00262363" w:rsidP="0026236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выключения.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766ED8" w:rsidRPr="00262363" w:rsidRDefault="00262363" w:rsidP="0041574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После выключения кондиционер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нельзя будет повторно включить в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течение 3 минут: это защитная мера</w:t>
            </w: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>.</w:t>
            </w:r>
          </w:p>
        </w:tc>
      </w:tr>
      <w:tr w:rsidR="00766ED8" w:rsidRPr="00262363" w:rsidTr="00402061">
        <w:trPr>
          <w:trHeight w:hRule="exact" w:val="1553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После включения системы из</w:t>
            </w:r>
          </w:p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распределительного отверстия</w:t>
            </w:r>
          </w:p>
          <w:p w:rsidR="00766ED8" w:rsidRPr="00262363" w:rsidRDefault="00262363" w:rsidP="0026236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чувствуется посторонний запах.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Сам агрегат не может издавать запахи.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Это происходит из-за впитывания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запахов из помещения</w:t>
            </w: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>.</w:t>
            </w:r>
            <w:r w:rsidR="00402061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Решение: очистить фильтр. Если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проблему устранить не удалось,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проведите чистку кондиционера.</w:t>
            </w:r>
          </w:p>
          <w:p w:rsidR="003E4A43" w:rsidRPr="00262363" w:rsidRDefault="00262363" w:rsidP="0041574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(Необходимо обратиться в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авторизованный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центр техобслуживания.)</w:t>
            </w:r>
          </w:p>
        </w:tc>
      </w:tr>
      <w:tr w:rsidR="00CF3FEC" w:rsidRPr="00262363" w:rsidTr="00402061">
        <w:trPr>
          <w:trHeight w:hRule="exact" w:val="852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Во время работы системы может</w:t>
            </w:r>
          </w:p>
          <w:p w:rsidR="00CF3FEC" w:rsidRPr="00262363" w:rsidRDefault="00262363" w:rsidP="0026236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быть слышен звук текущей жидкости.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Кондиционер включился; при включении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или выключении компрессора</w:t>
            </w:r>
            <w:r>
              <w:rPr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может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быть слышен булькающий или шипящий</w:t>
            </w:r>
            <w:r w:rsidR="00402061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звук - это происходит из-за движения</w:t>
            </w:r>
          </w:p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хладагента в системе. Неисправностью</w:t>
            </w:r>
          </w:p>
          <w:p w:rsidR="00CF3FEC" w:rsidRPr="00262363" w:rsidRDefault="00262363" w:rsidP="0026236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не является.</w:t>
            </w:r>
          </w:p>
        </w:tc>
      </w:tr>
      <w:tr w:rsidR="00CF3FEC" w:rsidRPr="00262363" w:rsidTr="00402061">
        <w:trPr>
          <w:trHeight w:hRule="exact" w:val="1319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CF3FEC" w:rsidRPr="00262363" w:rsidRDefault="00262363" w:rsidP="0040206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В режиме охлаждения из выпускного</w:t>
            </w:r>
            <w:r w:rsidR="00402061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отверстия может выходить туман.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CF3FEC" w:rsidRPr="00262363" w:rsidRDefault="00262363" w:rsidP="0040206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Это может происходить при высокой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температуре и влажности воздуха в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помещении. Это происходит из-за того,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что воздух в помещении постепенно</w:t>
            </w:r>
            <w:r w:rsidR="00402061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охлаждается. По прошествии некоторого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времени температура и влажность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воздуха в помещении понизятся, и туман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исчезнет</w:t>
            </w: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>.</w:t>
            </w:r>
          </w:p>
        </w:tc>
      </w:tr>
      <w:tr w:rsidR="00CF3FEC" w:rsidRPr="00262363" w:rsidTr="00402061">
        <w:trPr>
          <w:trHeight w:val="828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CF3FEC" w:rsidRPr="00262363" w:rsidRDefault="00262363" w:rsidP="0040206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При включении или выключении системы</w:t>
            </w:r>
            <w:r w:rsidR="00402061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может слышаться поскрипывающий звук.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CF3FEC" w:rsidRPr="00262363" w:rsidRDefault="00262363" w:rsidP="0040206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Это происходит по причине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деформации пластмассовых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компонентов из-за перепадов</w:t>
            </w:r>
            <w:r w:rsidR="00402061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температуры. </w:t>
            </w:r>
          </w:p>
        </w:tc>
      </w:tr>
      <w:tr w:rsidR="00CF3FEC" w:rsidRPr="00262363" w:rsidTr="00402061">
        <w:trPr>
          <w:trHeight w:val="572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CF3FEC" w:rsidRPr="00262363" w:rsidRDefault="00262363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Кондиционер не работает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>Необходимо проверить и устранить:</w:t>
            </w:r>
          </w:p>
          <w:p w:rsidR="00262363" w:rsidRPr="008F2F15" w:rsidRDefault="00262363" w:rsidP="004429F7">
            <w:pPr>
              <w:pStyle w:val="af3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8F2F15">
              <w:rPr>
                <w:rFonts w:ascii="Times New Roman" w:eastAsia="ArialMT" w:hAnsi="Times New Roman"/>
                <w:color w:val="231F20"/>
              </w:rPr>
              <w:t>Отключено ли питание;</w:t>
            </w:r>
          </w:p>
          <w:p w:rsidR="00262363" w:rsidRPr="008F2F15" w:rsidRDefault="00262363" w:rsidP="004429F7">
            <w:pPr>
              <w:pStyle w:val="af3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8F2F15">
              <w:rPr>
                <w:rFonts w:ascii="Times New Roman" w:eastAsia="ArialMT" w:hAnsi="Times New Roman"/>
                <w:color w:val="231F20"/>
              </w:rPr>
              <w:t>Плотно ли подключена вилка питания?</w:t>
            </w:r>
          </w:p>
          <w:p w:rsidR="00262363" w:rsidRPr="008F2F15" w:rsidRDefault="00262363" w:rsidP="004429F7">
            <w:pPr>
              <w:pStyle w:val="af3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8F2F15">
              <w:rPr>
                <w:rFonts w:ascii="Times New Roman" w:eastAsia="ArialMT" w:hAnsi="Times New Roman"/>
                <w:color w:val="231F20"/>
              </w:rPr>
              <w:t>Сработало ли устройство защиты сети?</w:t>
            </w:r>
          </w:p>
          <w:p w:rsidR="00262363" w:rsidRPr="008F2F15" w:rsidRDefault="00262363" w:rsidP="004429F7">
            <w:pPr>
              <w:pStyle w:val="af3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8F2F15">
              <w:rPr>
                <w:rFonts w:ascii="Times New Roman" w:eastAsia="ArialMT" w:hAnsi="Times New Roman"/>
                <w:color w:val="231F20"/>
              </w:rPr>
              <w:t>Недопустимое напряжение;</w:t>
            </w:r>
          </w:p>
          <w:p w:rsidR="00CF3FEC" w:rsidRPr="00262363" w:rsidRDefault="00262363" w:rsidP="000B0A11">
            <w:pPr>
              <w:pStyle w:val="af3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ArialMT"/>
                <w:color w:val="231F20"/>
              </w:rPr>
            </w:pPr>
            <w:r w:rsidRPr="008F2F15">
              <w:rPr>
                <w:rFonts w:ascii="Times New Roman" w:eastAsia="ArialMT" w:hAnsi="Times New Roman"/>
                <w:color w:val="231F20"/>
              </w:rPr>
              <w:t>Правильно ли заданы параметры таймера</w:t>
            </w:r>
            <w:r w:rsidRPr="00262363">
              <w:rPr>
                <w:rFonts w:ascii="Times New Roman" w:eastAsia="ArialMT" w:hAnsi="Times New Roman"/>
                <w:color w:val="231F20"/>
              </w:rPr>
              <w:t>?</w:t>
            </w:r>
          </w:p>
        </w:tc>
      </w:tr>
      <w:tr w:rsidR="00347424" w:rsidRPr="00262363" w:rsidTr="00402061">
        <w:trPr>
          <w:trHeight w:val="1118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Недостаточная хладо- и</w:t>
            </w:r>
          </w:p>
          <w:p w:rsidR="00347424" w:rsidRPr="00262363" w:rsidRDefault="00262363" w:rsidP="0026236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теплопроизводительность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4429F7" w:rsidRDefault="004429F7" w:rsidP="004429F7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>Необходимо проверить и устранить:</w:t>
            </w:r>
          </w:p>
          <w:p w:rsidR="004429F7" w:rsidRPr="000B0A11" w:rsidRDefault="00262363" w:rsidP="00DD39B8">
            <w:pPr>
              <w:pStyle w:val="af3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0B0A11">
              <w:rPr>
                <w:rFonts w:ascii="Times New Roman" w:eastAsia="ArialMT" w:hAnsi="Times New Roman"/>
                <w:color w:val="231F20"/>
              </w:rPr>
              <w:t>Правильно ли задана температурная уставка?</w:t>
            </w:r>
          </w:p>
          <w:p w:rsidR="004429F7" w:rsidRPr="000B0A11" w:rsidRDefault="004429F7" w:rsidP="00DD39B8">
            <w:pPr>
              <w:pStyle w:val="af3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0B0A11">
              <w:rPr>
                <w:rFonts w:ascii="Times New Roman" w:eastAsia="ArialMT" w:hAnsi="Times New Roman"/>
                <w:color w:val="231F20"/>
              </w:rPr>
              <w:t>Не заграждены ли впускные и выпускные отверстия блоков?</w:t>
            </w:r>
          </w:p>
          <w:p w:rsidR="004429F7" w:rsidRPr="000B0A11" w:rsidRDefault="004429F7" w:rsidP="00DD39B8">
            <w:pPr>
              <w:pStyle w:val="af3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0B0A11">
              <w:rPr>
                <w:rFonts w:ascii="Times New Roman" w:eastAsia="ArialMT" w:hAnsi="Times New Roman"/>
                <w:color w:val="231F20"/>
              </w:rPr>
              <w:t>Не загрязнен ли фильтр?</w:t>
            </w:r>
          </w:p>
          <w:p w:rsidR="004429F7" w:rsidRPr="000B0A11" w:rsidRDefault="004429F7" w:rsidP="00DD39B8">
            <w:pPr>
              <w:pStyle w:val="af3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0B0A11">
              <w:rPr>
                <w:rFonts w:ascii="Times New Roman" w:eastAsia="ArialMT" w:hAnsi="Times New Roman"/>
                <w:color w:val="231F20"/>
              </w:rPr>
              <w:t>Закрыты ли двери и окна?</w:t>
            </w:r>
          </w:p>
          <w:p w:rsidR="004429F7" w:rsidRPr="000B0A11" w:rsidRDefault="004429F7" w:rsidP="00DD39B8">
            <w:pPr>
              <w:pStyle w:val="af3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0B0A11">
              <w:rPr>
                <w:rFonts w:ascii="Times New Roman" w:eastAsia="ArialMT" w:hAnsi="Times New Roman"/>
                <w:color w:val="231F20"/>
              </w:rPr>
              <w:t>Не выбрана ли низкая скорость вентилятора?</w:t>
            </w:r>
          </w:p>
          <w:p w:rsidR="00347424" w:rsidRPr="004429F7" w:rsidRDefault="00262363" w:rsidP="00DD39B8">
            <w:pPr>
              <w:pStyle w:val="af3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ArialMT"/>
                <w:color w:val="231F20"/>
              </w:rPr>
            </w:pPr>
            <w:r w:rsidRPr="000B0A11">
              <w:rPr>
                <w:rFonts w:ascii="Times New Roman" w:eastAsia="ArialMT" w:hAnsi="Times New Roman"/>
                <w:color w:val="231F20"/>
              </w:rPr>
              <w:t>В помещении могут быть источники тепла.</w:t>
            </w:r>
          </w:p>
        </w:tc>
      </w:tr>
      <w:tr w:rsidR="00402061" w:rsidRPr="00262363" w:rsidTr="00402061">
        <w:trPr>
          <w:trHeight w:val="1118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402061" w:rsidRPr="00262363" w:rsidRDefault="00402061" w:rsidP="0040206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Отсутствует пульт управления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402061" w:rsidRPr="00262363" w:rsidRDefault="00402061" w:rsidP="00402061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При частом переключении разных функций</w:t>
            </w:r>
          </w:p>
          <w:p w:rsidR="00402061" w:rsidRPr="00262363" w:rsidRDefault="00402061" w:rsidP="00402061">
            <w:pPr>
              <w:autoSpaceDE w:val="0"/>
              <w:autoSpaceDN w:val="0"/>
              <w:adjustRightInd w:val="0"/>
              <w:rPr>
                <w:rFonts w:eastAsia="AdobeFangsongStd-Regular-GBK-EU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пульт может работать некорректно.</w:t>
            </w: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Отсоединить вилку от розетки и повторно</w:t>
            </w: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подключить ее</w:t>
            </w: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>.</w:t>
            </w:r>
          </w:p>
          <w:p w:rsidR="00402061" w:rsidRPr="00C02294" w:rsidRDefault="00402061" w:rsidP="00402061">
            <w:pPr>
              <w:autoSpaceDE w:val="0"/>
              <w:autoSpaceDN w:val="0"/>
              <w:adjustRightInd w:val="0"/>
              <w:rPr>
                <w:color w:val="231F20"/>
                <w:sz w:val="22"/>
                <w:szCs w:val="22"/>
                <w:lang w:eastAsia="en-US"/>
              </w:rPr>
            </w:pPr>
            <w:r w:rsidRPr="00C02294">
              <w:rPr>
                <w:rFonts w:hint="eastAsia"/>
                <w:color w:val="231F20"/>
                <w:sz w:val="22"/>
                <w:szCs w:val="22"/>
                <w:lang w:eastAsia="en-US"/>
              </w:rPr>
              <w:t>Проверки:</w:t>
            </w:r>
          </w:p>
          <w:p w:rsidR="00402061" w:rsidRPr="00DD39B8" w:rsidRDefault="00402061" w:rsidP="00402061">
            <w:pPr>
              <w:pStyle w:val="af3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</w:rPr>
            </w:pPr>
            <w:r w:rsidRPr="00DD39B8">
              <w:rPr>
                <w:rFonts w:ascii="Times New Roman" w:eastAsia="ArialMT" w:hAnsi="Times New Roman"/>
              </w:rPr>
              <w:t>Достаточно ли близко расположен пульт к кондиционеру? Нет ли препятствий между пультом и блоком?</w:t>
            </w:r>
          </w:p>
          <w:p w:rsidR="00402061" w:rsidRPr="00DD39B8" w:rsidRDefault="00402061" w:rsidP="00402061">
            <w:pPr>
              <w:pStyle w:val="af3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</w:rPr>
            </w:pPr>
            <w:r w:rsidRPr="00DD39B8">
              <w:rPr>
                <w:rFonts w:ascii="Times New Roman" w:eastAsia="ArialMT" w:hAnsi="Times New Roman"/>
              </w:rPr>
              <w:t>Необходимо убедиться в том, что элементы питания заряжены. В противном случае их требуется заменить;</w:t>
            </w:r>
          </w:p>
          <w:p w:rsidR="00402061" w:rsidRPr="00262363" w:rsidRDefault="00402061" w:rsidP="00402061">
            <w:pPr>
              <w:pStyle w:val="af3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DD39B8">
              <w:rPr>
                <w:rFonts w:ascii="Times New Roman" w:eastAsia="ArialMT" w:hAnsi="Times New Roman"/>
              </w:rPr>
              <w:t>Возможно пульт дистанционного управления вышел из строя.</w:t>
            </w:r>
          </w:p>
        </w:tc>
      </w:tr>
    </w:tbl>
    <w:p w:rsidR="00CF3FEC" w:rsidRDefault="001D786E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4.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972"/>
        <w:gridCol w:w="6213"/>
      </w:tblGrid>
      <w:tr w:rsidR="00402061" w:rsidRPr="00262363" w:rsidTr="00402061">
        <w:trPr>
          <w:trHeight w:hRule="exact" w:val="545"/>
          <w:jc w:val="center"/>
        </w:trPr>
        <w:tc>
          <w:tcPr>
            <w:tcW w:w="2972" w:type="dxa"/>
            <w:shd w:val="clear" w:color="auto" w:fill="FFFFFF"/>
            <w:vAlign w:val="center"/>
          </w:tcPr>
          <w:p w:rsidR="00402061" w:rsidRPr="00262363" w:rsidRDefault="00402061" w:rsidP="00CD1389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262363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213" w:type="dxa"/>
            <w:shd w:val="clear" w:color="auto" w:fill="FFFFFF"/>
            <w:vAlign w:val="center"/>
          </w:tcPr>
          <w:p w:rsidR="00402061" w:rsidRPr="00262363" w:rsidRDefault="00402061" w:rsidP="00CD1389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262363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402061" w:rsidRPr="00262363" w:rsidTr="00402061">
        <w:trPr>
          <w:trHeight w:val="842"/>
          <w:jc w:val="center"/>
        </w:trPr>
        <w:tc>
          <w:tcPr>
            <w:tcW w:w="2972" w:type="dxa"/>
            <w:shd w:val="clear" w:color="auto" w:fill="FFFFFF"/>
            <w:vAlign w:val="center"/>
          </w:tcPr>
          <w:p w:rsidR="00402061" w:rsidRPr="00402061" w:rsidRDefault="00402061" w:rsidP="00CD138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Протечки в помещении</w:t>
            </w:r>
          </w:p>
        </w:tc>
        <w:tc>
          <w:tcPr>
            <w:tcW w:w="6213" w:type="dxa"/>
            <w:shd w:val="clear" w:color="auto" w:fill="FFFFFF"/>
            <w:vAlign w:val="center"/>
          </w:tcPr>
          <w:p w:rsidR="00402061" w:rsidRPr="00402061" w:rsidRDefault="00402061" w:rsidP="00402061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Влажный воздух на стороне высокого давления.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Вытекание конденсата.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Отсоединен дренажный шланг внутреннего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 xml:space="preserve">блока. </w:t>
            </w:r>
          </w:p>
        </w:tc>
      </w:tr>
      <w:tr w:rsidR="00402061" w:rsidRPr="00262363" w:rsidTr="00402061">
        <w:trPr>
          <w:trHeight w:val="762"/>
          <w:jc w:val="center"/>
        </w:trPr>
        <w:tc>
          <w:tcPr>
            <w:tcW w:w="2972" w:type="dxa"/>
            <w:shd w:val="clear" w:color="auto" w:fill="FFFFFF"/>
            <w:vAlign w:val="center"/>
          </w:tcPr>
          <w:p w:rsidR="00402061" w:rsidRPr="00402061" w:rsidRDefault="00402061" w:rsidP="00CD138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Протечки наружного блока.</w:t>
            </w:r>
          </w:p>
        </w:tc>
        <w:tc>
          <w:tcPr>
            <w:tcW w:w="6213" w:type="dxa"/>
            <w:shd w:val="clear" w:color="auto" w:fill="FFFFFF"/>
            <w:vAlign w:val="center"/>
          </w:tcPr>
          <w:p w:rsidR="00402061" w:rsidRPr="00402061" w:rsidRDefault="00402061" w:rsidP="00CD138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Когда система работает на охлаждение,на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трубных линиях и на соединениях может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выступать конденсатиз-за движения холодной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жидкости в системе.</w:t>
            </w:r>
          </w:p>
          <w:p w:rsidR="00402061" w:rsidRDefault="00402061" w:rsidP="00CD1389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Когда кондиционер работает в режиме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разморозки, снежная шуба тает и жидкость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 xml:space="preserve">отводится. </w:t>
            </w:r>
          </w:p>
          <w:p w:rsidR="00402061" w:rsidRPr="00402061" w:rsidRDefault="00402061" w:rsidP="00402061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Когда кондиционер работает 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режиме обогрева, влага, скапливающаяся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теплообменнике, может стекать вниз.</w:t>
            </w:r>
          </w:p>
        </w:tc>
      </w:tr>
      <w:tr w:rsidR="00402061" w:rsidRPr="00262363" w:rsidTr="00402061">
        <w:trPr>
          <w:trHeight w:val="762"/>
          <w:jc w:val="center"/>
        </w:trPr>
        <w:tc>
          <w:tcPr>
            <w:tcW w:w="2972" w:type="dxa"/>
            <w:shd w:val="clear" w:color="auto" w:fill="FFFFFF"/>
            <w:vAlign w:val="center"/>
          </w:tcPr>
          <w:p w:rsidR="00402061" w:rsidRPr="00402061" w:rsidRDefault="00402061" w:rsidP="00CD138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Посторонний шум</w:t>
            </w:r>
          </w:p>
          <w:p w:rsidR="00402061" w:rsidRPr="00402061" w:rsidRDefault="00402061" w:rsidP="00CD138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внутреннего блока.</w:t>
            </w:r>
          </w:p>
        </w:tc>
        <w:tc>
          <w:tcPr>
            <w:tcW w:w="6213" w:type="dxa"/>
            <w:shd w:val="clear" w:color="auto" w:fill="FFFFFF"/>
            <w:vAlign w:val="center"/>
          </w:tcPr>
          <w:p w:rsidR="00402061" w:rsidRPr="00402061" w:rsidRDefault="00402061" w:rsidP="00CD138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Звук включения или выключения реле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вентилятора или компрессора.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Шум может быть слышен при начале или</w:t>
            </w:r>
          </w:p>
          <w:p w:rsidR="00402061" w:rsidRPr="00402061" w:rsidRDefault="00402061" w:rsidP="00402061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завершении функции разморозки. Это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происходит из-за движения хладагента 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обратном направлении.</w:t>
            </w:r>
          </w:p>
        </w:tc>
      </w:tr>
      <w:tr w:rsidR="00402061" w:rsidRPr="00262363" w:rsidTr="00402061">
        <w:trPr>
          <w:trHeight w:val="564"/>
          <w:jc w:val="center"/>
        </w:trPr>
        <w:tc>
          <w:tcPr>
            <w:tcW w:w="2972" w:type="dxa"/>
            <w:shd w:val="clear" w:color="auto" w:fill="FFFFFF"/>
            <w:vAlign w:val="center"/>
          </w:tcPr>
          <w:p w:rsidR="00402061" w:rsidRPr="00402061" w:rsidRDefault="00402061" w:rsidP="00CD138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Внутренний блок не подает воздух</w:t>
            </w:r>
            <w:r w:rsidR="0064196C">
              <w:rPr>
                <w:rFonts w:eastAsia="ArialMT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13" w:type="dxa"/>
            <w:shd w:val="clear" w:color="auto" w:fill="FFFFFF"/>
            <w:vAlign w:val="center"/>
          </w:tcPr>
          <w:p w:rsidR="00402061" w:rsidRPr="00402061" w:rsidRDefault="00402061" w:rsidP="00CD138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Если в режиме обогрева температура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теплообменнике внутреннего блока низкая, блок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перестанет подавать воздух в помещение во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избежание сквозняков (около 2 мин).</w:t>
            </w:r>
          </w:p>
          <w:p w:rsidR="00402061" w:rsidRPr="00402061" w:rsidRDefault="00402061" w:rsidP="00CD138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Если система работает на обогрев при низкой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температуре или высокой влажности наружного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воздуха, на теплообменнике наружного блока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может образовываться снежная шуба. Агрегат</w:t>
            </w:r>
          </w:p>
          <w:p w:rsidR="00402061" w:rsidRPr="00402061" w:rsidRDefault="00402061" w:rsidP="00CD138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автоматически задействует режим разморозки,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и внутренний блок приостанавливает работу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3-12 минут.</w:t>
            </w:r>
          </w:p>
          <w:p w:rsidR="00402061" w:rsidRPr="00402061" w:rsidRDefault="00402061" w:rsidP="00CD138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В режиме разморозки из агрегата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вытекает вода или выходит пар.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Иногда в режиме осушения вентилятор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внутреннего блока будет приостанавливать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свою работу во избежание испарения</w:t>
            </w:r>
          </w:p>
          <w:p w:rsidR="00402061" w:rsidRPr="00402061" w:rsidRDefault="00402061" w:rsidP="00CD138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конденсируемой воды.</w:t>
            </w:r>
          </w:p>
        </w:tc>
      </w:tr>
      <w:tr w:rsidR="00402061" w:rsidRPr="00262363" w:rsidTr="00402061">
        <w:trPr>
          <w:trHeight w:val="762"/>
          <w:jc w:val="center"/>
        </w:trPr>
        <w:tc>
          <w:tcPr>
            <w:tcW w:w="2972" w:type="dxa"/>
            <w:shd w:val="clear" w:color="auto" w:fill="FFFFFF"/>
            <w:vAlign w:val="center"/>
          </w:tcPr>
          <w:p w:rsidR="00402061" w:rsidRPr="00402061" w:rsidRDefault="00402061" w:rsidP="00CD138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Влага на выпускных отверстиях</w:t>
            </w:r>
            <w:r w:rsidR="0064196C">
              <w:rPr>
                <w:rFonts w:eastAsia="ArialMT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13" w:type="dxa"/>
            <w:shd w:val="clear" w:color="auto" w:fill="FFFFFF"/>
            <w:vAlign w:val="center"/>
          </w:tcPr>
          <w:p w:rsidR="00402061" w:rsidRPr="00402061" w:rsidRDefault="00402061" w:rsidP="00402061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Если блок работает в течение длительного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времени в условиях высокой влажности, то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выпускных отверстиях может выступать влага и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стекать в помещение.</w:t>
            </w:r>
          </w:p>
        </w:tc>
      </w:tr>
    </w:tbl>
    <w:p w:rsidR="001D786E" w:rsidRDefault="001D786E" w:rsidP="00A6128A">
      <w:pPr>
        <w:spacing w:after="160"/>
        <w:rPr>
          <w:sz w:val="20"/>
          <w:szCs w:val="20"/>
        </w:rPr>
      </w:pPr>
    </w:p>
    <w:p w:rsidR="001D786E" w:rsidRDefault="001D786E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481903" w:rsidRDefault="00481903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7" w:name="_Toc97125240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7"/>
    </w:p>
    <w:p w:rsidR="007276CF" w:rsidRPr="007276CF" w:rsidRDefault="007276CF" w:rsidP="007276C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58" w:name="_Toc97125241"/>
      <w:bookmarkStart w:id="59" w:name="трансп"/>
      <w:bookmarkEnd w:id="53"/>
      <w:bookmarkEnd w:id="54"/>
      <w:bookmarkEnd w:id="55"/>
      <w:bookmarkEnd w:id="56"/>
      <w:r w:rsidRPr="007276CF">
        <w:rPr>
          <w:b w:val="0"/>
          <w:sz w:val="22"/>
          <w:szCs w:val="22"/>
        </w:rPr>
        <w:t>12.1 Транспортировка</w:t>
      </w:r>
      <w:bookmarkEnd w:id="58"/>
    </w:p>
    <w:bookmarkEnd w:id="59"/>
    <w:p w:rsidR="007276CF" w:rsidRPr="002A2807" w:rsidRDefault="007276CF" w:rsidP="007276CF">
      <w:pPr>
        <w:rPr>
          <w:sz w:val="22"/>
          <w:szCs w:val="22"/>
        </w:rPr>
      </w:pPr>
    </w:p>
    <w:p w:rsidR="007276CF" w:rsidRDefault="007276CF" w:rsidP="007276CF">
      <w:pPr>
        <w:pStyle w:val="21"/>
        <w:ind w:firstLine="709"/>
        <w:jc w:val="both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и транспортироваться в штатной упаковке, защищающей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его от механических повреждений. Условия транспортирования изделия должны соответствовать условиям хранения разд. 5 ГОСТ 15150-69.</w:t>
      </w:r>
      <w:r>
        <w:rPr>
          <w:sz w:val="22"/>
          <w:szCs w:val="22"/>
        </w:rPr>
        <w:t xml:space="preserve"> </w:t>
      </w:r>
    </w:p>
    <w:p w:rsidR="007276CF" w:rsidRDefault="007276CF" w:rsidP="007276CF">
      <w:pPr>
        <w:pStyle w:val="21"/>
        <w:ind w:firstLine="709"/>
        <w:jc w:val="both"/>
        <w:rPr>
          <w:sz w:val="22"/>
          <w:szCs w:val="22"/>
        </w:rPr>
      </w:pPr>
    </w:p>
    <w:p w:rsidR="007276CF" w:rsidRPr="007276CF" w:rsidRDefault="007276CF" w:rsidP="007276C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60" w:name="_Toc97125242"/>
      <w:bookmarkStart w:id="61" w:name="хранение"/>
      <w:r w:rsidRPr="007276CF">
        <w:rPr>
          <w:b w:val="0"/>
          <w:sz w:val="22"/>
          <w:szCs w:val="22"/>
        </w:rPr>
        <w:t>12.2 Хранение</w:t>
      </w:r>
      <w:bookmarkEnd w:id="60"/>
    </w:p>
    <w:bookmarkEnd w:id="61"/>
    <w:p w:rsidR="007276CF" w:rsidRDefault="007276CF" w:rsidP="007276CF">
      <w:pPr>
        <w:pStyle w:val="21"/>
        <w:ind w:firstLine="709"/>
        <w:jc w:val="left"/>
        <w:rPr>
          <w:sz w:val="22"/>
          <w:szCs w:val="22"/>
        </w:rPr>
      </w:pPr>
    </w:p>
    <w:p w:rsidR="007276CF" w:rsidRPr="005C5B8F" w:rsidRDefault="007276CF" w:rsidP="007276CF">
      <w:pPr>
        <w:pStyle w:val="21"/>
        <w:ind w:firstLine="709"/>
        <w:jc w:val="left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в хорошо вентилируемом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помещении, где нет постоянного открытого огня и зажигательных устройств. При хранении кондиционер должен быть защищен от случайных повреждений. Хранение изделия в упаковке предприятия-изготовителя должно соответствовать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условиям хранения 1.1 по ГОСТ 15150-69: Значения относительной влажности воздуха: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для условий хранения 1.1 верхнее – 40% при 50 °C, среднегодовое – 30% при 20 °С.</w:t>
      </w:r>
    </w:p>
    <w:p w:rsidR="007276CF" w:rsidRPr="00DD6BA3" w:rsidRDefault="007276CF" w:rsidP="00DD6BA3">
      <w:pPr>
        <w:ind w:firstLine="709"/>
        <w:jc w:val="both"/>
        <w:rPr>
          <w:sz w:val="22"/>
          <w:szCs w:val="22"/>
        </w:rPr>
      </w:pP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62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234936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3" w:name="_Toc97125243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3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2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6"/>
      <w:footerReference w:type="first" r:id="rId27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55C" w:rsidRDefault="008B655C">
      <w:r>
        <w:separator/>
      </w:r>
    </w:p>
  </w:endnote>
  <w:endnote w:type="continuationSeparator" w:id="0">
    <w:p w:rsidR="008B655C" w:rsidRDefault="008B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dobeFangsongStd-Regular-GBK-EU">
    <w:altName w:val="Malgun Gothic Semilight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B655C" w:rsidRDefault="008B655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B655C" w:rsidRDefault="008B655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B655C" w:rsidRDefault="008B655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B655C" w:rsidRDefault="008B655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227DAA" w:rsidRDefault="001F42E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F42EC">
                                <w:rPr>
                                  <w:b/>
                                  <w:sz w:val="22"/>
                                  <w:szCs w:val="22"/>
                                </w:rPr>
                                <w:t>KFRI25GN/KORI25GN</w:t>
                              </w:r>
                              <w:r w:rsidR="008B655C" w:rsidRPr="00887B43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8B655C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ED1531" w:rsidRDefault="008B655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1263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ED1531" w:rsidRDefault="008B655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Pr="00C67A09" w:rsidRDefault="008B655C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Default="008B655C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="001F42EC" w:rsidRPr="001F42EC">
                                <w:rPr>
                                  <w:b/>
                                  <w:sz w:val="20"/>
                                  <w:szCs w:val="20"/>
                                </w:rPr>
                                <w:t>KFRI25GN/KORI25GN</w:t>
                              </w:r>
                            </w:p>
                            <w:p w:rsidR="008B655C" w:rsidRPr="00B465BD" w:rsidRDefault="008B655C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B655C" w:rsidRPr="00613EFB" w:rsidRDefault="008B655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B655C" w:rsidRPr="00227DAA" w:rsidRDefault="001F42E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1F42EC">
                          <w:rPr>
                            <w:b/>
                            <w:sz w:val="22"/>
                            <w:szCs w:val="22"/>
                          </w:rPr>
                          <w:t>KFRI25GN/KORI25GN</w:t>
                        </w:r>
                        <w:r w:rsidR="008B655C" w:rsidRPr="00887B43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8B655C" w:rsidRPr="00105BDB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B655C" w:rsidRPr="00ED1531" w:rsidRDefault="008B655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1263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B655C" w:rsidRPr="00ED1531" w:rsidRDefault="008B655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B655C" w:rsidRPr="00C67A09" w:rsidRDefault="008B655C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B655C" w:rsidRDefault="008B655C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="001F42EC" w:rsidRPr="001F42EC">
                          <w:rPr>
                            <w:b/>
                            <w:sz w:val="20"/>
                            <w:szCs w:val="20"/>
                          </w:rPr>
                          <w:t>KFRI25GN/KORI25GN</w:t>
                        </w:r>
                      </w:p>
                      <w:p w:rsidR="008B655C" w:rsidRPr="00B465BD" w:rsidRDefault="008B655C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B655C" w:rsidRPr="00613EFB" w:rsidRDefault="008B655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AF301F" w:rsidRDefault="008B655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1263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575999" w:rsidRDefault="001F42EC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F42EC">
                                <w:rPr>
                                  <w:b/>
                                  <w:sz w:val="22"/>
                                  <w:szCs w:val="22"/>
                                </w:rPr>
                                <w:t>KFRI25GN/KORI25GN</w:t>
                              </w:r>
                              <w:r w:rsidR="008B655C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B655C" w:rsidRPr="00AF301F" w:rsidRDefault="008B655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1263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B655C" w:rsidRPr="00575999" w:rsidRDefault="001F42EC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1F42EC">
                          <w:rPr>
                            <w:b/>
                            <w:sz w:val="22"/>
                            <w:szCs w:val="22"/>
                          </w:rPr>
                          <w:t>KFRI25GN/KORI25GN</w:t>
                        </w:r>
                        <w:r w:rsidR="008B655C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AF301F" w:rsidRDefault="008B655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1263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227DAA" w:rsidRDefault="001F42EC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F42EC">
                                <w:rPr>
                                  <w:b/>
                                  <w:sz w:val="22"/>
                                  <w:szCs w:val="22"/>
                                </w:rPr>
                                <w:t>KFRI25GN/KORI25GN</w:t>
                              </w:r>
                              <w:r w:rsidR="008B655C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B655C" w:rsidRPr="00227DAA" w:rsidRDefault="008B655C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8B655C" w:rsidRPr="00AF301F" w:rsidRDefault="008B655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1263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8B655C" w:rsidRPr="00227DAA" w:rsidRDefault="001F42EC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1F42EC">
                          <w:rPr>
                            <w:b/>
                            <w:sz w:val="22"/>
                            <w:szCs w:val="22"/>
                          </w:rPr>
                          <w:t>KFRI25GN/KORI25GN</w:t>
                        </w:r>
                        <w:r w:rsidR="008B655C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B655C" w:rsidRPr="00227DAA" w:rsidRDefault="008B655C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55C" w:rsidRDefault="008B655C">
      <w:r>
        <w:separator/>
      </w:r>
    </w:p>
  </w:footnote>
  <w:footnote w:type="continuationSeparator" w:id="0">
    <w:p w:rsidR="008B655C" w:rsidRDefault="008B6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B655C" w:rsidRDefault="008B655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6D46843"/>
    <w:multiLevelType w:val="hybridMultilevel"/>
    <w:tmpl w:val="5DA041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20B35"/>
    <w:multiLevelType w:val="hybridMultilevel"/>
    <w:tmpl w:val="DB700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54B05"/>
    <w:multiLevelType w:val="hybridMultilevel"/>
    <w:tmpl w:val="A6B87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9" w15:restartNumberingAfterBreak="0">
    <w:nsid w:val="44C33906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0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6D9A0096"/>
    <w:multiLevelType w:val="hybridMultilevel"/>
    <w:tmpl w:val="45961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81043BF"/>
    <w:multiLevelType w:val="hybridMultilevel"/>
    <w:tmpl w:val="8D22E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476E11"/>
    <w:multiLevelType w:val="hybridMultilevel"/>
    <w:tmpl w:val="B6265BDA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9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6"/>
  </w:num>
  <w:num w:numId="4">
    <w:abstractNumId w:val="19"/>
  </w:num>
  <w:num w:numId="5">
    <w:abstractNumId w:val="14"/>
  </w:num>
  <w:num w:numId="6">
    <w:abstractNumId w:val="8"/>
  </w:num>
  <w:num w:numId="7">
    <w:abstractNumId w:val="0"/>
  </w:num>
  <w:num w:numId="8">
    <w:abstractNumId w:val="11"/>
  </w:num>
  <w:num w:numId="9">
    <w:abstractNumId w:val="10"/>
  </w:num>
  <w:num w:numId="10">
    <w:abstractNumId w:val="12"/>
  </w:num>
  <w:num w:numId="11">
    <w:abstractNumId w:val="10"/>
  </w:num>
  <w:num w:numId="12">
    <w:abstractNumId w:val="10"/>
  </w:num>
  <w:num w:numId="13">
    <w:abstractNumId w:val="10"/>
  </w:num>
  <w:num w:numId="14">
    <w:abstractNumId w:val="7"/>
  </w:num>
  <w:num w:numId="15">
    <w:abstractNumId w:val="16"/>
  </w:num>
  <w:num w:numId="16">
    <w:abstractNumId w:val="3"/>
  </w:num>
  <w:num w:numId="17">
    <w:abstractNumId w:val="1"/>
  </w:num>
  <w:num w:numId="18">
    <w:abstractNumId w:val="18"/>
  </w:num>
  <w:num w:numId="19">
    <w:abstractNumId w:val="15"/>
  </w:num>
  <w:num w:numId="20">
    <w:abstractNumId w:val="17"/>
  </w:num>
  <w:num w:numId="21">
    <w:abstractNumId w:val="5"/>
  </w:num>
  <w:num w:numId="22">
    <w:abstractNumId w:val="2"/>
  </w:num>
  <w:num w:numId="23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17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1558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6B1A"/>
    <w:rsid w:val="00077035"/>
    <w:rsid w:val="000779F8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0A11"/>
    <w:rsid w:val="000B1339"/>
    <w:rsid w:val="000B2A0A"/>
    <w:rsid w:val="000B31E2"/>
    <w:rsid w:val="000B46CE"/>
    <w:rsid w:val="000B507A"/>
    <w:rsid w:val="000B52EA"/>
    <w:rsid w:val="000B64CE"/>
    <w:rsid w:val="000B7CBA"/>
    <w:rsid w:val="000C559D"/>
    <w:rsid w:val="000C56C3"/>
    <w:rsid w:val="000C74A2"/>
    <w:rsid w:val="000C7A4D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58CF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BF5"/>
    <w:rsid w:val="00163C45"/>
    <w:rsid w:val="00165C84"/>
    <w:rsid w:val="00171036"/>
    <w:rsid w:val="00172868"/>
    <w:rsid w:val="00173F04"/>
    <w:rsid w:val="001776A5"/>
    <w:rsid w:val="00180D0F"/>
    <w:rsid w:val="00182988"/>
    <w:rsid w:val="00185499"/>
    <w:rsid w:val="00185B60"/>
    <w:rsid w:val="0018633F"/>
    <w:rsid w:val="001903DF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B70BE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69F9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2EC"/>
    <w:rsid w:val="001F482C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39F5"/>
    <w:rsid w:val="00234107"/>
    <w:rsid w:val="0023488D"/>
    <w:rsid w:val="00234936"/>
    <w:rsid w:val="0023535B"/>
    <w:rsid w:val="00242F94"/>
    <w:rsid w:val="002446F6"/>
    <w:rsid w:val="002476DA"/>
    <w:rsid w:val="00252338"/>
    <w:rsid w:val="00254D5F"/>
    <w:rsid w:val="00260596"/>
    <w:rsid w:val="00261275"/>
    <w:rsid w:val="00262363"/>
    <w:rsid w:val="00266678"/>
    <w:rsid w:val="0026737B"/>
    <w:rsid w:val="0027052A"/>
    <w:rsid w:val="00270DE0"/>
    <w:rsid w:val="00271ED3"/>
    <w:rsid w:val="00274713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A3DF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2D33"/>
    <w:rsid w:val="002E2F6A"/>
    <w:rsid w:val="002E72EF"/>
    <w:rsid w:val="002E76E2"/>
    <w:rsid w:val="002F2407"/>
    <w:rsid w:val="002F54D1"/>
    <w:rsid w:val="002F79FC"/>
    <w:rsid w:val="00300082"/>
    <w:rsid w:val="00301F12"/>
    <w:rsid w:val="00303ED0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5FA"/>
    <w:rsid w:val="00372A29"/>
    <w:rsid w:val="00375508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1E8C"/>
    <w:rsid w:val="003E1EB6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2061"/>
    <w:rsid w:val="004060F5"/>
    <w:rsid w:val="00406C3A"/>
    <w:rsid w:val="004106D7"/>
    <w:rsid w:val="00412A5B"/>
    <w:rsid w:val="00415744"/>
    <w:rsid w:val="004158E2"/>
    <w:rsid w:val="00417994"/>
    <w:rsid w:val="0042258E"/>
    <w:rsid w:val="00425D15"/>
    <w:rsid w:val="004271F2"/>
    <w:rsid w:val="00431B8B"/>
    <w:rsid w:val="004324A4"/>
    <w:rsid w:val="00436EFA"/>
    <w:rsid w:val="00437185"/>
    <w:rsid w:val="0044068D"/>
    <w:rsid w:val="004410B7"/>
    <w:rsid w:val="00441553"/>
    <w:rsid w:val="004429F7"/>
    <w:rsid w:val="004460D3"/>
    <w:rsid w:val="004502D6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079C0"/>
    <w:rsid w:val="0051213A"/>
    <w:rsid w:val="00512634"/>
    <w:rsid w:val="0051290A"/>
    <w:rsid w:val="005131AA"/>
    <w:rsid w:val="00514A8E"/>
    <w:rsid w:val="005223B3"/>
    <w:rsid w:val="00523A25"/>
    <w:rsid w:val="00525949"/>
    <w:rsid w:val="00531B53"/>
    <w:rsid w:val="005346A2"/>
    <w:rsid w:val="00535D93"/>
    <w:rsid w:val="005411CB"/>
    <w:rsid w:val="005457CC"/>
    <w:rsid w:val="005479B4"/>
    <w:rsid w:val="00547C3D"/>
    <w:rsid w:val="00550E05"/>
    <w:rsid w:val="00551940"/>
    <w:rsid w:val="00554566"/>
    <w:rsid w:val="0055614F"/>
    <w:rsid w:val="00556724"/>
    <w:rsid w:val="00557E37"/>
    <w:rsid w:val="0056152B"/>
    <w:rsid w:val="00561637"/>
    <w:rsid w:val="00564587"/>
    <w:rsid w:val="00565024"/>
    <w:rsid w:val="0056676D"/>
    <w:rsid w:val="00567871"/>
    <w:rsid w:val="00570BE6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A78A6"/>
    <w:rsid w:val="005B1F25"/>
    <w:rsid w:val="005B2477"/>
    <w:rsid w:val="005B5034"/>
    <w:rsid w:val="005C0797"/>
    <w:rsid w:val="005C3415"/>
    <w:rsid w:val="005C3BA9"/>
    <w:rsid w:val="005C534B"/>
    <w:rsid w:val="005C5B8F"/>
    <w:rsid w:val="005C5CAB"/>
    <w:rsid w:val="005C6F64"/>
    <w:rsid w:val="005D0574"/>
    <w:rsid w:val="005D406F"/>
    <w:rsid w:val="005D5EF4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360B2"/>
    <w:rsid w:val="006416FB"/>
    <w:rsid w:val="0064196C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648E4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7856"/>
    <w:rsid w:val="006A3316"/>
    <w:rsid w:val="006A4752"/>
    <w:rsid w:val="006A5D74"/>
    <w:rsid w:val="006A5F3B"/>
    <w:rsid w:val="006B04A0"/>
    <w:rsid w:val="006B0C6E"/>
    <w:rsid w:val="006B12BE"/>
    <w:rsid w:val="006B3D80"/>
    <w:rsid w:val="006B3F2C"/>
    <w:rsid w:val="006C1025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3245"/>
    <w:rsid w:val="00714DDF"/>
    <w:rsid w:val="00715EE7"/>
    <w:rsid w:val="00717C2D"/>
    <w:rsid w:val="00722959"/>
    <w:rsid w:val="00723C10"/>
    <w:rsid w:val="0072489A"/>
    <w:rsid w:val="00724DF0"/>
    <w:rsid w:val="007276CF"/>
    <w:rsid w:val="0073190A"/>
    <w:rsid w:val="00731CFB"/>
    <w:rsid w:val="007335ED"/>
    <w:rsid w:val="00733656"/>
    <w:rsid w:val="00733947"/>
    <w:rsid w:val="0073406F"/>
    <w:rsid w:val="00735AA5"/>
    <w:rsid w:val="0073656C"/>
    <w:rsid w:val="007438E6"/>
    <w:rsid w:val="007448AA"/>
    <w:rsid w:val="00745BD9"/>
    <w:rsid w:val="00746E65"/>
    <w:rsid w:val="00747A5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6934"/>
    <w:rsid w:val="007812B8"/>
    <w:rsid w:val="0078177F"/>
    <w:rsid w:val="007858DF"/>
    <w:rsid w:val="007859A5"/>
    <w:rsid w:val="007877E0"/>
    <w:rsid w:val="00792E6E"/>
    <w:rsid w:val="007A33EB"/>
    <w:rsid w:val="007A47CB"/>
    <w:rsid w:val="007A4EFF"/>
    <w:rsid w:val="007A59A1"/>
    <w:rsid w:val="007A6951"/>
    <w:rsid w:val="007A6D0B"/>
    <w:rsid w:val="007B3193"/>
    <w:rsid w:val="007B36E9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768F"/>
    <w:rsid w:val="007E78FD"/>
    <w:rsid w:val="007F478C"/>
    <w:rsid w:val="007F4C51"/>
    <w:rsid w:val="007F533D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249C"/>
    <w:rsid w:val="008719BD"/>
    <w:rsid w:val="00872C0A"/>
    <w:rsid w:val="0087598B"/>
    <w:rsid w:val="0087664B"/>
    <w:rsid w:val="00876CCF"/>
    <w:rsid w:val="00881EBD"/>
    <w:rsid w:val="008821B8"/>
    <w:rsid w:val="00882C03"/>
    <w:rsid w:val="00883DA4"/>
    <w:rsid w:val="008840A7"/>
    <w:rsid w:val="00887085"/>
    <w:rsid w:val="0088749B"/>
    <w:rsid w:val="008876A7"/>
    <w:rsid w:val="00887B43"/>
    <w:rsid w:val="008903A5"/>
    <w:rsid w:val="00894B7D"/>
    <w:rsid w:val="0089700B"/>
    <w:rsid w:val="00897EAB"/>
    <w:rsid w:val="008A504E"/>
    <w:rsid w:val="008A6018"/>
    <w:rsid w:val="008B3181"/>
    <w:rsid w:val="008B5FF2"/>
    <w:rsid w:val="008B655C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21CD"/>
    <w:rsid w:val="008F2F15"/>
    <w:rsid w:val="008F31F7"/>
    <w:rsid w:val="008F3B9B"/>
    <w:rsid w:val="009039B1"/>
    <w:rsid w:val="00904E98"/>
    <w:rsid w:val="0090655B"/>
    <w:rsid w:val="00907F02"/>
    <w:rsid w:val="00911EE2"/>
    <w:rsid w:val="00913F03"/>
    <w:rsid w:val="009148F2"/>
    <w:rsid w:val="00917F65"/>
    <w:rsid w:val="0092123A"/>
    <w:rsid w:val="009221B7"/>
    <w:rsid w:val="00922280"/>
    <w:rsid w:val="009231A8"/>
    <w:rsid w:val="00923842"/>
    <w:rsid w:val="009269D5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E7917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3DE"/>
    <w:rsid w:val="00A15402"/>
    <w:rsid w:val="00A17E1C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07F0"/>
    <w:rsid w:val="00B62790"/>
    <w:rsid w:val="00B6280D"/>
    <w:rsid w:val="00B63561"/>
    <w:rsid w:val="00B65EF5"/>
    <w:rsid w:val="00B67172"/>
    <w:rsid w:val="00B7107C"/>
    <w:rsid w:val="00B711F4"/>
    <w:rsid w:val="00B713E6"/>
    <w:rsid w:val="00B71901"/>
    <w:rsid w:val="00B757EC"/>
    <w:rsid w:val="00B77A47"/>
    <w:rsid w:val="00B8277D"/>
    <w:rsid w:val="00B853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3CC8"/>
    <w:rsid w:val="00BF4386"/>
    <w:rsid w:val="00C00840"/>
    <w:rsid w:val="00C01FB3"/>
    <w:rsid w:val="00C02294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BE9"/>
    <w:rsid w:val="00C47F87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064F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373D"/>
    <w:rsid w:val="00CA4E05"/>
    <w:rsid w:val="00CA58DA"/>
    <w:rsid w:val="00CA5BD5"/>
    <w:rsid w:val="00CA63D0"/>
    <w:rsid w:val="00CA78AC"/>
    <w:rsid w:val="00CB3A3F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4833"/>
    <w:rsid w:val="00D75089"/>
    <w:rsid w:val="00D7508F"/>
    <w:rsid w:val="00D75DC3"/>
    <w:rsid w:val="00D76976"/>
    <w:rsid w:val="00D77A80"/>
    <w:rsid w:val="00D84C66"/>
    <w:rsid w:val="00D94BAB"/>
    <w:rsid w:val="00D95C6C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42C5"/>
    <w:rsid w:val="00DC56ED"/>
    <w:rsid w:val="00DC7853"/>
    <w:rsid w:val="00DC7A3B"/>
    <w:rsid w:val="00DD0A63"/>
    <w:rsid w:val="00DD1200"/>
    <w:rsid w:val="00DD2047"/>
    <w:rsid w:val="00DD29B3"/>
    <w:rsid w:val="00DD39B8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5292"/>
    <w:rsid w:val="00E06CE4"/>
    <w:rsid w:val="00E06D30"/>
    <w:rsid w:val="00E1043B"/>
    <w:rsid w:val="00E134AD"/>
    <w:rsid w:val="00E13F0E"/>
    <w:rsid w:val="00E13FD7"/>
    <w:rsid w:val="00E15393"/>
    <w:rsid w:val="00E155CD"/>
    <w:rsid w:val="00E15C32"/>
    <w:rsid w:val="00E15EAA"/>
    <w:rsid w:val="00E218C1"/>
    <w:rsid w:val="00E21FBE"/>
    <w:rsid w:val="00E22106"/>
    <w:rsid w:val="00E24807"/>
    <w:rsid w:val="00E24ED7"/>
    <w:rsid w:val="00E24F02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85B72"/>
    <w:rsid w:val="00E90897"/>
    <w:rsid w:val="00E91B22"/>
    <w:rsid w:val="00E93769"/>
    <w:rsid w:val="00E94716"/>
    <w:rsid w:val="00EA206C"/>
    <w:rsid w:val="00EA228B"/>
    <w:rsid w:val="00EA518D"/>
    <w:rsid w:val="00EA5817"/>
    <w:rsid w:val="00EA665B"/>
    <w:rsid w:val="00EA798E"/>
    <w:rsid w:val="00EB00A2"/>
    <w:rsid w:val="00EB0EC2"/>
    <w:rsid w:val="00EB2A08"/>
    <w:rsid w:val="00EB2FA9"/>
    <w:rsid w:val="00EB3FF5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F012E1"/>
    <w:rsid w:val="00F02008"/>
    <w:rsid w:val="00F07909"/>
    <w:rsid w:val="00F10006"/>
    <w:rsid w:val="00F12672"/>
    <w:rsid w:val="00F13B1A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656C"/>
    <w:rsid w:val="00F766F6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2334"/>
    <w:rsid w:val="00FE26AB"/>
    <w:rsid w:val="00FE2A5B"/>
    <w:rsid w:val="00FE3265"/>
    <w:rsid w:val="00FE481F"/>
    <w:rsid w:val="00FE5B34"/>
    <w:rsid w:val="00FE76B6"/>
    <w:rsid w:val="00FF3E85"/>
    <w:rsid w:val="00FF410C"/>
    <w:rsid w:val="00FF4986"/>
    <w:rsid w:val="00FF59E0"/>
    <w:rsid w:val="00FF70F4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089"/>
    <o:shapelayout v:ext="edit">
      <o:idmap v:ext="edit" data="1"/>
    </o:shapelayout>
  </w:shapeDefaults>
  <w:decimalSymbol w:val=","/>
  <w:listSeparator w:val=";"/>
  <w14:docId w14:val="5EECCB49"/>
  <w15:docId w15:val="{582E1DE8-58F8-4616-B584-0B1EF569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5E29F-63DF-4C6A-943F-7D6E2166B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241</TotalTime>
  <Pages>27</Pages>
  <Words>4322</Words>
  <Characters>24638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28903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49</cp:revision>
  <cp:lastPrinted>2021-03-26T08:29:00Z</cp:lastPrinted>
  <dcterms:created xsi:type="dcterms:W3CDTF">2022-03-02T08:29:00Z</dcterms:created>
  <dcterms:modified xsi:type="dcterms:W3CDTF">2024-01-31T10:44:00Z</dcterms:modified>
</cp:coreProperties>
</file>