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B37132" w:rsidP="00B02AA8">
            <w:pPr>
              <w:jc w:val="center"/>
              <w:rPr>
                <w:b/>
                <w:sz w:val="22"/>
                <w:szCs w:val="22"/>
              </w:rPr>
            </w:pPr>
            <w:r w:rsidRPr="00B37132">
              <w:rPr>
                <w:b/>
                <w:sz w:val="22"/>
                <w:szCs w:val="22"/>
              </w:rPr>
              <w:t>28.25.12.110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663BA6" w:rsidP="00663BA6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  <w:lang w:val="en-US"/>
              </w:rPr>
              <w:t>(</w:t>
            </w:r>
            <w:r w:rsidRPr="001A6BBE">
              <w:rPr>
                <w:sz w:val="20"/>
                <w:szCs w:val="20"/>
              </w:rPr>
              <w:t>код продукции)</w:t>
            </w:r>
          </w:p>
        </w:tc>
      </w:tr>
    </w:tbl>
    <w:p w:rsidR="00371DD6" w:rsidRPr="00663BA6" w:rsidRDefault="00371DD6" w:rsidP="00663BA6">
      <w:pPr>
        <w:widowControl w:val="0"/>
        <w:tabs>
          <w:tab w:val="left" w:pos="3969"/>
          <w:tab w:val="left" w:pos="7088"/>
        </w:tabs>
        <w:suppressAutoHyphens/>
        <w:rPr>
          <w:b/>
          <w:szCs w:val="28"/>
          <w:u w:val="single"/>
          <w:lang w:val="en-US"/>
        </w:rPr>
      </w:pPr>
    </w:p>
    <w:p w:rsidR="00371DD6" w:rsidRDefault="00371DD6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</w:rPr>
      </w:pPr>
    </w:p>
    <w:p w:rsidR="00810B70" w:rsidRPr="00985AEE" w:rsidRDefault="00270DE0" w:rsidP="009148F2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Cs w:val="28"/>
          <w:lang w:val="en-US"/>
        </w:rPr>
      </w:pPr>
      <w:r w:rsidRPr="00985AEE">
        <w:rPr>
          <w:noProof/>
          <w:szCs w:val="28"/>
        </w:rPr>
        <w:drawing>
          <wp:inline distT="0" distB="0" distL="0" distR="0" wp14:anchorId="086A2A51" wp14:editId="6BE62976">
            <wp:extent cx="6301105" cy="1339850"/>
            <wp:effectExtent l="0" t="0" r="444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1339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972185" w:rsidRDefault="00810B70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</w:rPr>
      </w:pPr>
    </w:p>
    <w:p w:rsidR="00A4601A" w:rsidRDefault="00A4601A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p w:rsidR="0012302C" w:rsidRPr="00985AEE" w:rsidRDefault="0012302C" w:rsidP="00EB0EC2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284"/>
        <w:jc w:val="center"/>
        <w:rPr>
          <w:szCs w:val="28"/>
          <w:lang w:val="en-US"/>
        </w:rPr>
      </w:pPr>
    </w:p>
    <w:tbl>
      <w:tblPr>
        <w:tblStyle w:val="af0"/>
        <w:tblW w:w="692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24"/>
      </w:tblGrid>
      <w:tr w:rsidR="00EB0EC2" w:rsidTr="003A5FFD">
        <w:trPr>
          <w:jc w:val="center"/>
        </w:trPr>
        <w:tc>
          <w:tcPr>
            <w:tcW w:w="6924" w:type="dxa"/>
            <w:shd w:val="clear" w:color="auto" w:fill="auto"/>
          </w:tcPr>
          <w:p w:rsidR="00EB0EC2" w:rsidRPr="00FF26D7" w:rsidRDefault="00A457FC" w:rsidP="008E72C3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</w:t>
            </w:r>
            <w:r w:rsidR="00FF26D7">
              <w:rPr>
                <w:b/>
                <w:szCs w:val="28"/>
              </w:rPr>
              <w:t>Й</w:t>
            </w:r>
            <w:r>
              <w:rPr>
                <w:b/>
                <w:szCs w:val="28"/>
              </w:rPr>
              <w:t xml:space="preserve"> БЛОК </w:t>
            </w:r>
            <w:r w:rsidR="00D939C9">
              <w:rPr>
                <w:b/>
                <w:szCs w:val="28"/>
              </w:rPr>
              <w:t>КАНАЛЬНОГО</w:t>
            </w:r>
            <w:r>
              <w:rPr>
                <w:b/>
                <w:szCs w:val="28"/>
              </w:rPr>
              <w:t xml:space="preserve"> ТИПА</w:t>
            </w:r>
            <w:r w:rsidR="00450C2E" w:rsidRPr="00450C2E">
              <w:rPr>
                <w:b/>
                <w:szCs w:val="28"/>
              </w:rPr>
              <w:t>,</w:t>
            </w:r>
            <w:r>
              <w:rPr>
                <w:b/>
                <w:szCs w:val="28"/>
              </w:rPr>
              <w:t xml:space="preserve"> </w:t>
            </w:r>
            <w:r w:rsidR="0007137C">
              <w:rPr>
                <w:b/>
                <w:szCs w:val="28"/>
              </w:rPr>
              <w:t>НАПОЛЬНОЙ УСТАНОВКИ</w:t>
            </w:r>
            <w:r w:rsidR="008E72C3">
              <w:rPr>
                <w:b/>
                <w:szCs w:val="28"/>
              </w:rPr>
              <w:t xml:space="preserve">, </w:t>
            </w:r>
            <w:r w:rsidR="00480136">
              <w:rPr>
                <w:b/>
                <w:szCs w:val="28"/>
              </w:rPr>
              <w:t>ПРОМЫШЛЕННОГО НАЗНАЧЕНИЯ</w:t>
            </w:r>
            <w:r w:rsidR="00480136" w:rsidRPr="004A14D0">
              <w:rPr>
                <w:b/>
                <w:szCs w:val="28"/>
              </w:rPr>
              <w:t xml:space="preserve"> </w:t>
            </w:r>
            <w:r w:rsidR="0007137C">
              <w:rPr>
                <w:b/>
                <w:szCs w:val="28"/>
              </w:rPr>
              <w:t>KFSV-X</w:t>
            </w:r>
          </w:p>
        </w:tc>
      </w:tr>
      <w:tr w:rsidR="00EB0EC2" w:rsidTr="003A5FFD">
        <w:trPr>
          <w:jc w:val="center"/>
        </w:trPr>
        <w:tc>
          <w:tcPr>
            <w:tcW w:w="6924" w:type="dxa"/>
            <w:shd w:val="clear" w:color="auto" w:fill="auto"/>
          </w:tcPr>
          <w:p w:rsidR="00EB0EC2" w:rsidRPr="001A6BBE" w:rsidRDefault="00EB0EC2" w:rsidP="00EB0EC2">
            <w:pPr>
              <w:jc w:val="center"/>
              <w:rPr>
                <w:sz w:val="20"/>
                <w:szCs w:val="20"/>
              </w:rPr>
            </w:pPr>
            <w:r w:rsidRPr="001A6BBE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810B70" w:rsidRPr="00EB0EC2" w:rsidRDefault="00810B70" w:rsidP="00EB0EC2">
      <w:pPr>
        <w:spacing w:before="480" w:after="840"/>
        <w:rPr>
          <w:szCs w:val="28"/>
        </w:rPr>
        <w:sectPr w:rsidR="00810B70" w:rsidRPr="00EB0EC2" w:rsidSect="00270DE0">
          <w:headerReference w:type="even" r:id="rId9"/>
          <w:footerReference w:type="even" r:id="rId10"/>
          <w:footerReference w:type="default" r:id="rId11"/>
          <w:footerReference w:type="first" r:id="rId12"/>
          <w:pgSz w:w="11906" w:h="16838"/>
          <w:pgMar w:top="1134" w:right="566" w:bottom="1418" w:left="1276" w:header="709" w:footer="709" w:gutter="0"/>
          <w:cols w:space="708"/>
          <w:titlePg/>
          <w:docGrid w:linePitch="381"/>
        </w:sectPr>
      </w:pPr>
    </w:p>
    <w:p w:rsidR="00EB0EC2" w:rsidRDefault="00EB0EC2" w:rsidP="00EB0EC2">
      <w:pPr>
        <w:spacing w:line="360" w:lineRule="auto"/>
        <w:rPr>
          <w:szCs w:val="28"/>
        </w:rPr>
      </w:pPr>
    </w:p>
    <w:p w:rsidR="00EB0EC2" w:rsidRPr="001A6BBE" w:rsidRDefault="00EB0EC2" w:rsidP="00EB0EC2">
      <w:pPr>
        <w:spacing w:line="360" w:lineRule="auto"/>
        <w:jc w:val="center"/>
        <w:rPr>
          <w:szCs w:val="28"/>
        </w:rPr>
      </w:pPr>
      <w:r w:rsidRPr="001A6BBE">
        <w:rPr>
          <w:szCs w:val="28"/>
        </w:rPr>
        <w:t>Технический паспорт</w:t>
      </w:r>
    </w:p>
    <w:p w:rsidR="00EB0EC2" w:rsidRPr="00450C2E" w:rsidRDefault="00EB0EC2" w:rsidP="00EB0EC2">
      <w:pPr>
        <w:spacing w:line="360" w:lineRule="auto"/>
        <w:jc w:val="center"/>
        <w:rPr>
          <w:szCs w:val="28"/>
        </w:rPr>
      </w:pPr>
    </w:p>
    <w:tbl>
      <w:tblPr>
        <w:tblStyle w:val="af0"/>
        <w:tblW w:w="271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714"/>
      </w:tblGrid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ED4E00" w:rsidRDefault="0007137C" w:rsidP="00A4601A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KFSV-X</w:t>
            </w:r>
            <w:r w:rsidR="00975A38">
              <w:rPr>
                <w:b/>
                <w:szCs w:val="28"/>
              </w:rPr>
              <w:t>.</w:t>
            </w:r>
            <w:r w:rsidR="00A4601A" w:rsidRPr="004A14D0">
              <w:rPr>
                <w:b/>
                <w:szCs w:val="28"/>
              </w:rPr>
              <w:t>ПС</w:t>
            </w:r>
          </w:p>
        </w:tc>
      </w:tr>
      <w:tr w:rsidR="00A4601A" w:rsidTr="00A4601A">
        <w:trPr>
          <w:jc w:val="center"/>
        </w:trPr>
        <w:tc>
          <w:tcPr>
            <w:tcW w:w="2714" w:type="dxa"/>
            <w:shd w:val="clear" w:color="auto" w:fill="auto"/>
          </w:tcPr>
          <w:p w:rsidR="00A4601A" w:rsidRPr="00CB28FB" w:rsidRDefault="00A4601A" w:rsidP="00A4601A">
            <w:pPr>
              <w:jc w:val="center"/>
              <w:rPr>
                <w:sz w:val="20"/>
                <w:szCs w:val="20"/>
              </w:rPr>
            </w:pPr>
            <w:r w:rsidRPr="00CB28FB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A4601A" w:rsidRPr="00450C2E" w:rsidRDefault="00A4601A" w:rsidP="00EB0EC2">
      <w:pPr>
        <w:spacing w:line="360" w:lineRule="auto"/>
        <w:jc w:val="center"/>
        <w:rPr>
          <w:szCs w:val="28"/>
        </w:rPr>
      </w:pPr>
    </w:p>
    <w:p w:rsidR="0067315B" w:rsidRPr="00450C2E" w:rsidRDefault="0067315B" w:rsidP="0067315B">
      <w:pPr>
        <w:spacing w:line="360" w:lineRule="auto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6D9FD1ED" wp14:editId="2745635D">
            <wp:extent cx="719329" cy="719329"/>
            <wp:effectExtent l="0" t="0" r="5080" b="508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еас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9329" cy="7193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0B70" w:rsidRPr="00450C2E" w:rsidRDefault="00810B70" w:rsidP="00810B70">
      <w:pPr>
        <w:spacing w:line="360" w:lineRule="auto"/>
        <w:ind w:firstLine="567"/>
        <w:jc w:val="center"/>
        <w:rPr>
          <w:szCs w:val="28"/>
        </w:rPr>
      </w:pPr>
    </w:p>
    <w:p w:rsidR="00810B70" w:rsidRPr="00450C2E" w:rsidRDefault="00810B70" w:rsidP="00810B70">
      <w:pPr>
        <w:spacing w:line="360" w:lineRule="auto"/>
        <w:ind w:firstLine="567"/>
        <w:jc w:val="center"/>
        <w:rPr>
          <w:szCs w:val="28"/>
        </w:rPr>
      </w:pPr>
    </w:p>
    <w:p w:rsidR="00810B70" w:rsidRPr="00EB0EC2" w:rsidRDefault="00810B70" w:rsidP="00EB0EC2">
      <w:pPr>
        <w:spacing w:line="360" w:lineRule="auto"/>
        <w:rPr>
          <w:szCs w:val="28"/>
        </w:rPr>
      </w:pPr>
    </w:p>
    <w:p w:rsidR="00810B70" w:rsidRPr="00450C2E" w:rsidRDefault="00810B70" w:rsidP="00810B70">
      <w:pPr>
        <w:spacing w:line="360" w:lineRule="auto"/>
        <w:ind w:firstLine="567"/>
        <w:jc w:val="center"/>
        <w:rPr>
          <w:szCs w:val="28"/>
        </w:rPr>
      </w:pPr>
    </w:p>
    <w:p w:rsidR="00270DE0" w:rsidRPr="00450C2E" w:rsidRDefault="00181763" w:rsidP="00975A38">
      <w:pPr>
        <w:spacing w:line="360" w:lineRule="auto"/>
        <w:jc w:val="center"/>
        <w:rPr>
          <w:sz w:val="22"/>
          <w:szCs w:val="22"/>
        </w:rPr>
      </w:pPr>
      <w:r>
        <w:rPr>
          <w:sz w:val="22"/>
          <w:szCs w:val="22"/>
        </w:rPr>
        <w:t>2025</w:t>
      </w:r>
    </w:p>
    <w:p w:rsidR="00D939C9" w:rsidRPr="00450C2E" w:rsidRDefault="00D939C9" w:rsidP="00975A38">
      <w:pPr>
        <w:spacing w:line="360" w:lineRule="auto"/>
        <w:jc w:val="center"/>
        <w:rPr>
          <w:sz w:val="22"/>
          <w:szCs w:val="22"/>
        </w:rPr>
      </w:pPr>
    </w:p>
    <w:p w:rsidR="00810B70" w:rsidRPr="00BD25F8" w:rsidRDefault="00810B70" w:rsidP="00810B70">
      <w:pPr>
        <w:spacing w:after="240" w:line="360" w:lineRule="auto"/>
        <w:ind w:firstLine="284"/>
        <w:jc w:val="center"/>
        <w:rPr>
          <w:b/>
          <w:sz w:val="22"/>
          <w:szCs w:val="22"/>
        </w:rPr>
      </w:pPr>
      <w:r w:rsidRPr="00BD25F8">
        <w:rPr>
          <w:b/>
          <w:sz w:val="22"/>
          <w:szCs w:val="22"/>
        </w:rPr>
        <w:lastRenderedPageBreak/>
        <w:t>СОДЕРЖАНИЕ</w:t>
      </w:r>
    </w:p>
    <w:p w:rsidR="00C42A78" w:rsidRDefault="00810B70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BD25F8">
        <w:rPr>
          <w:sz w:val="22"/>
          <w:szCs w:val="22"/>
        </w:rPr>
        <w:fldChar w:fldCharType="begin"/>
      </w:r>
      <w:r w:rsidRPr="00BD25F8">
        <w:rPr>
          <w:sz w:val="22"/>
          <w:szCs w:val="22"/>
        </w:rPr>
        <w:instrText xml:space="preserve"> TOC \o "1-3" \h \z \u </w:instrText>
      </w:r>
      <w:r w:rsidRPr="00BD25F8">
        <w:rPr>
          <w:sz w:val="22"/>
          <w:szCs w:val="22"/>
        </w:rPr>
        <w:fldChar w:fldCharType="separate"/>
      </w:r>
      <w:hyperlink w:anchor="_Toc186021199" w:history="1">
        <w:r w:rsidR="00C42A78" w:rsidRPr="00681B5E">
          <w:rPr>
            <w:rStyle w:val="ad"/>
            <w:b/>
            <w:bCs/>
            <w:noProof/>
          </w:rPr>
          <w:t>1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b/>
            <w:noProof/>
          </w:rPr>
          <w:t>ОСНОВНЫЕ СВЕДЕНИЯ ОБ ИЗДЕЛИИ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_Toc186021199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3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241EE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00" w:history="1">
        <w:r w:rsidR="00C42A78" w:rsidRPr="00681B5E">
          <w:rPr>
            <w:rStyle w:val="ad"/>
            <w:b/>
            <w:bCs/>
            <w:noProof/>
          </w:rPr>
          <w:t>2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b/>
            <w:noProof/>
          </w:rPr>
          <w:t>ТЕХНИЧЕСКИЕ ХАРАКТЕРИСТИКИ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_Toc186021200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4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241EEE">
      <w:pPr>
        <w:pStyle w:val="23"/>
        <w:tabs>
          <w:tab w:val="left" w:pos="1100"/>
        </w:tabs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01" w:history="1">
        <w:r w:rsidR="00C42A78" w:rsidRPr="00681B5E">
          <w:rPr>
            <w:rStyle w:val="ad"/>
            <w:noProof/>
          </w:rPr>
          <w:t>2.1.1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noProof/>
          </w:rPr>
          <w:t>Описание изделия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_Toc186021201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4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241EE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02" w:history="1">
        <w:r w:rsidR="00C42A78" w:rsidRPr="00681B5E">
          <w:rPr>
            <w:rStyle w:val="ad"/>
            <w:noProof/>
          </w:rPr>
          <w:t>2.1.2 Принцип работы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_Toc186021202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4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241EE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03" w:history="1">
        <w:r w:rsidR="00C42A78" w:rsidRPr="00681B5E">
          <w:rPr>
            <w:rStyle w:val="ad"/>
            <w:noProof/>
          </w:rPr>
          <w:t>2.1.3 Внешний вид и конструктивные особенности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_Toc186021203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5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241EE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04" w:history="1">
        <w:r w:rsidR="00C42A78" w:rsidRPr="00681B5E">
          <w:rPr>
            <w:rStyle w:val="ad"/>
            <w:noProof/>
          </w:rPr>
          <w:t>2.1.4 Технические характеристики изделия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_Toc186021204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6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241EE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05" w:history="1">
        <w:r w:rsidR="00C42A78" w:rsidRPr="00681B5E">
          <w:rPr>
            <w:rStyle w:val="ad"/>
            <w:noProof/>
          </w:rPr>
          <w:t>2.1.5 Требования к расположению изделия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_Toc186021205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7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241EE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06" w:history="1">
        <w:r w:rsidR="00C42A78" w:rsidRPr="00681B5E">
          <w:rPr>
            <w:rStyle w:val="ad"/>
            <w:noProof/>
          </w:rPr>
          <w:t>2.1.6 Оптимальная эксплуатация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_Toc186021206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7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241EE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07" w:history="1">
        <w:r w:rsidR="00C42A78" w:rsidRPr="00681B5E">
          <w:rPr>
            <w:rStyle w:val="ad"/>
            <w:noProof/>
          </w:rPr>
          <w:t>2.1.7 Чертеж изделия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_Toc186021207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8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241EE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08" w:history="1">
        <w:r w:rsidR="00C42A78" w:rsidRPr="00681B5E">
          <w:rPr>
            <w:rStyle w:val="ad"/>
            <w:noProof/>
          </w:rPr>
          <w:t>2.2 Маркировка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_Toc186021208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9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241EE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09" w:history="1">
        <w:r w:rsidR="00C42A78" w:rsidRPr="00681B5E">
          <w:rPr>
            <w:rStyle w:val="ad"/>
            <w:b/>
            <w:bCs/>
            <w:noProof/>
          </w:rPr>
          <w:t>3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b/>
            <w:noProof/>
          </w:rPr>
          <w:t>КОМПЛЕКТНОСТЬ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_Toc186021209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9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241EE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10" w:history="1">
        <w:r w:rsidR="00C42A78" w:rsidRPr="00681B5E">
          <w:rPr>
            <w:rStyle w:val="ad"/>
            <w:b/>
            <w:bCs/>
            <w:noProof/>
          </w:rPr>
          <w:t>4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b/>
            <w:noProof/>
          </w:rPr>
          <w:t>ГАРАНТИИ ИЗГОТОВИТЕЛЯ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_Toc186021210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10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241EE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11" w:history="1">
        <w:r w:rsidR="00C42A78" w:rsidRPr="00681B5E">
          <w:rPr>
            <w:rStyle w:val="ad"/>
            <w:b/>
            <w:noProof/>
          </w:rPr>
          <w:t>5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b/>
            <w:noProof/>
          </w:rPr>
          <w:t>КОНСЕРВАЦИЯ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_Toc186021211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11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241EE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12" w:history="1">
        <w:r w:rsidR="00C42A78" w:rsidRPr="00681B5E">
          <w:rPr>
            <w:rStyle w:val="ad"/>
            <w:b/>
            <w:noProof/>
          </w:rPr>
          <w:t>6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b/>
            <w:noProof/>
          </w:rPr>
          <w:t>СВИДЕТЕЛЬСТВО ОБ УПАКОВЫВАНИИ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_Toc186021212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12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241EE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13" w:history="1">
        <w:r w:rsidR="00C42A78" w:rsidRPr="00681B5E">
          <w:rPr>
            <w:rStyle w:val="ad"/>
            <w:b/>
            <w:bCs/>
            <w:noProof/>
          </w:rPr>
          <w:t>7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b/>
            <w:noProof/>
          </w:rPr>
          <w:t>СВИДЕТЕЛЬСТВО О ПРИЕМКЕ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_Toc186021213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13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241EE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14" w:history="1">
        <w:r w:rsidR="00C42A78" w:rsidRPr="00681B5E">
          <w:rPr>
            <w:rStyle w:val="ad"/>
            <w:b/>
            <w:bCs/>
            <w:noProof/>
          </w:rPr>
          <w:t>8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b/>
            <w:noProof/>
          </w:rPr>
          <w:t>СВЕДЕНИЯ ОБ УТИЛИЗАЦИИ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_Toc186021214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14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241EE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15" w:history="1">
        <w:r w:rsidR="00C42A78" w:rsidRPr="00681B5E">
          <w:rPr>
            <w:rStyle w:val="ad"/>
            <w:b/>
            <w:bCs/>
            <w:noProof/>
          </w:rPr>
          <w:t>9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rFonts w:eastAsia="Arial Unicode MS"/>
            <w:b/>
            <w:bCs/>
            <w:noProof/>
          </w:rPr>
          <w:t>ТРЕБОВАНИЯ БЕЗОПАСНОСТИ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_Toc186021215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14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241EE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16" w:history="1">
        <w:r w:rsidR="00C42A78" w:rsidRPr="00681B5E">
          <w:rPr>
            <w:rStyle w:val="ad"/>
            <w:noProof/>
          </w:rPr>
          <w:t>9.1 Общие требования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_Toc186021216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17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241EE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17" w:history="1">
        <w:r w:rsidR="00C42A78" w:rsidRPr="00681B5E">
          <w:rPr>
            <w:rStyle w:val="ad"/>
            <w:b/>
            <w:bCs/>
            <w:noProof/>
          </w:rPr>
          <w:t>10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rFonts w:eastAsia="Arial Unicode MS"/>
            <w:b/>
            <w:bCs/>
            <w:noProof/>
          </w:rPr>
          <w:t>УЧЕТ ТЕХНИЧЕСКОГО ОБСЛУЖИВАНИЯ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_Toc186021217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18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241EE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18" w:history="1">
        <w:r w:rsidR="00C42A78" w:rsidRPr="00681B5E">
          <w:rPr>
            <w:rStyle w:val="ad"/>
            <w:b/>
            <w:bCs/>
            <w:noProof/>
          </w:rPr>
          <w:t>11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rFonts w:eastAsia="Arial Unicode MS"/>
            <w:b/>
            <w:bCs/>
            <w:noProof/>
          </w:rPr>
          <w:t>ПОИСК И ДИАГНОСТИКА НЕИСПРАВНОСТЕЙ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_Toc186021218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23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241EE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19" w:history="1">
        <w:r w:rsidR="00C42A78" w:rsidRPr="00681B5E">
          <w:rPr>
            <w:rStyle w:val="ad"/>
            <w:b/>
            <w:bCs/>
            <w:noProof/>
          </w:rPr>
          <w:t>12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rFonts w:eastAsia="Arial Unicode MS"/>
            <w:b/>
            <w:bCs/>
            <w:noProof/>
          </w:rPr>
          <w:t>ТРАНСПОРТИРОВКА И ХРАНЕНИЕ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_Toc186021219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24</w:t>
        </w:r>
        <w:r w:rsidR="00C42A78">
          <w:rPr>
            <w:noProof/>
            <w:webHidden/>
          </w:rPr>
          <w:fldChar w:fldCharType="end"/>
        </w:r>
      </w:hyperlink>
    </w:p>
    <w:p w:rsidR="00C42A78" w:rsidRDefault="00241EEE">
      <w:pPr>
        <w:pStyle w:val="23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86021220" w:history="1">
        <w:r w:rsidR="00C42A78" w:rsidRPr="00681B5E">
          <w:rPr>
            <w:rStyle w:val="ad"/>
            <w:b/>
            <w:bCs/>
            <w:noProof/>
          </w:rPr>
          <w:t>13</w:t>
        </w:r>
        <w:r w:rsidR="00C42A78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C42A78" w:rsidRPr="00681B5E">
          <w:rPr>
            <w:rStyle w:val="ad"/>
            <w:rFonts w:eastAsia="Arial Unicode MS"/>
            <w:b/>
            <w:bCs/>
            <w:noProof/>
          </w:rPr>
          <w:t>СВЕДЕНИЯ О РЕКЛАМАЦИЯХ</w:t>
        </w:r>
        <w:r w:rsidR="00C42A78">
          <w:rPr>
            <w:noProof/>
            <w:webHidden/>
          </w:rPr>
          <w:tab/>
        </w:r>
        <w:r w:rsidR="00C42A78">
          <w:rPr>
            <w:noProof/>
            <w:webHidden/>
          </w:rPr>
          <w:fldChar w:fldCharType="begin"/>
        </w:r>
        <w:r w:rsidR="00C42A78">
          <w:rPr>
            <w:noProof/>
            <w:webHidden/>
          </w:rPr>
          <w:instrText xml:space="preserve"> PAGEREF _Toc186021220 \h </w:instrText>
        </w:r>
        <w:r w:rsidR="00C42A78">
          <w:rPr>
            <w:noProof/>
            <w:webHidden/>
          </w:rPr>
        </w:r>
        <w:r w:rsidR="00C42A78">
          <w:rPr>
            <w:noProof/>
            <w:webHidden/>
          </w:rPr>
          <w:fldChar w:fldCharType="separate"/>
        </w:r>
        <w:r w:rsidR="008234C6">
          <w:rPr>
            <w:noProof/>
            <w:webHidden/>
          </w:rPr>
          <w:t>25</w:t>
        </w:r>
        <w:r w:rsidR="00C42A78">
          <w:rPr>
            <w:noProof/>
            <w:webHidden/>
          </w:rPr>
          <w:fldChar w:fldCharType="end"/>
        </w:r>
      </w:hyperlink>
    </w:p>
    <w:p w:rsidR="00810B70" w:rsidRPr="00A226C8" w:rsidRDefault="00810B70" w:rsidP="007F5931">
      <w:pPr>
        <w:tabs>
          <w:tab w:val="left" w:pos="567"/>
          <w:tab w:val="right" w:leader="dot" w:pos="9913"/>
        </w:tabs>
        <w:spacing w:line="360" w:lineRule="auto"/>
        <w:ind w:left="142" w:firstLine="284"/>
        <w:rPr>
          <w:szCs w:val="28"/>
        </w:rPr>
      </w:pPr>
      <w:r w:rsidRPr="00BD25F8">
        <w:rPr>
          <w:sz w:val="22"/>
          <w:szCs w:val="22"/>
        </w:rPr>
        <w:fldChar w:fldCharType="end"/>
      </w:r>
      <w:r w:rsidRPr="00985AEE">
        <w:rPr>
          <w:szCs w:val="28"/>
        </w:rPr>
        <w:tab/>
      </w: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rPr>
          <w:szCs w:val="28"/>
        </w:rPr>
      </w:pPr>
    </w:p>
    <w:p w:rsidR="00810B70" w:rsidRPr="00A226C8" w:rsidRDefault="00810B70" w:rsidP="00810B70">
      <w:pPr>
        <w:tabs>
          <w:tab w:val="left" w:pos="5842"/>
        </w:tabs>
        <w:rPr>
          <w:szCs w:val="28"/>
        </w:rPr>
      </w:pPr>
      <w:r w:rsidRPr="00A226C8">
        <w:rPr>
          <w:szCs w:val="28"/>
        </w:rPr>
        <w:tab/>
      </w:r>
    </w:p>
    <w:p w:rsidR="00810B70" w:rsidRPr="00985AEE" w:rsidRDefault="00810B70" w:rsidP="00810B70">
      <w:pPr>
        <w:tabs>
          <w:tab w:val="left" w:pos="5842"/>
        </w:tabs>
        <w:rPr>
          <w:rStyle w:val="ae"/>
        </w:rPr>
        <w:sectPr w:rsidR="00810B70" w:rsidRPr="00985AEE" w:rsidSect="00D566EE">
          <w:footerReference w:type="default" r:id="rId14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</w:p>
    <w:p w:rsidR="00A04279" w:rsidRDefault="00810B70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lastRenderedPageBreak/>
        <w:t xml:space="preserve">Настоящий паспорт предназначен для ознакомления с техническими данными и устройством </w:t>
      </w:r>
      <w:r w:rsidR="00227DAA">
        <w:rPr>
          <w:sz w:val="22"/>
          <w:szCs w:val="22"/>
        </w:rPr>
        <w:t>внутреннего</w:t>
      </w:r>
      <w:r w:rsidR="00227DAA" w:rsidRPr="00227DAA">
        <w:rPr>
          <w:sz w:val="22"/>
          <w:szCs w:val="22"/>
        </w:rPr>
        <w:t xml:space="preserve"> блок</w:t>
      </w:r>
      <w:r w:rsidR="00227DAA">
        <w:rPr>
          <w:sz w:val="22"/>
          <w:szCs w:val="22"/>
        </w:rPr>
        <w:t>а</w:t>
      </w:r>
      <w:r w:rsidR="00227DAA" w:rsidRPr="00227DAA">
        <w:rPr>
          <w:sz w:val="22"/>
          <w:szCs w:val="22"/>
        </w:rPr>
        <w:t xml:space="preserve"> </w:t>
      </w:r>
      <w:r w:rsidR="008E72C3">
        <w:rPr>
          <w:sz w:val="22"/>
          <w:szCs w:val="22"/>
        </w:rPr>
        <w:t xml:space="preserve">канального типа, </w:t>
      </w:r>
      <w:r w:rsidR="00D939C9">
        <w:rPr>
          <w:sz w:val="22"/>
          <w:szCs w:val="22"/>
        </w:rPr>
        <w:t>низконапорн</w:t>
      </w:r>
      <w:r w:rsidR="008E72C3">
        <w:rPr>
          <w:sz w:val="22"/>
          <w:szCs w:val="22"/>
        </w:rPr>
        <w:t>ого</w:t>
      </w:r>
      <w:r w:rsidR="00D939C9">
        <w:rPr>
          <w:sz w:val="22"/>
          <w:szCs w:val="22"/>
        </w:rPr>
        <w:t xml:space="preserve"> </w:t>
      </w:r>
      <w:r w:rsidR="00594EB2">
        <w:rPr>
          <w:sz w:val="22"/>
          <w:szCs w:val="22"/>
        </w:rPr>
        <w:t>промышленного назначения</w:t>
      </w:r>
      <w:r w:rsidR="00227DAA" w:rsidRPr="00227DAA">
        <w:rPr>
          <w:sz w:val="22"/>
          <w:szCs w:val="22"/>
        </w:rPr>
        <w:t xml:space="preserve"> </w:t>
      </w:r>
      <w:r w:rsidR="0007137C">
        <w:rPr>
          <w:sz w:val="22"/>
          <w:szCs w:val="22"/>
        </w:rPr>
        <w:t>KFSV-X</w:t>
      </w:r>
      <w:r w:rsidR="00A04279" w:rsidRPr="00A04279">
        <w:rPr>
          <w:sz w:val="22"/>
          <w:szCs w:val="22"/>
        </w:rPr>
        <w:t xml:space="preserve"> </w:t>
      </w:r>
      <w:r w:rsidR="00A04279" w:rsidRPr="003F28A1">
        <w:rPr>
          <w:sz w:val="22"/>
          <w:szCs w:val="22"/>
        </w:rPr>
        <w:t xml:space="preserve">(далее по тексту – «изделие»). </w:t>
      </w:r>
    </w:p>
    <w:p w:rsidR="00EC50AF" w:rsidRPr="007E7290" w:rsidRDefault="00EC50AF" w:rsidP="00A04279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810B70" w:rsidRPr="000E5690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 w:val="32"/>
          <w:szCs w:val="28"/>
        </w:rPr>
      </w:pPr>
      <w:r w:rsidRPr="00985AEE">
        <w:rPr>
          <w:sz w:val="32"/>
          <w:szCs w:val="28"/>
        </w:rPr>
        <w:t xml:space="preserve"> </w:t>
      </w:r>
      <w:bookmarkStart w:id="0" w:name="_Toc186021199"/>
      <w:r w:rsidRPr="00985AEE">
        <w:rPr>
          <w:b/>
          <w:szCs w:val="28"/>
        </w:rPr>
        <w:t>ОСНОВНЫЕ СВЕДЕНИЯ ОБ ИЗДЕЛИИ</w:t>
      </w:r>
      <w:bookmarkEnd w:id="0"/>
    </w:p>
    <w:p w:rsidR="000E5690" w:rsidRPr="00972185" w:rsidRDefault="000E5690" w:rsidP="000E569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 w:rsidRPr="000E5690">
        <w:rPr>
          <w:sz w:val="22"/>
          <w:szCs w:val="22"/>
        </w:rPr>
        <w:t>Основные сведения об изделии приведены в таблице 1.</w:t>
      </w:r>
    </w:p>
    <w:p w:rsidR="000E5690" w:rsidRPr="000E5690" w:rsidRDefault="000E5690" w:rsidP="000E5690">
      <w:pPr>
        <w:widowControl w:val="0"/>
        <w:tabs>
          <w:tab w:val="left" w:pos="3969"/>
          <w:tab w:val="left" w:pos="7088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E5690" w:rsidRPr="000E5690" w:rsidRDefault="000E5690" w:rsidP="000E5690">
      <w:pPr>
        <w:widowControl w:val="0"/>
        <w:tabs>
          <w:tab w:val="left" w:pos="3969"/>
          <w:tab w:val="left" w:pos="7088"/>
        </w:tabs>
        <w:suppressAutoHyphens/>
        <w:spacing w:line="360" w:lineRule="auto"/>
        <w:jc w:val="center"/>
        <w:rPr>
          <w:sz w:val="20"/>
          <w:szCs w:val="20"/>
        </w:rPr>
      </w:pPr>
      <w:r w:rsidRPr="000E5690">
        <w:rPr>
          <w:sz w:val="20"/>
          <w:szCs w:val="20"/>
        </w:rPr>
        <w:t>Таблица 1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518"/>
        <w:gridCol w:w="7513"/>
      </w:tblGrid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513" w:type="dxa"/>
            <w:vAlign w:val="center"/>
          </w:tcPr>
          <w:p w:rsidR="00C52677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 w:rsidR="00D939C9">
              <w:rPr>
                <w:sz w:val="22"/>
                <w:szCs w:val="22"/>
              </w:rPr>
              <w:t>канального типа</w:t>
            </w:r>
            <w:r w:rsidR="008E72C3">
              <w:rPr>
                <w:sz w:val="22"/>
                <w:szCs w:val="22"/>
              </w:rPr>
              <w:t xml:space="preserve">, </w:t>
            </w:r>
            <w:r w:rsidR="0007137C">
              <w:rPr>
                <w:sz w:val="22"/>
                <w:szCs w:val="22"/>
              </w:rPr>
              <w:t>напольной установки</w:t>
            </w:r>
            <w:r w:rsidR="008E72C3">
              <w:rPr>
                <w:sz w:val="22"/>
                <w:szCs w:val="22"/>
              </w:rPr>
              <w:t>,</w:t>
            </w:r>
          </w:p>
          <w:p w:rsidR="00C52677" w:rsidRPr="00E85869" w:rsidRDefault="00C52677" w:rsidP="00D91C82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промышленного назначения</w:t>
            </w:r>
            <w:r w:rsidRPr="00227DAA">
              <w:rPr>
                <w:sz w:val="22"/>
                <w:szCs w:val="22"/>
              </w:rPr>
              <w:t xml:space="preserve"> </w:t>
            </w:r>
          </w:p>
        </w:tc>
      </w:tr>
      <w:tr w:rsidR="00C52677" w:rsidRPr="00CC2C20" w:rsidTr="00D91C82">
        <w:trPr>
          <w:trHeight w:val="391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513" w:type="dxa"/>
            <w:vAlign w:val="center"/>
          </w:tcPr>
          <w:p w:rsidR="00D939C9" w:rsidRDefault="0007137C" w:rsidP="00D939C9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KFSV</w:t>
            </w:r>
            <w:r w:rsidR="00D939C9" w:rsidRPr="00D939C9">
              <w:rPr>
                <w:sz w:val="22"/>
                <w:szCs w:val="22"/>
              </w:rPr>
              <w:t xml:space="preserve">22X, </w:t>
            </w:r>
            <w:r>
              <w:rPr>
                <w:sz w:val="22"/>
                <w:szCs w:val="22"/>
              </w:rPr>
              <w:t>KFSV</w:t>
            </w:r>
            <w:r w:rsidR="00D939C9" w:rsidRPr="00D939C9">
              <w:rPr>
                <w:sz w:val="22"/>
                <w:szCs w:val="22"/>
              </w:rPr>
              <w:t xml:space="preserve">28X, </w:t>
            </w:r>
            <w:r>
              <w:rPr>
                <w:sz w:val="22"/>
                <w:szCs w:val="22"/>
              </w:rPr>
              <w:t>KFSV</w:t>
            </w:r>
            <w:r w:rsidR="00D939C9" w:rsidRPr="00D939C9">
              <w:rPr>
                <w:sz w:val="22"/>
                <w:szCs w:val="22"/>
              </w:rPr>
              <w:t xml:space="preserve">36X, </w:t>
            </w:r>
            <w:r>
              <w:rPr>
                <w:sz w:val="22"/>
                <w:szCs w:val="22"/>
              </w:rPr>
              <w:t>KFSV</w:t>
            </w:r>
            <w:r w:rsidR="00D939C9" w:rsidRPr="00D939C9">
              <w:rPr>
                <w:sz w:val="22"/>
                <w:szCs w:val="22"/>
              </w:rPr>
              <w:t xml:space="preserve">45X, </w:t>
            </w:r>
          </w:p>
          <w:p w:rsidR="00C52677" w:rsidRPr="00BD3D65" w:rsidRDefault="0007137C" w:rsidP="0007137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KFSV</w:t>
            </w:r>
            <w:r w:rsidR="00D939C9" w:rsidRPr="00D939C9">
              <w:rPr>
                <w:sz w:val="22"/>
                <w:szCs w:val="22"/>
              </w:rPr>
              <w:t>56X</w:t>
            </w:r>
            <w:r w:rsidR="00450C2E" w:rsidRPr="00972185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KFSV</w:t>
            </w:r>
            <w:r w:rsidR="00D939C9" w:rsidRPr="00D939C9">
              <w:rPr>
                <w:sz w:val="22"/>
                <w:szCs w:val="22"/>
              </w:rPr>
              <w:t xml:space="preserve">63X, </w:t>
            </w:r>
            <w:r>
              <w:rPr>
                <w:sz w:val="22"/>
                <w:szCs w:val="22"/>
              </w:rPr>
              <w:t>KFSV</w:t>
            </w:r>
            <w:r w:rsidR="00D939C9" w:rsidRPr="00D939C9">
              <w:rPr>
                <w:sz w:val="22"/>
                <w:szCs w:val="22"/>
              </w:rPr>
              <w:t>71X</w:t>
            </w:r>
          </w:p>
        </w:tc>
      </w:tr>
      <w:tr w:rsidR="00C52677" w:rsidRPr="00CC2C20" w:rsidTr="00D91C82">
        <w:trPr>
          <w:trHeight w:val="399"/>
        </w:trPr>
        <w:tc>
          <w:tcPr>
            <w:tcW w:w="2518" w:type="dxa"/>
            <w:vAlign w:val="center"/>
          </w:tcPr>
          <w:p w:rsidR="00C52677" w:rsidRPr="00CA105D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513" w:type="dxa"/>
            <w:vAlign w:val="center"/>
          </w:tcPr>
          <w:p w:rsidR="0007137C" w:rsidRDefault="0007137C" w:rsidP="0007137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KFSV</w:t>
            </w:r>
            <w:r w:rsidRPr="00D939C9">
              <w:rPr>
                <w:sz w:val="22"/>
                <w:szCs w:val="22"/>
              </w:rPr>
              <w:t xml:space="preserve">22X, </w:t>
            </w:r>
            <w:r>
              <w:rPr>
                <w:sz w:val="22"/>
                <w:szCs w:val="22"/>
              </w:rPr>
              <w:t>KFSV</w:t>
            </w:r>
            <w:r w:rsidRPr="00D939C9">
              <w:rPr>
                <w:sz w:val="22"/>
                <w:szCs w:val="22"/>
              </w:rPr>
              <w:t xml:space="preserve">28X, </w:t>
            </w:r>
            <w:r>
              <w:rPr>
                <w:sz w:val="22"/>
                <w:szCs w:val="22"/>
              </w:rPr>
              <w:t>KFSV</w:t>
            </w:r>
            <w:r w:rsidRPr="00D939C9">
              <w:rPr>
                <w:sz w:val="22"/>
                <w:szCs w:val="22"/>
              </w:rPr>
              <w:t xml:space="preserve">36X, </w:t>
            </w:r>
            <w:r>
              <w:rPr>
                <w:sz w:val="22"/>
                <w:szCs w:val="22"/>
              </w:rPr>
              <w:t>KFSV</w:t>
            </w:r>
            <w:r w:rsidRPr="00D939C9">
              <w:rPr>
                <w:sz w:val="22"/>
                <w:szCs w:val="22"/>
              </w:rPr>
              <w:t xml:space="preserve">45X, </w:t>
            </w:r>
          </w:p>
          <w:p w:rsidR="00C52677" w:rsidRPr="00BD3D65" w:rsidRDefault="0007137C" w:rsidP="0007137C">
            <w:pPr>
              <w:jc w:val="center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KFSV</w:t>
            </w:r>
            <w:r w:rsidRPr="00D939C9">
              <w:rPr>
                <w:sz w:val="22"/>
                <w:szCs w:val="22"/>
              </w:rPr>
              <w:t>56X</w:t>
            </w:r>
            <w:r w:rsidRPr="00972185"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</w:rPr>
              <w:t>KFSV</w:t>
            </w:r>
            <w:r w:rsidRPr="00D939C9">
              <w:rPr>
                <w:sz w:val="22"/>
                <w:szCs w:val="22"/>
              </w:rPr>
              <w:t xml:space="preserve">63X, </w:t>
            </w:r>
            <w:r>
              <w:rPr>
                <w:sz w:val="22"/>
                <w:szCs w:val="22"/>
              </w:rPr>
              <w:t>KFSV</w:t>
            </w:r>
            <w:r w:rsidRPr="00D939C9">
              <w:rPr>
                <w:sz w:val="22"/>
                <w:szCs w:val="22"/>
              </w:rPr>
              <w:t>71X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513" w:type="dxa"/>
            <w:vAlign w:val="center"/>
          </w:tcPr>
          <w:p w:rsidR="00C52677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Предназначен </w:t>
            </w:r>
            <w:r w:rsidRPr="006E6F2F">
              <w:rPr>
                <w:sz w:val="22"/>
                <w:szCs w:val="22"/>
              </w:rPr>
              <w:t>для обеспечения подвода кондиционированного воздуха в замкнутое пространство комнаты или зоны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513" w:type="dxa"/>
            <w:vAlign w:val="center"/>
          </w:tcPr>
          <w:p w:rsidR="00C52677" w:rsidRPr="006E6F2F" w:rsidRDefault="00C52677" w:rsidP="00D91C82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513" w:type="dxa"/>
            <w:vAlign w:val="center"/>
          </w:tcPr>
          <w:p w:rsidR="00C52677" w:rsidRPr="006E6F2F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Внутри здания/</w:t>
            </w:r>
            <w:r w:rsidRPr="006E6F2F">
              <w:rPr>
                <w:sz w:val="22"/>
                <w:szCs w:val="22"/>
              </w:rPr>
              <w:t xml:space="preserve">невзрывоопасное </w:t>
            </w:r>
          </w:p>
        </w:tc>
      </w:tr>
      <w:tr w:rsidR="00C52677" w:rsidRPr="00CC2C20" w:rsidTr="00D91C82">
        <w:trPr>
          <w:trHeight w:val="409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color w:val="FF0000"/>
                <w:sz w:val="22"/>
                <w:szCs w:val="22"/>
              </w:rPr>
            </w:pPr>
            <w:r w:rsidRPr="00E72244">
              <w:rPr>
                <w:b/>
                <w:sz w:val="22"/>
                <w:szCs w:val="22"/>
              </w:rPr>
              <w:t>Год вы</w:t>
            </w:r>
            <w:r>
              <w:rPr>
                <w:b/>
                <w:sz w:val="22"/>
                <w:szCs w:val="22"/>
              </w:rPr>
              <w:t>пуска</w:t>
            </w:r>
          </w:p>
        </w:tc>
        <w:tc>
          <w:tcPr>
            <w:tcW w:w="7513" w:type="dxa"/>
            <w:vAlign w:val="center"/>
          </w:tcPr>
          <w:p w:rsidR="00C52677" w:rsidRPr="000A6ED6" w:rsidRDefault="00181763" w:rsidP="000A6ED6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2025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0A6ED6" w:rsidP="00D91C82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C</w:t>
            </w:r>
            <w:r w:rsidR="00C52677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513" w:type="dxa"/>
            <w:vAlign w:val="center"/>
          </w:tcPr>
          <w:p w:rsidR="00C52677" w:rsidRPr="000A6ED6" w:rsidRDefault="000A6ED6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en-US"/>
              </w:rPr>
              <w:t xml:space="preserve">10 </w:t>
            </w:r>
            <w:r>
              <w:rPr>
                <w:sz w:val="22"/>
                <w:szCs w:val="22"/>
              </w:rPr>
              <w:t>лет</w:t>
            </w:r>
          </w:p>
        </w:tc>
      </w:tr>
      <w:tr w:rsidR="00C52677" w:rsidRPr="00CC2C20" w:rsidTr="00D91C82">
        <w:trPr>
          <w:trHeight w:val="492"/>
        </w:trPr>
        <w:tc>
          <w:tcPr>
            <w:tcW w:w="2518" w:type="dxa"/>
            <w:vAlign w:val="center"/>
          </w:tcPr>
          <w:p w:rsidR="00C52677" w:rsidRPr="0045388E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45388E">
              <w:rPr>
                <w:b/>
                <w:sz w:val="22"/>
                <w:szCs w:val="22"/>
              </w:rPr>
              <w:t xml:space="preserve">Информация о подтверждении соответствия  </w:t>
            </w:r>
          </w:p>
        </w:tc>
        <w:tc>
          <w:tcPr>
            <w:tcW w:w="7513" w:type="dxa"/>
            <w:vAlign w:val="center"/>
          </w:tcPr>
          <w:p w:rsidR="00241EEE" w:rsidRDefault="00241EEE" w:rsidP="00241EE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 xml:space="preserve">Оборудование подлежит подтверждению </w:t>
            </w:r>
          </w:p>
          <w:p w:rsidR="00241EEE" w:rsidRDefault="00241EEE" w:rsidP="00241EEE">
            <w:pPr>
              <w:spacing w:line="276" w:lineRule="auto"/>
              <w:jc w:val="center"/>
              <w:rPr>
                <w:sz w:val="22"/>
                <w:szCs w:val="22"/>
              </w:rPr>
            </w:pPr>
            <w:r w:rsidRPr="00326AA6">
              <w:rPr>
                <w:sz w:val="22"/>
                <w:szCs w:val="22"/>
              </w:rPr>
              <w:t>соответствия в форме декларирования</w:t>
            </w:r>
          </w:p>
          <w:p w:rsidR="00241EEE" w:rsidRDefault="00241EEE" w:rsidP="00241EEE">
            <w:pPr>
              <w:pStyle w:val="21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требованиям технических регламентов Таможенного союза</w:t>
            </w:r>
            <w:r w:rsidRPr="00350D23">
              <w:rPr>
                <w:sz w:val="22"/>
                <w:szCs w:val="22"/>
              </w:rPr>
              <w:t xml:space="preserve"> </w:t>
            </w:r>
          </w:p>
          <w:p w:rsidR="00241EEE" w:rsidRPr="00350D23" w:rsidRDefault="00241EEE" w:rsidP="00241EEE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ТС 004/2011 «О безопасности низковольтного оборудования»</w:t>
            </w:r>
          </w:p>
          <w:p w:rsidR="00241EEE" w:rsidRPr="00350D23" w:rsidRDefault="00241EEE" w:rsidP="00241EEE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ТС 020/2011 «Электромагнитная совместимость технических средств»</w:t>
            </w:r>
          </w:p>
          <w:p w:rsidR="00C52677" w:rsidRPr="00AC70FB" w:rsidRDefault="00241EEE" w:rsidP="00241EEE">
            <w:pPr>
              <w:pStyle w:val="21"/>
              <w:rPr>
                <w:sz w:val="22"/>
                <w:szCs w:val="22"/>
              </w:rPr>
            </w:pPr>
            <w:r w:rsidRPr="00350D23">
              <w:rPr>
                <w:sz w:val="22"/>
                <w:szCs w:val="22"/>
              </w:rPr>
              <w:t>ТР ЕАЭС 037/2016 «Об ограничении применения опасных веществ в изделиях электротехники и радиоэлектроники»</w:t>
            </w:r>
          </w:p>
        </w:tc>
      </w:tr>
      <w:tr w:rsidR="00C52677" w:rsidRPr="00241EEE" w:rsidTr="00241EEE">
        <w:trPr>
          <w:trHeight w:val="381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513" w:type="dxa"/>
            <w:vAlign w:val="center"/>
          </w:tcPr>
          <w:p w:rsidR="00C52677" w:rsidRPr="008E1213" w:rsidRDefault="00C52677" w:rsidP="00D91C82">
            <w:pPr>
              <w:jc w:val="center"/>
              <w:rPr>
                <w:sz w:val="22"/>
                <w:szCs w:val="22"/>
                <w:lang w:val="en-US"/>
              </w:rPr>
            </w:pPr>
            <w:r w:rsidRPr="006E3C0A">
              <w:rPr>
                <w:sz w:val="22"/>
                <w:szCs w:val="22"/>
                <w:lang w:val="en-US"/>
              </w:rPr>
              <w:t>GREE ELECTRIC APPLIANCES, INC. OF ZHUHAI</w:t>
            </w:r>
          </w:p>
        </w:tc>
      </w:tr>
      <w:tr w:rsidR="00C52677" w:rsidRPr="00CC2C20" w:rsidTr="00241EEE">
        <w:trPr>
          <w:trHeight w:val="414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513" w:type="dxa"/>
            <w:vAlign w:val="center"/>
          </w:tcPr>
          <w:p w:rsidR="00C52677" w:rsidRPr="00CC2C20" w:rsidRDefault="00C52677" w:rsidP="00D91C82">
            <w:pPr>
              <w:jc w:val="center"/>
              <w:rPr>
                <w:color w:val="FF0000"/>
                <w:sz w:val="22"/>
                <w:szCs w:val="22"/>
                <w:highlight w:val="yellow"/>
              </w:rPr>
            </w:pPr>
            <w:r w:rsidRPr="006E3C0A">
              <w:rPr>
                <w:sz w:val="22"/>
                <w:szCs w:val="22"/>
              </w:rPr>
              <w:t>Китай</w:t>
            </w:r>
            <w:r>
              <w:rPr>
                <w:sz w:val="22"/>
                <w:szCs w:val="22"/>
              </w:rPr>
              <w:t xml:space="preserve"> </w:t>
            </w:r>
          </w:p>
        </w:tc>
      </w:tr>
      <w:tr w:rsidR="00C52677" w:rsidRPr="00241EEE" w:rsidTr="00241EEE">
        <w:trPr>
          <w:trHeight w:val="406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513" w:type="dxa"/>
            <w:shd w:val="clear" w:color="auto" w:fill="auto"/>
            <w:vAlign w:val="center"/>
          </w:tcPr>
          <w:p w:rsidR="00C52677" w:rsidRPr="00514A8E" w:rsidRDefault="00C52677" w:rsidP="00D91C82">
            <w:pPr>
              <w:jc w:val="center"/>
              <w:rPr>
                <w:sz w:val="22"/>
                <w:szCs w:val="22"/>
                <w:highlight w:val="yellow"/>
                <w:lang w:val="en-US"/>
              </w:rPr>
            </w:pPr>
            <w:r w:rsidRPr="000B46CE">
              <w:rPr>
                <w:sz w:val="22"/>
                <w:szCs w:val="22"/>
                <w:lang w:val="en-US"/>
              </w:rPr>
              <w:t xml:space="preserve">West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Jinji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 Road, </w:t>
            </w:r>
            <w:proofErr w:type="spellStart"/>
            <w:r w:rsidRPr="000B46CE">
              <w:rPr>
                <w:sz w:val="22"/>
                <w:szCs w:val="22"/>
                <w:lang w:val="en-US"/>
              </w:rPr>
              <w:t>Qianshan</w:t>
            </w:r>
            <w:proofErr w:type="spellEnd"/>
            <w:r w:rsidRPr="000B46CE">
              <w:rPr>
                <w:sz w:val="22"/>
                <w:szCs w:val="22"/>
                <w:lang w:val="en-US"/>
              </w:rPr>
              <w:t xml:space="preserve">, Zhuhai, Guangdong, China, 519070 </w:t>
            </w:r>
          </w:p>
        </w:tc>
      </w:tr>
      <w:tr w:rsidR="00C52677" w:rsidRPr="00CC2C20" w:rsidTr="00D91C82">
        <w:trPr>
          <w:trHeight w:val="553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513" w:type="dxa"/>
            <w:vAlign w:val="center"/>
          </w:tcPr>
          <w:p w:rsidR="00C52677" w:rsidRPr="00CC2C20" w:rsidRDefault="00C52677" w:rsidP="00D91C82">
            <w:pPr>
              <w:jc w:val="center"/>
              <w:rPr>
                <w:sz w:val="22"/>
                <w:szCs w:val="22"/>
                <w:highlight w:val="yellow"/>
              </w:rPr>
            </w:pPr>
            <w:r w:rsidRPr="00985AEE">
              <w:rPr>
                <w:sz w:val="24"/>
                <w:lang w:val="en-US"/>
              </w:rPr>
              <w:t>Pioneer</w:t>
            </w:r>
          </w:p>
        </w:tc>
      </w:tr>
      <w:tr w:rsidR="00C52677" w:rsidRPr="00CC2C20" w:rsidTr="00241EEE">
        <w:trPr>
          <w:trHeight w:val="1980"/>
        </w:trPr>
        <w:tc>
          <w:tcPr>
            <w:tcW w:w="2518" w:type="dxa"/>
            <w:vAlign w:val="center"/>
          </w:tcPr>
          <w:p w:rsidR="00C52677" w:rsidRPr="00CC2C20" w:rsidRDefault="00C52677" w:rsidP="00D91C82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513" w:type="dxa"/>
            <w:vAlign w:val="center"/>
          </w:tcPr>
          <w:p w:rsidR="00C52677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 xml:space="preserve">Закрытое акционерное общество 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 xml:space="preserve">Холдинговая компания </w:t>
            </w:r>
            <w:r>
              <w:rPr>
                <w:sz w:val="22"/>
                <w:szCs w:val="22"/>
              </w:rPr>
              <w:t>«</w:t>
            </w:r>
            <w:r w:rsidRPr="006E3C0A">
              <w:rPr>
                <w:sz w:val="22"/>
                <w:szCs w:val="22"/>
              </w:rPr>
              <w:t>Юнайтед Элементс Групп</w:t>
            </w:r>
            <w:r>
              <w:rPr>
                <w:sz w:val="22"/>
                <w:szCs w:val="22"/>
              </w:rPr>
              <w:t>»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ОГРН 1097847130050, ИНН</w:t>
            </w:r>
            <w:r>
              <w:rPr>
                <w:sz w:val="22"/>
                <w:szCs w:val="22"/>
              </w:rPr>
              <w:t xml:space="preserve"> </w:t>
            </w:r>
            <w:r w:rsidRPr="00295A75">
              <w:rPr>
                <w:sz w:val="22"/>
                <w:szCs w:val="22"/>
              </w:rPr>
              <w:t>7813443770</w:t>
            </w:r>
            <w:r>
              <w:rPr>
                <w:sz w:val="22"/>
                <w:szCs w:val="22"/>
              </w:rPr>
              <w:t xml:space="preserve">, </w:t>
            </w:r>
            <w:r w:rsidRPr="006E3C0A">
              <w:rPr>
                <w:sz w:val="22"/>
                <w:szCs w:val="22"/>
              </w:rPr>
              <w:t>КПП 781301001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C52677" w:rsidRPr="006E3C0A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C52677" w:rsidRPr="003F28A1" w:rsidRDefault="00C52677" w:rsidP="00D91C82">
            <w:pPr>
              <w:jc w:val="center"/>
              <w:rPr>
                <w:sz w:val="22"/>
                <w:szCs w:val="22"/>
              </w:rPr>
            </w:pPr>
            <w:r w:rsidRPr="006E3C0A">
              <w:rPr>
                <w:sz w:val="22"/>
                <w:szCs w:val="22"/>
              </w:rPr>
              <w:t>Телефон: +7 (812) 718-55-11,</w:t>
            </w:r>
            <w:r w:rsidRPr="003F28A1">
              <w:rPr>
                <w:sz w:val="22"/>
                <w:szCs w:val="22"/>
              </w:rPr>
              <w:t xml:space="preserve"> факс: +7 (812) 718-55-14, </w:t>
            </w:r>
          </w:p>
          <w:p w:rsidR="00C52677" w:rsidRPr="00CC2C20" w:rsidRDefault="00C52677" w:rsidP="00D91C82">
            <w:pPr>
              <w:jc w:val="center"/>
              <w:rPr>
                <w:sz w:val="22"/>
                <w:szCs w:val="22"/>
                <w:highlight w:val="yellow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3F28A1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3F28A1">
              <w:rPr>
                <w:sz w:val="22"/>
                <w:szCs w:val="22"/>
              </w:rPr>
              <w:t xml:space="preserve">: </w:t>
            </w:r>
            <w:hyperlink r:id="rId15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022B26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022B26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</w:tc>
      </w:tr>
    </w:tbl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bookmarkStart w:id="1" w:name="_GoBack"/>
      <w:bookmarkEnd w:id="1"/>
      <w:r w:rsidRPr="00A7291A">
        <w:rPr>
          <w:b/>
          <w:szCs w:val="28"/>
        </w:rPr>
        <w:br w:type="page"/>
      </w:r>
      <w:r w:rsidRPr="00A7291A">
        <w:rPr>
          <w:b/>
          <w:szCs w:val="28"/>
        </w:rPr>
        <w:lastRenderedPageBreak/>
        <w:t xml:space="preserve"> </w:t>
      </w:r>
      <w:bookmarkStart w:id="2" w:name="_Toc186021200"/>
      <w:r w:rsidRPr="00985AEE">
        <w:rPr>
          <w:b/>
          <w:szCs w:val="28"/>
        </w:rPr>
        <w:t>ТЕХНИЧЕСКИЕ ХАРАКТЕРИСТИКИ</w:t>
      </w:r>
      <w:bookmarkEnd w:id="2"/>
    </w:p>
    <w:p w:rsidR="009B1EC5" w:rsidRPr="00450C2E" w:rsidRDefault="009B1EC5" w:rsidP="00450C2E">
      <w:pPr>
        <w:pStyle w:val="2"/>
        <w:numPr>
          <w:ilvl w:val="2"/>
          <w:numId w:val="1"/>
        </w:numPr>
        <w:ind w:hanging="578"/>
        <w:rPr>
          <w:rFonts w:ascii="Times New Roman" w:hAnsi="Times New Roman" w:cs="Times New Roman"/>
          <w:color w:val="auto"/>
          <w:sz w:val="22"/>
          <w:szCs w:val="22"/>
        </w:rPr>
      </w:pPr>
      <w:bookmarkStart w:id="3" w:name="_Toc186021201"/>
      <w:r w:rsidRPr="00450C2E">
        <w:rPr>
          <w:rFonts w:ascii="Times New Roman" w:hAnsi="Times New Roman" w:cs="Times New Roman"/>
          <w:color w:val="auto"/>
          <w:sz w:val="22"/>
          <w:szCs w:val="22"/>
        </w:rPr>
        <w:t>Описание изделия</w:t>
      </w:r>
      <w:bookmarkEnd w:id="3"/>
    </w:p>
    <w:p w:rsidR="00450C2E" w:rsidRPr="00450C2E" w:rsidRDefault="00450C2E" w:rsidP="00450C2E">
      <w:pPr>
        <w:pStyle w:val="af3"/>
        <w:ind w:left="862"/>
      </w:pPr>
    </w:p>
    <w:p w:rsidR="00117ADC" w:rsidRPr="00BD25F8" w:rsidRDefault="008A6018" w:rsidP="007F235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left="142"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 w:rsidR="008E72C3">
        <w:rPr>
          <w:sz w:val="22"/>
          <w:szCs w:val="22"/>
        </w:rPr>
        <w:t xml:space="preserve">канального типа, </w:t>
      </w:r>
      <w:r w:rsidR="0007137C">
        <w:rPr>
          <w:sz w:val="22"/>
          <w:szCs w:val="22"/>
        </w:rPr>
        <w:t>напольной установки</w:t>
      </w:r>
      <w:r w:rsidR="008E72C3">
        <w:rPr>
          <w:sz w:val="22"/>
          <w:szCs w:val="22"/>
        </w:rPr>
        <w:t>,</w:t>
      </w:r>
      <w:r w:rsidR="00D939C9">
        <w:rPr>
          <w:sz w:val="22"/>
          <w:szCs w:val="22"/>
        </w:rPr>
        <w:t xml:space="preserve"> </w:t>
      </w:r>
      <w:r w:rsidR="0007137C">
        <w:rPr>
          <w:sz w:val="22"/>
          <w:szCs w:val="22"/>
        </w:rPr>
        <w:t>KFSV-X</w:t>
      </w:r>
      <w:r w:rsidR="006110E3" w:rsidRPr="006110E3">
        <w:rPr>
          <w:sz w:val="22"/>
          <w:szCs w:val="22"/>
        </w:rPr>
        <w:t xml:space="preserve"> </w:t>
      </w:r>
      <w:r w:rsidR="009E2744">
        <w:rPr>
          <w:sz w:val="22"/>
          <w:szCs w:val="22"/>
        </w:rPr>
        <w:t>предназначен</w:t>
      </w:r>
      <w:r w:rsidR="009E2744" w:rsidRPr="009E2744">
        <w:rPr>
          <w:sz w:val="22"/>
          <w:szCs w:val="22"/>
        </w:rPr>
        <w:t xml:space="preserve"> для обеспечения подвода</w:t>
      </w:r>
      <w:r w:rsidR="009E2744">
        <w:rPr>
          <w:sz w:val="22"/>
          <w:szCs w:val="22"/>
        </w:rPr>
        <w:t xml:space="preserve"> кондиционированного воздуха </w:t>
      </w:r>
      <w:r w:rsidR="009E2744" w:rsidRPr="009E2744">
        <w:rPr>
          <w:sz w:val="22"/>
          <w:szCs w:val="22"/>
        </w:rPr>
        <w:t>в зам</w:t>
      </w:r>
      <w:r w:rsidR="00BD25F8">
        <w:rPr>
          <w:sz w:val="22"/>
          <w:szCs w:val="22"/>
        </w:rPr>
        <w:t>кнутое пространство комнаты или</w:t>
      </w:r>
      <w:r w:rsidR="00BD25F8" w:rsidRPr="00BD25F8">
        <w:rPr>
          <w:sz w:val="22"/>
          <w:szCs w:val="22"/>
        </w:rPr>
        <w:t xml:space="preserve"> </w:t>
      </w:r>
      <w:r w:rsidR="00BD25F8">
        <w:rPr>
          <w:sz w:val="22"/>
          <w:szCs w:val="22"/>
        </w:rPr>
        <w:t>зоны</w:t>
      </w:r>
      <w:r w:rsidR="00450C2E">
        <w:rPr>
          <w:sz w:val="22"/>
          <w:szCs w:val="22"/>
        </w:rPr>
        <w:t xml:space="preserve"> с</w:t>
      </w:r>
      <w:r w:rsidR="00450C2E" w:rsidRPr="009E2744">
        <w:rPr>
          <w:sz w:val="22"/>
          <w:szCs w:val="22"/>
        </w:rPr>
        <w:t xml:space="preserve"> использовани</w:t>
      </w:r>
      <w:r w:rsidR="00450C2E">
        <w:rPr>
          <w:sz w:val="22"/>
          <w:szCs w:val="22"/>
        </w:rPr>
        <w:t>ем</w:t>
      </w:r>
      <w:r w:rsidR="00450C2E" w:rsidRPr="009E2744">
        <w:rPr>
          <w:sz w:val="22"/>
          <w:szCs w:val="22"/>
        </w:rPr>
        <w:t xml:space="preserve"> </w:t>
      </w:r>
      <w:r w:rsidR="00972185" w:rsidRPr="009E2744">
        <w:rPr>
          <w:sz w:val="22"/>
          <w:szCs w:val="22"/>
        </w:rPr>
        <w:t>воздуховодов</w:t>
      </w:r>
      <w:r w:rsidR="00565E10">
        <w:rPr>
          <w:sz w:val="22"/>
          <w:szCs w:val="22"/>
        </w:rPr>
        <w:t xml:space="preserve"> или без них</w:t>
      </w:r>
      <w:r w:rsidR="00972185">
        <w:rPr>
          <w:sz w:val="22"/>
          <w:szCs w:val="22"/>
        </w:rPr>
        <w:t>.</w:t>
      </w:r>
    </w:p>
    <w:p w:rsidR="00EE35FE" w:rsidRDefault="000A6ED6" w:rsidP="007F235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left="142" w:firstLine="709"/>
        <w:jc w:val="both"/>
        <w:rPr>
          <w:sz w:val="22"/>
          <w:szCs w:val="22"/>
        </w:rPr>
      </w:pPr>
      <w:r>
        <w:rPr>
          <w:sz w:val="22"/>
          <w:szCs w:val="22"/>
        </w:rPr>
        <w:t>Блок</w:t>
      </w:r>
      <w:r w:rsidRPr="000A6ED6">
        <w:rPr>
          <w:sz w:val="22"/>
          <w:szCs w:val="22"/>
        </w:rPr>
        <w:t xml:space="preserve"> предназначены для работы в составе мультизональной системы кондиционирования с наружными блоками серии KGV-X или KGV-U, заправленными фреоном R410A.</w:t>
      </w:r>
    </w:p>
    <w:p w:rsidR="00450C2E" w:rsidRPr="00C37FED" w:rsidRDefault="00450C2E" w:rsidP="007F235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142"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оснащен</w:t>
      </w:r>
      <w:r w:rsidRPr="0064700B">
        <w:rPr>
          <w:sz w:val="22"/>
          <w:szCs w:val="22"/>
        </w:rPr>
        <w:t xml:space="preserve"> </w:t>
      </w:r>
      <w:r w:rsidR="00C37FED">
        <w:rPr>
          <w:sz w:val="22"/>
          <w:szCs w:val="22"/>
        </w:rPr>
        <w:t>многоскоростным электро</w:t>
      </w:r>
      <w:r w:rsidRPr="0064700B">
        <w:rPr>
          <w:sz w:val="22"/>
          <w:szCs w:val="22"/>
        </w:rPr>
        <w:t>двигателем п</w:t>
      </w:r>
      <w:r w:rsidR="00C37FED">
        <w:rPr>
          <w:sz w:val="22"/>
          <w:szCs w:val="22"/>
        </w:rPr>
        <w:t>ереме</w:t>
      </w:r>
      <w:r>
        <w:rPr>
          <w:sz w:val="22"/>
          <w:szCs w:val="22"/>
        </w:rPr>
        <w:t>нного тока.</w:t>
      </w:r>
    </w:p>
    <w:p w:rsidR="00450C2E" w:rsidRPr="00BD1CC7" w:rsidRDefault="00450C2E" w:rsidP="007F235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142" w:firstLine="709"/>
        <w:jc w:val="both"/>
        <w:rPr>
          <w:sz w:val="22"/>
          <w:szCs w:val="22"/>
        </w:rPr>
      </w:pPr>
      <w:r w:rsidRPr="00BD1CC7">
        <w:rPr>
          <w:sz w:val="22"/>
          <w:szCs w:val="22"/>
        </w:rPr>
        <w:t>Положение воздухозаборника по умолчанию можно изменит</w:t>
      </w:r>
      <w:r>
        <w:rPr>
          <w:sz w:val="22"/>
          <w:szCs w:val="22"/>
        </w:rPr>
        <w:t xml:space="preserve">ь с </w:t>
      </w:r>
      <w:r w:rsidR="00467812">
        <w:rPr>
          <w:sz w:val="22"/>
          <w:szCs w:val="22"/>
        </w:rPr>
        <w:t>боковой</w:t>
      </w:r>
      <w:r>
        <w:rPr>
          <w:sz w:val="22"/>
          <w:szCs w:val="22"/>
        </w:rPr>
        <w:t xml:space="preserve"> стороны на нижнюю с помощью дополнительных принадлежностей</w:t>
      </w:r>
      <w:r w:rsidRPr="00BD1CC7">
        <w:rPr>
          <w:sz w:val="22"/>
          <w:szCs w:val="22"/>
        </w:rPr>
        <w:t>.</w:t>
      </w:r>
    </w:p>
    <w:p w:rsidR="00392CEB" w:rsidRDefault="009221B7" w:rsidP="007F235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left="142"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 w:rsidR="00392CEB" w:rsidRPr="00500799">
        <w:rPr>
          <w:sz w:val="22"/>
          <w:szCs w:val="22"/>
        </w:rPr>
        <w:t xml:space="preserve"> имеет низкий уровень шума.</w:t>
      </w:r>
    </w:p>
    <w:p w:rsidR="008F31F7" w:rsidRDefault="008F31F7" w:rsidP="007F235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left="142" w:firstLine="709"/>
        <w:jc w:val="both"/>
        <w:rPr>
          <w:sz w:val="22"/>
          <w:szCs w:val="22"/>
        </w:rPr>
      </w:pPr>
    </w:p>
    <w:p w:rsidR="008F31F7" w:rsidRDefault="008F31F7" w:rsidP="007F235B">
      <w:pPr>
        <w:pStyle w:val="2"/>
        <w:ind w:left="142"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4" w:name="_Toc186021202"/>
      <w:r w:rsidRPr="000E5CE8">
        <w:rPr>
          <w:rFonts w:ascii="Times New Roman" w:hAnsi="Times New Roman" w:cs="Times New Roman"/>
          <w:color w:val="auto"/>
          <w:sz w:val="22"/>
          <w:szCs w:val="22"/>
        </w:rPr>
        <w:t>2.1.2 Принцип работы</w:t>
      </w:r>
      <w:bookmarkEnd w:id="4"/>
    </w:p>
    <w:p w:rsidR="00450C2E" w:rsidRPr="00450C2E" w:rsidRDefault="00450C2E" w:rsidP="007F235B">
      <w:pPr>
        <w:ind w:left="142"/>
      </w:pPr>
    </w:p>
    <w:p w:rsidR="008F31F7" w:rsidRPr="008F31F7" w:rsidRDefault="004848CC" w:rsidP="007F235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left="142"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8F31F7"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температуру.</w:t>
      </w:r>
    </w:p>
    <w:p w:rsidR="008F31F7" w:rsidRDefault="008F31F7" w:rsidP="007F235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36" w:lineRule="auto"/>
        <w:ind w:left="142"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 xml:space="preserve"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</w:t>
      </w:r>
      <w:r w:rsidR="000A6ED6" w:rsidRPr="008F31F7">
        <w:rPr>
          <w:sz w:val="22"/>
          <w:szCs w:val="22"/>
        </w:rPr>
        <w:t>выполняет термодинамический</w:t>
      </w:r>
      <w:r w:rsidRPr="008F31F7">
        <w:rPr>
          <w:sz w:val="22"/>
          <w:szCs w:val="22"/>
        </w:rPr>
        <w:t xml:space="preserve"> процесс, протекающий внутри холодильного контура - фазовый переход хладагента (фреона). Когда фреон переходит из жидкого состояния в газообразное (испаряется), он поглощает тепловую энергию и охлаждает помещение, а при переходе хладагента из газообразного в жидкое состояние (конденсация) - наоборот, выделяет тепловую энергию и нагревает помещение. Данные процессы происходят в разных блоках: испарение происходит во внутреннем блоке, а конденсация в наружном.</w:t>
      </w:r>
    </w:p>
    <w:p w:rsidR="009E5841" w:rsidRDefault="009E5841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50C2E" w:rsidRDefault="00450C2E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50C2E" w:rsidRDefault="00450C2E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50C2E" w:rsidRDefault="00450C2E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C37FED" w:rsidRDefault="00C37FED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C37FED" w:rsidRDefault="00C37FED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450C2E" w:rsidRDefault="00450C2E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72185" w:rsidRDefault="00972185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47943" w:rsidRPr="008F31F7" w:rsidRDefault="00F47943" w:rsidP="008F31F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9B1EC5" w:rsidRPr="000E5CE8" w:rsidRDefault="00B14F7A" w:rsidP="000E5CE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5" w:name="_Toc186021203"/>
      <w:r w:rsidRPr="000E5CE8">
        <w:rPr>
          <w:rFonts w:ascii="Times New Roman" w:hAnsi="Times New Roman" w:cs="Times New Roman"/>
          <w:color w:val="auto"/>
          <w:sz w:val="22"/>
          <w:szCs w:val="22"/>
        </w:rPr>
        <w:lastRenderedPageBreak/>
        <w:t>2.1.</w:t>
      </w:r>
      <w:r w:rsidR="000E5CE8">
        <w:rPr>
          <w:rFonts w:ascii="Times New Roman" w:hAnsi="Times New Roman" w:cs="Times New Roman"/>
          <w:color w:val="auto"/>
          <w:sz w:val="22"/>
          <w:szCs w:val="22"/>
        </w:rPr>
        <w:t>3</w:t>
      </w:r>
      <w:r w:rsidRPr="000E5CE8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063D38" w:rsidRPr="00063D38">
        <w:rPr>
          <w:rFonts w:ascii="Times New Roman" w:hAnsi="Times New Roman" w:cs="Times New Roman"/>
          <w:color w:val="auto"/>
          <w:sz w:val="22"/>
          <w:szCs w:val="22"/>
        </w:rPr>
        <w:t>Внешний вид и конструктивные особенности</w:t>
      </w:r>
      <w:bookmarkEnd w:id="5"/>
    </w:p>
    <w:p w:rsidR="009B1EC5" w:rsidRDefault="009B1EC5" w:rsidP="00FA64E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B7CBA" w:rsidRDefault="000A28F0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</w:t>
      </w:r>
      <w:r w:rsidRPr="00063D38">
        <w:rPr>
          <w:sz w:val="22"/>
          <w:szCs w:val="22"/>
        </w:rPr>
        <w:t xml:space="preserve">нешний вид </w:t>
      </w:r>
      <w:r>
        <w:rPr>
          <w:sz w:val="22"/>
          <w:szCs w:val="22"/>
        </w:rPr>
        <w:t>и о</w:t>
      </w:r>
      <w:r w:rsidR="00063D38">
        <w:rPr>
          <w:sz w:val="22"/>
          <w:szCs w:val="22"/>
        </w:rPr>
        <w:t>бщая к</w:t>
      </w:r>
      <w:r w:rsidR="00063D38" w:rsidRPr="00063D38">
        <w:rPr>
          <w:sz w:val="22"/>
          <w:szCs w:val="22"/>
        </w:rPr>
        <w:t>онструкция изделия представлены на рисунке 1</w:t>
      </w:r>
      <w:r w:rsidR="00B14F7A" w:rsidRPr="003F28A1">
        <w:rPr>
          <w:sz w:val="22"/>
          <w:szCs w:val="22"/>
        </w:rPr>
        <w:t>.</w:t>
      </w:r>
    </w:p>
    <w:p w:rsidR="007F235B" w:rsidRDefault="007F235B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063D38" w:rsidRDefault="007F235B" w:rsidP="000A28F0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20B5A8AD" wp14:editId="2C074FB4">
            <wp:extent cx="2418141" cy="2910254"/>
            <wp:effectExtent l="0" t="0" r="1270" b="444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2421597" cy="2914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185" w:rsidRPr="00063D38" w:rsidRDefault="00972185" w:rsidP="006E30D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  <w:lang w:val="en-US"/>
        </w:rPr>
      </w:pPr>
    </w:p>
    <w:p w:rsidR="000B7CBA" w:rsidRDefault="007F235B" w:rsidP="00220A47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4"/>
          <w:szCs w:val="28"/>
        </w:rPr>
      </w:pPr>
      <w:r>
        <w:rPr>
          <w:noProof/>
        </w:rPr>
        <w:drawing>
          <wp:inline distT="0" distB="0" distL="0" distR="0" wp14:anchorId="32C89580" wp14:editId="0AD0098C">
            <wp:extent cx="6210935" cy="4070985"/>
            <wp:effectExtent l="0" t="0" r="0" b="571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6210935" cy="4070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2185" w:rsidRDefault="00972185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116614" w:rsidRPr="003F28A1" w:rsidRDefault="00B14F7A" w:rsidP="00B14F7A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Рисунок 1</w:t>
      </w:r>
    </w:p>
    <w:p w:rsidR="00F678BE" w:rsidRDefault="00F678BE" w:rsidP="00234107">
      <w:pPr>
        <w:spacing w:line="360" w:lineRule="auto"/>
        <w:jc w:val="both"/>
        <w:rPr>
          <w:sz w:val="24"/>
        </w:rPr>
      </w:pPr>
    </w:p>
    <w:p w:rsidR="00EF3D97" w:rsidRPr="00237D39" w:rsidRDefault="000E5CE8" w:rsidP="00237D39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6" w:name="_Toc186021204"/>
      <w:r w:rsidRPr="00237D39">
        <w:rPr>
          <w:rFonts w:ascii="Times New Roman" w:hAnsi="Times New Roman" w:cs="Times New Roman"/>
          <w:color w:val="auto"/>
          <w:sz w:val="22"/>
          <w:szCs w:val="22"/>
        </w:rPr>
        <w:lastRenderedPageBreak/>
        <w:t>2.1.4 Т</w:t>
      </w:r>
      <w:r w:rsidR="00FA64EB" w:rsidRPr="00237D39">
        <w:rPr>
          <w:rFonts w:ascii="Times New Roman" w:hAnsi="Times New Roman" w:cs="Times New Roman"/>
          <w:color w:val="auto"/>
          <w:sz w:val="22"/>
          <w:szCs w:val="22"/>
        </w:rPr>
        <w:t>ехнические характеристики изделия</w:t>
      </w:r>
      <w:bookmarkEnd w:id="6"/>
      <w:r w:rsidR="00FA64EB" w:rsidRPr="00237D39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0E5CE8" w:rsidRPr="00985AEE" w:rsidRDefault="000E5CE8" w:rsidP="000E5CE8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4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</w:t>
      </w:r>
    </w:p>
    <w:p w:rsidR="000A28F0" w:rsidRPr="003F28A1" w:rsidRDefault="000A28F0" w:rsidP="000A28F0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</w:t>
      </w:r>
    </w:p>
    <w:tbl>
      <w:tblPr>
        <w:tblW w:w="9811" w:type="dxa"/>
        <w:tblInd w:w="-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2"/>
        <w:gridCol w:w="1767"/>
        <w:gridCol w:w="993"/>
        <w:gridCol w:w="1134"/>
        <w:gridCol w:w="1134"/>
        <w:gridCol w:w="1134"/>
        <w:gridCol w:w="1417"/>
      </w:tblGrid>
      <w:tr w:rsidR="000A28F0" w:rsidRPr="00747BE9" w:rsidTr="008B5A93">
        <w:trPr>
          <w:trHeight w:val="301"/>
        </w:trPr>
        <w:tc>
          <w:tcPr>
            <w:tcW w:w="3999" w:type="dxa"/>
            <w:gridSpan w:val="2"/>
            <w:vMerge w:val="restart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Характеристики</w:t>
            </w:r>
          </w:p>
        </w:tc>
        <w:tc>
          <w:tcPr>
            <w:tcW w:w="993" w:type="dxa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Ед. изм.</w:t>
            </w:r>
          </w:p>
        </w:tc>
        <w:tc>
          <w:tcPr>
            <w:tcW w:w="4819" w:type="dxa"/>
            <w:gridSpan w:val="4"/>
            <w:vAlign w:val="center"/>
          </w:tcPr>
          <w:p w:rsidR="000A28F0" w:rsidRPr="00747BE9" w:rsidRDefault="000A28F0" w:rsidP="00DC05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 xml:space="preserve">Значение для моделей </w:t>
            </w:r>
            <w:r w:rsidR="0007137C">
              <w:rPr>
                <w:color w:val="000000"/>
                <w:sz w:val="20"/>
                <w:szCs w:val="20"/>
              </w:rPr>
              <w:t>KFSV-X</w:t>
            </w:r>
          </w:p>
        </w:tc>
      </w:tr>
      <w:tr w:rsidR="006D7CA9" w:rsidRPr="00747BE9" w:rsidTr="008B5A93">
        <w:trPr>
          <w:trHeight w:val="206"/>
        </w:trPr>
        <w:tc>
          <w:tcPr>
            <w:tcW w:w="3999" w:type="dxa"/>
            <w:gridSpan w:val="2"/>
            <w:vMerge/>
            <w:vAlign w:val="center"/>
          </w:tcPr>
          <w:p w:rsidR="006D7CA9" w:rsidRPr="00747BE9" w:rsidRDefault="006D7CA9" w:rsidP="006D7CA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993" w:type="dxa"/>
            <w:vAlign w:val="center"/>
          </w:tcPr>
          <w:p w:rsidR="006D7CA9" w:rsidRPr="00747BE9" w:rsidRDefault="006D7CA9" w:rsidP="006D7CA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vAlign w:val="center"/>
          </w:tcPr>
          <w:p w:rsidR="006D7CA9" w:rsidRDefault="007F235B" w:rsidP="006D7CA9">
            <w:pPr>
              <w:ind w:left="-106" w:right="-115"/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KFSV</w:t>
            </w:r>
            <w:r w:rsidR="006D7CA9">
              <w:rPr>
                <w:color w:val="242021"/>
                <w:sz w:val="20"/>
                <w:szCs w:val="20"/>
              </w:rPr>
              <w:t xml:space="preserve">22X </w:t>
            </w:r>
          </w:p>
        </w:tc>
        <w:tc>
          <w:tcPr>
            <w:tcW w:w="1134" w:type="dxa"/>
            <w:vAlign w:val="center"/>
          </w:tcPr>
          <w:p w:rsidR="006D7CA9" w:rsidRDefault="007F235B" w:rsidP="006D7CA9">
            <w:pPr>
              <w:ind w:left="-106" w:right="-115"/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KFSV</w:t>
            </w:r>
            <w:r w:rsidR="006D7CA9">
              <w:rPr>
                <w:color w:val="242021"/>
                <w:sz w:val="20"/>
                <w:szCs w:val="20"/>
              </w:rPr>
              <w:t xml:space="preserve">28X </w:t>
            </w:r>
          </w:p>
        </w:tc>
        <w:tc>
          <w:tcPr>
            <w:tcW w:w="1134" w:type="dxa"/>
            <w:vAlign w:val="center"/>
          </w:tcPr>
          <w:p w:rsidR="006D7CA9" w:rsidRDefault="007F235B" w:rsidP="006D7CA9">
            <w:pPr>
              <w:ind w:left="-106" w:right="-115"/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KFSV</w:t>
            </w:r>
            <w:r w:rsidR="006D7CA9">
              <w:rPr>
                <w:color w:val="242021"/>
                <w:sz w:val="20"/>
                <w:szCs w:val="20"/>
              </w:rPr>
              <w:t xml:space="preserve">36X </w:t>
            </w:r>
          </w:p>
        </w:tc>
        <w:tc>
          <w:tcPr>
            <w:tcW w:w="1417" w:type="dxa"/>
            <w:vAlign w:val="center"/>
          </w:tcPr>
          <w:p w:rsidR="006D7CA9" w:rsidRDefault="007F235B" w:rsidP="006D7CA9">
            <w:pPr>
              <w:ind w:left="-106" w:right="-115"/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KFSV</w:t>
            </w:r>
            <w:r w:rsidR="006D7CA9">
              <w:rPr>
                <w:color w:val="242021"/>
                <w:sz w:val="20"/>
                <w:szCs w:val="20"/>
              </w:rPr>
              <w:t xml:space="preserve">45X </w:t>
            </w:r>
          </w:p>
        </w:tc>
      </w:tr>
      <w:tr w:rsidR="000A28F0" w:rsidRPr="00747BE9" w:rsidTr="008B5A93">
        <w:trPr>
          <w:trHeight w:val="301"/>
        </w:trPr>
        <w:tc>
          <w:tcPr>
            <w:tcW w:w="3999" w:type="dxa"/>
            <w:gridSpan w:val="2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Электропитание</w:t>
            </w:r>
          </w:p>
        </w:tc>
        <w:tc>
          <w:tcPr>
            <w:tcW w:w="993" w:type="dxa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В/Ф/Гц</w:t>
            </w:r>
          </w:p>
        </w:tc>
        <w:tc>
          <w:tcPr>
            <w:tcW w:w="4819" w:type="dxa"/>
            <w:gridSpan w:val="4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220–240/1/50</w:t>
            </w:r>
          </w:p>
        </w:tc>
      </w:tr>
      <w:tr w:rsidR="006D7CA9" w:rsidRPr="00747BE9" w:rsidTr="008B5A93">
        <w:trPr>
          <w:trHeight w:val="284"/>
        </w:trPr>
        <w:tc>
          <w:tcPr>
            <w:tcW w:w="3999" w:type="dxa"/>
            <w:gridSpan w:val="2"/>
            <w:vAlign w:val="center"/>
          </w:tcPr>
          <w:p w:rsidR="006D7CA9" w:rsidRPr="00747BE9" w:rsidRDefault="006D7CA9" w:rsidP="006D7CA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Производительность охлаждения</w:t>
            </w:r>
          </w:p>
        </w:tc>
        <w:tc>
          <w:tcPr>
            <w:tcW w:w="993" w:type="dxa"/>
            <w:vAlign w:val="center"/>
          </w:tcPr>
          <w:p w:rsidR="006D7CA9" w:rsidRPr="00747BE9" w:rsidRDefault="006D7CA9" w:rsidP="006D7CA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134" w:type="dxa"/>
            <w:vAlign w:val="center"/>
          </w:tcPr>
          <w:p w:rsidR="006D7CA9" w:rsidRDefault="006D7CA9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2,2</w:t>
            </w:r>
          </w:p>
        </w:tc>
        <w:tc>
          <w:tcPr>
            <w:tcW w:w="1134" w:type="dxa"/>
            <w:vAlign w:val="center"/>
          </w:tcPr>
          <w:p w:rsidR="006D7CA9" w:rsidRDefault="006D7CA9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2,8</w:t>
            </w:r>
          </w:p>
        </w:tc>
        <w:tc>
          <w:tcPr>
            <w:tcW w:w="1134" w:type="dxa"/>
            <w:vAlign w:val="center"/>
          </w:tcPr>
          <w:p w:rsidR="006D7CA9" w:rsidRDefault="006D7CA9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3,6</w:t>
            </w:r>
          </w:p>
        </w:tc>
        <w:tc>
          <w:tcPr>
            <w:tcW w:w="1417" w:type="dxa"/>
            <w:vAlign w:val="center"/>
          </w:tcPr>
          <w:p w:rsidR="006D7CA9" w:rsidRDefault="006D7CA9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4,5</w:t>
            </w:r>
          </w:p>
        </w:tc>
      </w:tr>
      <w:tr w:rsidR="006D7CA9" w:rsidRPr="00747BE9" w:rsidTr="008B5A93">
        <w:trPr>
          <w:trHeight w:val="207"/>
        </w:trPr>
        <w:tc>
          <w:tcPr>
            <w:tcW w:w="3999" w:type="dxa"/>
            <w:gridSpan w:val="2"/>
            <w:vAlign w:val="center"/>
          </w:tcPr>
          <w:p w:rsidR="006D7CA9" w:rsidRPr="00747BE9" w:rsidRDefault="006D7CA9" w:rsidP="006D7CA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Производительность нагрева</w:t>
            </w:r>
          </w:p>
        </w:tc>
        <w:tc>
          <w:tcPr>
            <w:tcW w:w="993" w:type="dxa"/>
            <w:vAlign w:val="center"/>
          </w:tcPr>
          <w:p w:rsidR="006D7CA9" w:rsidRPr="00747BE9" w:rsidRDefault="006D7CA9" w:rsidP="006D7CA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134" w:type="dxa"/>
            <w:vAlign w:val="center"/>
          </w:tcPr>
          <w:p w:rsidR="006D7CA9" w:rsidRDefault="006D7CA9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2,5</w:t>
            </w:r>
          </w:p>
        </w:tc>
        <w:tc>
          <w:tcPr>
            <w:tcW w:w="1134" w:type="dxa"/>
            <w:vAlign w:val="center"/>
          </w:tcPr>
          <w:p w:rsidR="006D7CA9" w:rsidRDefault="006D7CA9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3,2</w:t>
            </w:r>
          </w:p>
        </w:tc>
        <w:tc>
          <w:tcPr>
            <w:tcW w:w="1134" w:type="dxa"/>
            <w:vAlign w:val="center"/>
          </w:tcPr>
          <w:p w:rsidR="006D7CA9" w:rsidRDefault="006D7CA9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4</w:t>
            </w:r>
          </w:p>
        </w:tc>
        <w:tc>
          <w:tcPr>
            <w:tcW w:w="1417" w:type="dxa"/>
            <w:vAlign w:val="center"/>
          </w:tcPr>
          <w:p w:rsidR="006D7CA9" w:rsidRDefault="006D7CA9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5</w:t>
            </w:r>
          </w:p>
        </w:tc>
      </w:tr>
      <w:tr w:rsidR="000A28F0" w:rsidRPr="00747BE9" w:rsidTr="008B5A93">
        <w:trPr>
          <w:trHeight w:val="254"/>
        </w:trPr>
        <w:tc>
          <w:tcPr>
            <w:tcW w:w="3999" w:type="dxa"/>
            <w:gridSpan w:val="2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Производительность вентилятора</w:t>
            </w:r>
          </w:p>
        </w:tc>
        <w:tc>
          <w:tcPr>
            <w:tcW w:w="993" w:type="dxa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</w:t>
            </w:r>
            <w:r w:rsidRPr="00747BE9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747BE9">
              <w:rPr>
                <w:color w:val="000000"/>
                <w:sz w:val="20"/>
                <w:szCs w:val="20"/>
              </w:rPr>
              <w:t>/час</w:t>
            </w:r>
          </w:p>
        </w:tc>
        <w:tc>
          <w:tcPr>
            <w:tcW w:w="1134" w:type="dxa"/>
            <w:vAlign w:val="center"/>
          </w:tcPr>
          <w:p w:rsidR="000A28F0" w:rsidRPr="007150FD" w:rsidRDefault="007150FD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450</w:t>
            </w:r>
          </w:p>
        </w:tc>
        <w:tc>
          <w:tcPr>
            <w:tcW w:w="1134" w:type="dxa"/>
            <w:vAlign w:val="center"/>
          </w:tcPr>
          <w:p w:rsidR="000A28F0" w:rsidRPr="007150FD" w:rsidRDefault="007150FD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450</w:t>
            </w:r>
          </w:p>
        </w:tc>
        <w:tc>
          <w:tcPr>
            <w:tcW w:w="1134" w:type="dxa"/>
            <w:vAlign w:val="center"/>
          </w:tcPr>
          <w:p w:rsidR="000A28F0" w:rsidRPr="007150FD" w:rsidRDefault="007150FD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333333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550</w:t>
            </w:r>
          </w:p>
        </w:tc>
        <w:tc>
          <w:tcPr>
            <w:tcW w:w="1417" w:type="dxa"/>
            <w:vAlign w:val="center"/>
          </w:tcPr>
          <w:p w:rsidR="000A28F0" w:rsidRPr="00747BE9" w:rsidRDefault="00286C7D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6</w:t>
            </w:r>
            <w:r w:rsidR="000A28F0" w:rsidRPr="003E5937">
              <w:rPr>
                <w:color w:val="000000"/>
                <w:sz w:val="20"/>
                <w:szCs w:val="20"/>
              </w:rPr>
              <w:t>50</w:t>
            </w:r>
          </w:p>
        </w:tc>
      </w:tr>
      <w:tr w:rsidR="00286C7D" w:rsidRPr="00747BE9" w:rsidTr="00286C7D">
        <w:trPr>
          <w:trHeight w:val="254"/>
        </w:trPr>
        <w:tc>
          <w:tcPr>
            <w:tcW w:w="3999" w:type="dxa"/>
            <w:gridSpan w:val="2"/>
            <w:vAlign w:val="center"/>
          </w:tcPr>
          <w:p w:rsidR="00286C7D" w:rsidRPr="002244AA" w:rsidRDefault="00286C7D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Статический напор</w:t>
            </w:r>
          </w:p>
        </w:tc>
        <w:tc>
          <w:tcPr>
            <w:tcW w:w="993" w:type="dxa"/>
            <w:vAlign w:val="center"/>
          </w:tcPr>
          <w:p w:rsidR="00286C7D" w:rsidRPr="00747BE9" w:rsidRDefault="00286C7D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Па</w:t>
            </w:r>
          </w:p>
        </w:tc>
        <w:tc>
          <w:tcPr>
            <w:tcW w:w="3402" w:type="dxa"/>
            <w:gridSpan w:val="3"/>
            <w:vAlign w:val="center"/>
          </w:tcPr>
          <w:p w:rsidR="00286C7D" w:rsidRDefault="00286C7D" w:rsidP="00286C7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 w:rsidRPr="002244AA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  <w:r w:rsidRPr="002244AA">
              <w:rPr>
                <w:color w:val="000000"/>
                <w:sz w:val="20"/>
                <w:szCs w:val="20"/>
              </w:rPr>
              <w:t>/0~</w:t>
            </w:r>
            <w:r>
              <w:rPr>
                <w:color w:val="000000"/>
                <w:sz w:val="20"/>
                <w:szCs w:val="20"/>
                <w:lang w:val="en-US"/>
              </w:rPr>
              <w:t>4</w:t>
            </w:r>
            <w:r w:rsidRPr="002244AA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  <w:vAlign w:val="center"/>
          </w:tcPr>
          <w:p w:rsidR="00286C7D" w:rsidRDefault="00286C7D" w:rsidP="00286C7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 w:rsidRPr="002244AA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  <w:lang w:val="en-US"/>
              </w:rPr>
              <w:t>5</w:t>
            </w:r>
            <w:r w:rsidRPr="002244AA">
              <w:rPr>
                <w:color w:val="000000"/>
                <w:sz w:val="20"/>
                <w:szCs w:val="20"/>
              </w:rPr>
              <w:t>/0~</w:t>
            </w:r>
            <w:r>
              <w:rPr>
                <w:color w:val="000000"/>
                <w:sz w:val="20"/>
                <w:szCs w:val="20"/>
                <w:lang w:val="en-US"/>
              </w:rPr>
              <w:t>6</w:t>
            </w:r>
            <w:r w:rsidRPr="002244AA">
              <w:rPr>
                <w:color w:val="000000"/>
                <w:sz w:val="20"/>
                <w:szCs w:val="20"/>
              </w:rPr>
              <w:t>0</w:t>
            </w:r>
          </w:p>
        </w:tc>
      </w:tr>
      <w:tr w:rsidR="000A28F0" w:rsidRPr="00747BE9" w:rsidTr="008B5A93">
        <w:trPr>
          <w:trHeight w:val="257"/>
        </w:trPr>
        <w:tc>
          <w:tcPr>
            <w:tcW w:w="3999" w:type="dxa"/>
            <w:gridSpan w:val="2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Номинальное энергопотребление</w:t>
            </w:r>
          </w:p>
        </w:tc>
        <w:tc>
          <w:tcPr>
            <w:tcW w:w="993" w:type="dxa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Вт</w:t>
            </w:r>
          </w:p>
        </w:tc>
        <w:tc>
          <w:tcPr>
            <w:tcW w:w="1134" w:type="dxa"/>
            <w:vAlign w:val="center"/>
          </w:tcPr>
          <w:p w:rsidR="000A28F0" w:rsidRPr="00286C7D" w:rsidRDefault="00286C7D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1134" w:type="dxa"/>
            <w:vAlign w:val="center"/>
          </w:tcPr>
          <w:p w:rsidR="000A28F0" w:rsidRPr="00286C7D" w:rsidRDefault="00286C7D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35</w:t>
            </w:r>
          </w:p>
        </w:tc>
        <w:tc>
          <w:tcPr>
            <w:tcW w:w="1134" w:type="dxa"/>
            <w:vAlign w:val="center"/>
          </w:tcPr>
          <w:p w:rsidR="000A28F0" w:rsidRPr="00286C7D" w:rsidRDefault="00286C7D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43</w:t>
            </w:r>
          </w:p>
        </w:tc>
        <w:tc>
          <w:tcPr>
            <w:tcW w:w="1417" w:type="dxa"/>
            <w:vAlign w:val="center"/>
          </w:tcPr>
          <w:p w:rsidR="000A28F0" w:rsidRPr="00286C7D" w:rsidRDefault="009872E0" w:rsidP="00286C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  <w:r w:rsidR="00286C7D">
              <w:rPr>
                <w:color w:val="000000"/>
                <w:sz w:val="20"/>
                <w:szCs w:val="20"/>
                <w:lang w:val="en-US"/>
              </w:rPr>
              <w:t>5</w:t>
            </w:r>
          </w:p>
        </w:tc>
      </w:tr>
      <w:tr w:rsidR="00235E1B" w:rsidRPr="00747BE9" w:rsidTr="008B5A93">
        <w:trPr>
          <w:trHeight w:val="210"/>
        </w:trPr>
        <w:tc>
          <w:tcPr>
            <w:tcW w:w="3999" w:type="dxa"/>
            <w:gridSpan w:val="2"/>
            <w:vAlign w:val="center"/>
          </w:tcPr>
          <w:p w:rsidR="00235E1B" w:rsidRPr="00747BE9" w:rsidRDefault="00235E1B" w:rsidP="007150F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 xml:space="preserve">Уровень звукового давления </w:t>
            </w:r>
          </w:p>
        </w:tc>
        <w:tc>
          <w:tcPr>
            <w:tcW w:w="993" w:type="dxa"/>
            <w:vAlign w:val="center"/>
          </w:tcPr>
          <w:p w:rsidR="00235E1B" w:rsidRPr="00747BE9" w:rsidRDefault="00235E1B" w:rsidP="00235E1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дБ(А)</w:t>
            </w:r>
          </w:p>
        </w:tc>
        <w:tc>
          <w:tcPr>
            <w:tcW w:w="1134" w:type="dxa"/>
            <w:vAlign w:val="center"/>
          </w:tcPr>
          <w:p w:rsidR="00235E1B" w:rsidRPr="00235E1B" w:rsidRDefault="00235E1B" w:rsidP="007150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235E1B" w:rsidRPr="00235E1B" w:rsidRDefault="00235E1B" w:rsidP="007150FD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134" w:type="dxa"/>
            <w:vAlign w:val="center"/>
          </w:tcPr>
          <w:p w:rsidR="00235E1B" w:rsidRPr="00286C7D" w:rsidRDefault="00235E1B" w:rsidP="00286C7D">
            <w:pPr>
              <w:jc w:val="center"/>
              <w:rPr>
                <w:color w:val="333333"/>
                <w:sz w:val="20"/>
                <w:szCs w:val="20"/>
                <w:lang w:val="en-US"/>
              </w:rPr>
            </w:pPr>
            <w:r w:rsidRPr="00235E1B">
              <w:rPr>
                <w:rStyle w:val="fontstyle01"/>
                <w:rFonts w:ascii="Times New Roman" w:hAnsi="Times New Roman"/>
                <w:sz w:val="20"/>
                <w:szCs w:val="20"/>
              </w:rPr>
              <w:t>3</w:t>
            </w:r>
            <w:r w:rsidR="00286C7D">
              <w:rPr>
                <w:rStyle w:val="fontstyle01"/>
                <w:rFonts w:ascii="Times New Roman" w:hAnsi="Times New Roman"/>
                <w:sz w:val="20"/>
                <w:szCs w:val="20"/>
                <w:lang w:val="en-US"/>
              </w:rPr>
              <w:t>3</w:t>
            </w:r>
          </w:p>
        </w:tc>
        <w:tc>
          <w:tcPr>
            <w:tcW w:w="1417" w:type="dxa"/>
            <w:vAlign w:val="center"/>
          </w:tcPr>
          <w:p w:rsidR="00235E1B" w:rsidRPr="00235E1B" w:rsidRDefault="002244AA" w:rsidP="00235E1B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33</w:t>
            </w:r>
          </w:p>
        </w:tc>
      </w:tr>
      <w:tr w:rsidR="008B5A93" w:rsidRPr="00747BE9" w:rsidTr="002244AA">
        <w:trPr>
          <w:trHeight w:val="182"/>
        </w:trPr>
        <w:tc>
          <w:tcPr>
            <w:tcW w:w="3999" w:type="dxa"/>
            <w:gridSpan w:val="2"/>
            <w:vAlign w:val="center"/>
          </w:tcPr>
          <w:p w:rsidR="008B5A93" w:rsidRPr="00747BE9" w:rsidRDefault="008B5A93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Габариты (ШхГхВ)</w:t>
            </w:r>
          </w:p>
        </w:tc>
        <w:tc>
          <w:tcPr>
            <w:tcW w:w="993" w:type="dxa"/>
            <w:vAlign w:val="center"/>
          </w:tcPr>
          <w:p w:rsidR="008B5A93" w:rsidRPr="00747BE9" w:rsidRDefault="008B5A93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3402" w:type="dxa"/>
            <w:gridSpan w:val="3"/>
            <w:vAlign w:val="center"/>
          </w:tcPr>
          <w:p w:rsidR="008B5A93" w:rsidRPr="00235E1B" w:rsidRDefault="007F0090" w:rsidP="00286C7D">
            <w:pPr>
              <w:jc w:val="center"/>
              <w:rPr>
                <w:sz w:val="20"/>
                <w:szCs w:val="20"/>
              </w:rPr>
            </w:pPr>
            <w:r>
              <w:rPr>
                <w:rStyle w:val="fontstyle01"/>
                <w:rFonts w:ascii="Times New Roman" w:hAnsi="Times New Roman"/>
                <w:sz w:val="20"/>
                <w:szCs w:val="20"/>
              </w:rPr>
              <w:t>7</w:t>
            </w:r>
            <w:r w:rsidR="00286C7D">
              <w:rPr>
                <w:rStyle w:val="fontstyle01"/>
                <w:rFonts w:ascii="Times New Roman" w:hAnsi="Times New Roman"/>
                <w:sz w:val="20"/>
                <w:szCs w:val="20"/>
                <w:lang w:val="en-US"/>
              </w:rPr>
              <w:t>0</w:t>
            </w:r>
            <w:r>
              <w:rPr>
                <w:rStyle w:val="fontstyle01"/>
                <w:rFonts w:ascii="Times New Roman" w:hAnsi="Times New Roman"/>
                <w:sz w:val="20"/>
                <w:szCs w:val="20"/>
              </w:rPr>
              <w:t>0</w:t>
            </w:r>
            <w:r w:rsidR="008B5A93" w:rsidRPr="00235E1B">
              <w:rPr>
                <w:rStyle w:val="fontstyle01"/>
                <w:rFonts w:ascii="Times New Roman" w:hAnsi="Times New Roman"/>
                <w:sz w:val="20"/>
                <w:szCs w:val="20"/>
              </w:rPr>
              <w:t>х</w:t>
            </w:r>
            <w:r w:rsidR="00286C7D">
              <w:rPr>
                <w:rStyle w:val="fontstyle01"/>
                <w:rFonts w:ascii="Times New Roman" w:hAnsi="Times New Roman"/>
                <w:sz w:val="20"/>
                <w:szCs w:val="20"/>
                <w:lang w:val="en-US"/>
              </w:rPr>
              <w:t>615</w:t>
            </w:r>
            <w:r w:rsidR="008B5A93" w:rsidRPr="00235E1B">
              <w:rPr>
                <w:rStyle w:val="fontstyle01"/>
                <w:rFonts w:ascii="Times New Roman" w:hAnsi="Times New Roman"/>
                <w:sz w:val="20"/>
                <w:szCs w:val="20"/>
              </w:rPr>
              <w:t>х2</w:t>
            </w:r>
            <w:r>
              <w:rPr>
                <w:rStyle w:val="fontstyle01"/>
                <w:rFonts w:ascii="Times New Roman" w:hAnsi="Times New Roman"/>
                <w:sz w:val="20"/>
                <w:szCs w:val="20"/>
              </w:rPr>
              <w:t>00</w:t>
            </w:r>
          </w:p>
        </w:tc>
        <w:tc>
          <w:tcPr>
            <w:tcW w:w="1417" w:type="dxa"/>
            <w:vAlign w:val="center"/>
          </w:tcPr>
          <w:p w:rsidR="008B5A93" w:rsidRPr="008B5A93" w:rsidRDefault="00286C7D" w:rsidP="00286C7D">
            <w:pPr>
              <w:jc w:val="center"/>
              <w:rPr>
                <w:sz w:val="20"/>
                <w:szCs w:val="20"/>
              </w:rPr>
            </w:pPr>
            <w:r>
              <w:rPr>
                <w:rStyle w:val="fontstyle01"/>
                <w:rFonts w:ascii="Times New Roman" w:hAnsi="Times New Roman"/>
                <w:sz w:val="20"/>
                <w:szCs w:val="20"/>
                <w:lang w:val="en-US"/>
              </w:rPr>
              <w:t>90</w:t>
            </w:r>
            <w:r w:rsidR="009872E0">
              <w:rPr>
                <w:rStyle w:val="fontstyle01"/>
                <w:rFonts w:ascii="Times New Roman" w:hAnsi="Times New Roman"/>
                <w:sz w:val="20"/>
                <w:szCs w:val="20"/>
              </w:rPr>
              <w:t>0</w:t>
            </w:r>
            <w:r w:rsidR="008B5A93" w:rsidRPr="008B5A93">
              <w:rPr>
                <w:rStyle w:val="fontstyle01"/>
                <w:rFonts w:ascii="Times New Roman" w:hAnsi="Times New Roman"/>
                <w:sz w:val="20"/>
                <w:szCs w:val="20"/>
              </w:rPr>
              <w:t>х</w:t>
            </w:r>
            <w:r>
              <w:rPr>
                <w:rStyle w:val="fontstyle01"/>
                <w:rFonts w:ascii="Times New Roman" w:hAnsi="Times New Roman"/>
                <w:sz w:val="20"/>
                <w:szCs w:val="20"/>
                <w:lang w:val="en-US"/>
              </w:rPr>
              <w:t>615</w:t>
            </w:r>
            <w:r w:rsidR="008B5A93" w:rsidRPr="008B5A93">
              <w:rPr>
                <w:rStyle w:val="fontstyle01"/>
                <w:rFonts w:ascii="Times New Roman" w:hAnsi="Times New Roman"/>
                <w:sz w:val="20"/>
                <w:szCs w:val="20"/>
              </w:rPr>
              <w:t>х</w:t>
            </w:r>
            <w:r w:rsidR="009872E0">
              <w:rPr>
                <w:rStyle w:val="fontstyle01"/>
                <w:rFonts w:ascii="Times New Roman" w:hAnsi="Times New Roman"/>
                <w:sz w:val="20"/>
                <w:szCs w:val="20"/>
              </w:rPr>
              <w:t>2</w:t>
            </w:r>
            <w:r w:rsidR="008B5A93" w:rsidRPr="008B5A93">
              <w:rPr>
                <w:rStyle w:val="fontstyle01"/>
                <w:rFonts w:ascii="Times New Roman" w:hAnsi="Times New Roman"/>
                <w:sz w:val="20"/>
                <w:szCs w:val="20"/>
              </w:rPr>
              <w:t>00</w:t>
            </w:r>
          </w:p>
        </w:tc>
      </w:tr>
      <w:tr w:rsidR="008B5A93" w:rsidRPr="00747BE9" w:rsidTr="002244AA">
        <w:trPr>
          <w:trHeight w:val="201"/>
        </w:trPr>
        <w:tc>
          <w:tcPr>
            <w:tcW w:w="3999" w:type="dxa"/>
            <w:gridSpan w:val="2"/>
            <w:vAlign w:val="center"/>
          </w:tcPr>
          <w:p w:rsidR="008B5A93" w:rsidRPr="00747BE9" w:rsidRDefault="008B5A93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Габариты в упаковке (ШхГхВ)</w:t>
            </w:r>
          </w:p>
        </w:tc>
        <w:tc>
          <w:tcPr>
            <w:tcW w:w="993" w:type="dxa"/>
            <w:vAlign w:val="center"/>
          </w:tcPr>
          <w:p w:rsidR="008B5A93" w:rsidRPr="00747BE9" w:rsidRDefault="008B5A93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3402" w:type="dxa"/>
            <w:gridSpan w:val="3"/>
            <w:vAlign w:val="center"/>
          </w:tcPr>
          <w:p w:rsidR="008B5A93" w:rsidRPr="00747BE9" w:rsidRDefault="00286C7D" w:rsidP="007F009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286C7D">
              <w:rPr>
                <w:color w:val="000000"/>
                <w:sz w:val="20"/>
                <w:szCs w:val="20"/>
              </w:rPr>
              <w:t>893×305×743</w:t>
            </w:r>
          </w:p>
        </w:tc>
        <w:tc>
          <w:tcPr>
            <w:tcW w:w="1417" w:type="dxa"/>
            <w:vAlign w:val="center"/>
          </w:tcPr>
          <w:p w:rsidR="008B5A93" w:rsidRPr="00747BE9" w:rsidRDefault="00286C7D" w:rsidP="009872E0">
            <w:pPr>
              <w:autoSpaceDE w:val="0"/>
              <w:autoSpaceDN w:val="0"/>
              <w:adjustRightInd w:val="0"/>
              <w:ind w:left="-110" w:right="-101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112</w:t>
            </w:r>
            <w:r w:rsidRPr="00286C7D">
              <w:rPr>
                <w:color w:val="000000"/>
                <w:sz w:val="20"/>
                <w:szCs w:val="20"/>
              </w:rPr>
              <w:t>3×305×743</w:t>
            </w:r>
          </w:p>
        </w:tc>
      </w:tr>
      <w:tr w:rsidR="00286C7D" w:rsidRPr="00747BE9" w:rsidTr="002244AA">
        <w:trPr>
          <w:trHeight w:val="233"/>
        </w:trPr>
        <w:tc>
          <w:tcPr>
            <w:tcW w:w="3999" w:type="dxa"/>
            <w:gridSpan w:val="2"/>
            <w:vAlign w:val="center"/>
          </w:tcPr>
          <w:p w:rsidR="00286C7D" w:rsidRPr="00747BE9" w:rsidRDefault="00286C7D" w:rsidP="00286C7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Вес нетто</w:t>
            </w:r>
          </w:p>
        </w:tc>
        <w:tc>
          <w:tcPr>
            <w:tcW w:w="993" w:type="dxa"/>
            <w:vAlign w:val="center"/>
          </w:tcPr>
          <w:p w:rsidR="00286C7D" w:rsidRPr="00747BE9" w:rsidRDefault="00286C7D" w:rsidP="00286C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1134" w:type="dxa"/>
            <w:vAlign w:val="center"/>
          </w:tcPr>
          <w:p w:rsidR="00286C7D" w:rsidRPr="00286C7D" w:rsidRDefault="00286C7D" w:rsidP="00286C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1134" w:type="dxa"/>
            <w:vAlign w:val="center"/>
          </w:tcPr>
          <w:p w:rsidR="00286C7D" w:rsidRPr="00286C7D" w:rsidRDefault="00286C7D" w:rsidP="00286C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1134" w:type="dxa"/>
            <w:vAlign w:val="center"/>
          </w:tcPr>
          <w:p w:rsidR="00286C7D" w:rsidRPr="00286C7D" w:rsidRDefault="00286C7D" w:rsidP="00286C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23</w:t>
            </w:r>
          </w:p>
        </w:tc>
        <w:tc>
          <w:tcPr>
            <w:tcW w:w="1417" w:type="dxa"/>
            <w:vAlign w:val="center"/>
          </w:tcPr>
          <w:p w:rsidR="00286C7D" w:rsidRPr="00286C7D" w:rsidRDefault="00286C7D" w:rsidP="00286C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2</w:t>
            </w:r>
            <w:r>
              <w:rPr>
                <w:color w:val="000000"/>
                <w:sz w:val="20"/>
                <w:szCs w:val="20"/>
                <w:lang w:val="en-US"/>
              </w:rPr>
              <w:t>7</w:t>
            </w:r>
          </w:p>
        </w:tc>
      </w:tr>
      <w:tr w:rsidR="00286C7D" w:rsidRPr="00747BE9" w:rsidTr="002244AA">
        <w:trPr>
          <w:trHeight w:val="109"/>
        </w:trPr>
        <w:tc>
          <w:tcPr>
            <w:tcW w:w="3999" w:type="dxa"/>
            <w:gridSpan w:val="2"/>
            <w:vAlign w:val="center"/>
          </w:tcPr>
          <w:p w:rsidR="00286C7D" w:rsidRPr="00747BE9" w:rsidRDefault="00286C7D" w:rsidP="00286C7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Вес брутто</w:t>
            </w:r>
          </w:p>
        </w:tc>
        <w:tc>
          <w:tcPr>
            <w:tcW w:w="993" w:type="dxa"/>
            <w:vAlign w:val="center"/>
          </w:tcPr>
          <w:p w:rsidR="00286C7D" w:rsidRPr="00747BE9" w:rsidRDefault="00286C7D" w:rsidP="00286C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1134" w:type="dxa"/>
            <w:vAlign w:val="center"/>
          </w:tcPr>
          <w:p w:rsidR="00286C7D" w:rsidRPr="00286C7D" w:rsidRDefault="00286C7D" w:rsidP="00286C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4" w:type="dxa"/>
            <w:vAlign w:val="center"/>
          </w:tcPr>
          <w:p w:rsidR="00286C7D" w:rsidRPr="00286C7D" w:rsidRDefault="00286C7D" w:rsidP="00286C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1134" w:type="dxa"/>
            <w:vAlign w:val="center"/>
          </w:tcPr>
          <w:p w:rsidR="00286C7D" w:rsidRPr="00286C7D" w:rsidRDefault="00286C7D" w:rsidP="00286C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30</w:t>
            </w:r>
          </w:p>
        </w:tc>
        <w:tc>
          <w:tcPr>
            <w:tcW w:w="1417" w:type="dxa"/>
            <w:vAlign w:val="center"/>
          </w:tcPr>
          <w:p w:rsidR="00286C7D" w:rsidRPr="00286C7D" w:rsidRDefault="00286C7D" w:rsidP="00286C7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  <w:r>
              <w:rPr>
                <w:color w:val="000000"/>
                <w:sz w:val="20"/>
                <w:szCs w:val="20"/>
                <w:lang w:val="en-US"/>
              </w:rPr>
              <w:t>6</w:t>
            </w:r>
          </w:p>
        </w:tc>
      </w:tr>
      <w:tr w:rsidR="008B5A93" w:rsidRPr="00747BE9" w:rsidTr="002244AA">
        <w:trPr>
          <w:trHeight w:val="141"/>
        </w:trPr>
        <w:tc>
          <w:tcPr>
            <w:tcW w:w="2232" w:type="dxa"/>
            <w:vMerge w:val="restart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Диаметр подключений</w:t>
            </w:r>
          </w:p>
        </w:tc>
        <w:tc>
          <w:tcPr>
            <w:tcW w:w="1767" w:type="dxa"/>
            <w:vAlign w:val="center"/>
          </w:tcPr>
          <w:p w:rsidR="008B5A93" w:rsidRPr="00747BE9" w:rsidRDefault="008B5A93" w:rsidP="008E72C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Жидк</w:t>
            </w:r>
            <w:r w:rsidR="008E72C3">
              <w:rPr>
                <w:color w:val="000000"/>
                <w:sz w:val="20"/>
                <w:szCs w:val="20"/>
              </w:rPr>
              <w:t>ость</w:t>
            </w:r>
          </w:p>
        </w:tc>
        <w:tc>
          <w:tcPr>
            <w:tcW w:w="993" w:type="dxa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134" w:type="dxa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6.35</w:t>
            </w:r>
          </w:p>
        </w:tc>
        <w:tc>
          <w:tcPr>
            <w:tcW w:w="1134" w:type="dxa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6.35</w:t>
            </w:r>
          </w:p>
        </w:tc>
        <w:tc>
          <w:tcPr>
            <w:tcW w:w="1134" w:type="dxa"/>
            <w:vAlign w:val="center"/>
          </w:tcPr>
          <w:p w:rsidR="008B5A93" w:rsidRPr="00747BE9" w:rsidRDefault="0008664E" w:rsidP="008B5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6.35</w:t>
            </w:r>
          </w:p>
        </w:tc>
        <w:tc>
          <w:tcPr>
            <w:tcW w:w="1417" w:type="dxa"/>
            <w:vAlign w:val="center"/>
          </w:tcPr>
          <w:p w:rsidR="008B5A93" w:rsidRPr="00747BE9" w:rsidRDefault="002244AA" w:rsidP="008B5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6.35</w:t>
            </w:r>
          </w:p>
        </w:tc>
      </w:tr>
      <w:tr w:rsidR="008B5A93" w:rsidRPr="00747BE9" w:rsidTr="002244AA">
        <w:trPr>
          <w:trHeight w:val="158"/>
        </w:trPr>
        <w:tc>
          <w:tcPr>
            <w:tcW w:w="2232" w:type="dxa"/>
            <w:vMerge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767" w:type="dxa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Газ</w:t>
            </w:r>
          </w:p>
        </w:tc>
        <w:tc>
          <w:tcPr>
            <w:tcW w:w="993" w:type="dxa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134" w:type="dxa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134" w:type="dxa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134" w:type="dxa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12.7</w:t>
            </w:r>
          </w:p>
        </w:tc>
        <w:tc>
          <w:tcPr>
            <w:tcW w:w="1417" w:type="dxa"/>
            <w:vAlign w:val="center"/>
          </w:tcPr>
          <w:p w:rsidR="008B5A93" w:rsidRPr="00747BE9" w:rsidRDefault="008B5A93" w:rsidP="008B5A93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12.7</w:t>
            </w:r>
          </w:p>
        </w:tc>
      </w:tr>
      <w:tr w:rsidR="000A28F0" w:rsidRPr="00747BE9" w:rsidTr="002244AA">
        <w:trPr>
          <w:trHeight w:val="177"/>
        </w:trPr>
        <w:tc>
          <w:tcPr>
            <w:tcW w:w="3999" w:type="dxa"/>
            <w:gridSpan w:val="2"/>
            <w:vAlign w:val="center"/>
          </w:tcPr>
          <w:p w:rsidR="000A28F0" w:rsidRPr="00747BE9" w:rsidRDefault="00C122E5" w:rsidP="00C122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="000A28F0" w:rsidRPr="00747BE9">
              <w:rPr>
                <w:color w:val="000000"/>
                <w:sz w:val="20"/>
                <w:szCs w:val="20"/>
              </w:rPr>
              <w:t>ренажн</w:t>
            </w:r>
            <w:r>
              <w:rPr>
                <w:color w:val="000000"/>
                <w:sz w:val="20"/>
                <w:szCs w:val="20"/>
              </w:rPr>
              <w:t>ый</w:t>
            </w:r>
            <w:r w:rsidR="000A28F0" w:rsidRPr="00747BE9">
              <w:rPr>
                <w:color w:val="000000"/>
                <w:sz w:val="20"/>
                <w:szCs w:val="20"/>
              </w:rPr>
              <w:t xml:space="preserve"> патруб</w:t>
            </w:r>
            <w:r>
              <w:rPr>
                <w:color w:val="000000"/>
                <w:sz w:val="20"/>
                <w:szCs w:val="20"/>
              </w:rPr>
              <w:t>о</w:t>
            </w:r>
            <w:r w:rsidR="000A28F0" w:rsidRPr="00747BE9">
              <w:rPr>
                <w:color w:val="000000"/>
                <w:sz w:val="20"/>
                <w:szCs w:val="20"/>
              </w:rPr>
              <w:t>к (</w:t>
            </w:r>
            <w:r>
              <w:rPr>
                <w:color w:val="000000"/>
                <w:sz w:val="20"/>
                <w:szCs w:val="20"/>
              </w:rPr>
              <w:t>диам./толщ. стенки</w:t>
            </w:r>
            <w:r w:rsidR="000A28F0" w:rsidRPr="00747BE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993" w:type="dxa"/>
            <w:vAlign w:val="center"/>
          </w:tcPr>
          <w:p w:rsidR="000A28F0" w:rsidRPr="00747BE9" w:rsidRDefault="000A28F0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4819" w:type="dxa"/>
            <w:gridSpan w:val="4"/>
            <w:vAlign w:val="center"/>
          </w:tcPr>
          <w:p w:rsidR="000A28F0" w:rsidRPr="00747BE9" w:rsidRDefault="00C122E5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122E5">
              <w:rPr>
                <w:color w:val="000000"/>
                <w:sz w:val="20"/>
                <w:szCs w:val="20"/>
              </w:rPr>
              <w:t>Φ25×2,5</w:t>
            </w:r>
          </w:p>
        </w:tc>
      </w:tr>
      <w:tr w:rsidR="000A28F0" w:rsidRPr="00747BE9" w:rsidTr="002244AA">
        <w:trPr>
          <w:trHeight w:val="208"/>
        </w:trPr>
        <w:tc>
          <w:tcPr>
            <w:tcW w:w="4992" w:type="dxa"/>
            <w:gridSpan w:val="3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992BEA">
              <w:rPr>
                <w:b/>
                <w:bCs/>
                <w:color w:val="000000"/>
                <w:sz w:val="20"/>
                <w:szCs w:val="20"/>
              </w:rPr>
              <w:t>Хладагент</w:t>
            </w:r>
          </w:p>
        </w:tc>
        <w:tc>
          <w:tcPr>
            <w:tcW w:w="4819" w:type="dxa"/>
            <w:gridSpan w:val="4"/>
            <w:vAlign w:val="center"/>
          </w:tcPr>
          <w:p w:rsidR="000A28F0" w:rsidRPr="00992BEA" w:rsidRDefault="000A28F0" w:rsidP="002007A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2244AA" w:rsidRPr="00747BE9" w:rsidTr="002244AA">
        <w:trPr>
          <w:trHeight w:val="241"/>
        </w:trPr>
        <w:tc>
          <w:tcPr>
            <w:tcW w:w="3999" w:type="dxa"/>
            <w:gridSpan w:val="2"/>
            <w:vAlign w:val="center"/>
          </w:tcPr>
          <w:p w:rsidR="002244AA" w:rsidRPr="00992BEA" w:rsidRDefault="002244AA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Вид</w:t>
            </w:r>
          </w:p>
        </w:tc>
        <w:tc>
          <w:tcPr>
            <w:tcW w:w="993" w:type="dxa"/>
            <w:vAlign w:val="center"/>
          </w:tcPr>
          <w:p w:rsidR="002244AA" w:rsidRPr="00992BEA" w:rsidRDefault="002244A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4819" w:type="dxa"/>
            <w:gridSpan w:val="4"/>
            <w:vAlign w:val="center"/>
          </w:tcPr>
          <w:p w:rsidR="002244AA" w:rsidRPr="00992BEA" w:rsidRDefault="002244A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R410A</w:t>
            </w:r>
          </w:p>
        </w:tc>
      </w:tr>
      <w:tr w:rsidR="002244AA" w:rsidRPr="00747BE9" w:rsidTr="002244AA">
        <w:trPr>
          <w:trHeight w:val="398"/>
        </w:trPr>
        <w:tc>
          <w:tcPr>
            <w:tcW w:w="3999" w:type="dxa"/>
            <w:gridSpan w:val="2"/>
            <w:vAlign w:val="center"/>
          </w:tcPr>
          <w:p w:rsidR="002244AA" w:rsidRPr="00992BEA" w:rsidRDefault="002244AA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Состав</w:t>
            </w:r>
          </w:p>
        </w:tc>
        <w:tc>
          <w:tcPr>
            <w:tcW w:w="993" w:type="dxa"/>
            <w:vAlign w:val="center"/>
          </w:tcPr>
          <w:p w:rsidR="002244AA" w:rsidRPr="00992BEA" w:rsidRDefault="002244A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4819" w:type="dxa"/>
            <w:gridSpan w:val="4"/>
            <w:vAlign w:val="center"/>
          </w:tcPr>
          <w:p w:rsidR="002244AA" w:rsidRPr="00992BEA" w:rsidRDefault="002244A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992BEA">
              <w:rPr>
                <w:color w:val="000000"/>
                <w:sz w:val="20"/>
                <w:szCs w:val="20"/>
              </w:rPr>
              <w:t>F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992BEA">
              <w:rPr>
                <w:color w:val="000000"/>
                <w:sz w:val="20"/>
                <w:szCs w:val="20"/>
              </w:rPr>
              <w:t>) и 50 % пентафторэтана R-125(CHF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992BEA">
              <w:rPr>
                <w:color w:val="000000"/>
                <w:sz w:val="20"/>
                <w:szCs w:val="20"/>
              </w:rPr>
              <w:t>CF</w:t>
            </w:r>
            <w:r w:rsidRPr="00992BEA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992BEA">
              <w:rPr>
                <w:color w:val="000000"/>
                <w:sz w:val="20"/>
                <w:szCs w:val="20"/>
              </w:rPr>
              <w:t>)</w:t>
            </w:r>
          </w:p>
        </w:tc>
      </w:tr>
      <w:tr w:rsidR="002244AA" w:rsidRPr="00747BE9" w:rsidTr="002244AA">
        <w:trPr>
          <w:trHeight w:val="180"/>
        </w:trPr>
        <w:tc>
          <w:tcPr>
            <w:tcW w:w="3999" w:type="dxa"/>
            <w:gridSpan w:val="2"/>
            <w:vAlign w:val="center"/>
          </w:tcPr>
          <w:p w:rsidR="002244AA" w:rsidRPr="00992BEA" w:rsidRDefault="002244AA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Масса</w:t>
            </w:r>
          </w:p>
        </w:tc>
        <w:tc>
          <w:tcPr>
            <w:tcW w:w="993" w:type="dxa"/>
            <w:vAlign w:val="center"/>
          </w:tcPr>
          <w:p w:rsidR="002244AA" w:rsidRPr="00992BEA" w:rsidRDefault="002244A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4819" w:type="dxa"/>
            <w:gridSpan w:val="4"/>
            <w:vAlign w:val="center"/>
          </w:tcPr>
          <w:p w:rsidR="002244AA" w:rsidRPr="00992BEA" w:rsidRDefault="002244A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992BEA">
              <w:rPr>
                <w:color w:val="000000"/>
                <w:sz w:val="20"/>
                <w:szCs w:val="20"/>
              </w:rPr>
              <w:t>Технически не заправлен</w:t>
            </w:r>
          </w:p>
        </w:tc>
      </w:tr>
    </w:tbl>
    <w:p w:rsidR="000A28F0" w:rsidRDefault="000A28F0" w:rsidP="000A28F0">
      <w:pPr>
        <w:jc w:val="center"/>
        <w:rPr>
          <w:noProof/>
          <w:sz w:val="24"/>
        </w:rPr>
      </w:pPr>
    </w:p>
    <w:p w:rsidR="000A28F0" w:rsidRDefault="000A28F0" w:rsidP="008B5A9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2 Продолжение.</w:t>
      </w:r>
    </w:p>
    <w:tbl>
      <w:tblPr>
        <w:tblW w:w="9811" w:type="dxa"/>
        <w:tblInd w:w="-45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232"/>
        <w:gridCol w:w="1020"/>
        <w:gridCol w:w="889"/>
        <w:gridCol w:w="1985"/>
        <w:gridCol w:w="1842"/>
        <w:gridCol w:w="1843"/>
      </w:tblGrid>
      <w:tr w:rsidR="007F235B" w:rsidRPr="00BE64BB" w:rsidTr="007F235B">
        <w:trPr>
          <w:trHeight w:val="301"/>
        </w:trPr>
        <w:tc>
          <w:tcPr>
            <w:tcW w:w="3252" w:type="dxa"/>
            <w:gridSpan w:val="2"/>
            <w:vMerge w:val="restart"/>
            <w:vAlign w:val="center"/>
          </w:tcPr>
          <w:p w:rsidR="007F235B" w:rsidRPr="00BE64BB" w:rsidRDefault="007F235B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Характеристики</w:t>
            </w:r>
          </w:p>
        </w:tc>
        <w:tc>
          <w:tcPr>
            <w:tcW w:w="889" w:type="dxa"/>
            <w:vAlign w:val="center"/>
          </w:tcPr>
          <w:p w:rsidR="007F235B" w:rsidRPr="00BE64BB" w:rsidRDefault="007F235B" w:rsidP="00235E1B">
            <w:pPr>
              <w:autoSpaceDE w:val="0"/>
              <w:autoSpaceDN w:val="0"/>
              <w:adjustRightInd w:val="0"/>
              <w:ind w:left="-76" w:right="-11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 xml:space="preserve">Ед. </w:t>
            </w:r>
            <w:r>
              <w:rPr>
                <w:color w:val="000000"/>
                <w:sz w:val="20"/>
                <w:szCs w:val="20"/>
              </w:rPr>
              <w:t>и</w:t>
            </w:r>
            <w:r w:rsidRPr="00BE64BB">
              <w:rPr>
                <w:color w:val="000000"/>
                <w:sz w:val="20"/>
                <w:szCs w:val="20"/>
              </w:rPr>
              <w:t>зм.</w:t>
            </w:r>
          </w:p>
        </w:tc>
        <w:tc>
          <w:tcPr>
            <w:tcW w:w="5670" w:type="dxa"/>
            <w:gridSpan w:val="3"/>
            <w:vAlign w:val="center"/>
          </w:tcPr>
          <w:p w:rsidR="007F235B" w:rsidRPr="00BE64BB" w:rsidRDefault="007F235B" w:rsidP="00DC055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 xml:space="preserve">Значение для моделей </w:t>
            </w:r>
            <w:r>
              <w:rPr>
                <w:color w:val="000000"/>
                <w:sz w:val="20"/>
                <w:szCs w:val="20"/>
              </w:rPr>
              <w:t>KFSV-X</w:t>
            </w:r>
          </w:p>
        </w:tc>
      </w:tr>
      <w:tr w:rsidR="007F235B" w:rsidRPr="00BE64BB" w:rsidTr="007F235B">
        <w:trPr>
          <w:trHeight w:val="206"/>
        </w:trPr>
        <w:tc>
          <w:tcPr>
            <w:tcW w:w="3252" w:type="dxa"/>
            <w:gridSpan w:val="2"/>
            <w:vMerge/>
            <w:vAlign w:val="center"/>
          </w:tcPr>
          <w:p w:rsidR="007F235B" w:rsidRPr="00BE64BB" w:rsidRDefault="007F235B" w:rsidP="006D7CA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7F235B" w:rsidRPr="00BE64BB" w:rsidRDefault="007F235B" w:rsidP="006D7CA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vAlign w:val="center"/>
          </w:tcPr>
          <w:p w:rsidR="007F235B" w:rsidRDefault="007F235B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 xml:space="preserve">KFSV56X </w:t>
            </w:r>
          </w:p>
        </w:tc>
        <w:tc>
          <w:tcPr>
            <w:tcW w:w="1842" w:type="dxa"/>
            <w:vAlign w:val="center"/>
          </w:tcPr>
          <w:p w:rsidR="007F235B" w:rsidRDefault="007F235B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 xml:space="preserve">KFSV63X </w:t>
            </w:r>
          </w:p>
        </w:tc>
        <w:tc>
          <w:tcPr>
            <w:tcW w:w="1843" w:type="dxa"/>
            <w:vAlign w:val="center"/>
          </w:tcPr>
          <w:p w:rsidR="007F235B" w:rsidRDefault="007F235B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 xml:space="preserve">KFSV71X </w:t>
            </w:r>
          </w:p>
        </w:tc>
      </w:tr>
      <w:tr w:rsidR="007F235B" w:rsidRPr="00BE64BB" w:rsidTr="007F235B">
        <w:trPr>
          <w:trHeight w:val="301"/>
        </w:trPr>
        <w:tc>
          <w:tcPr>
            <w:tcW w:w="3252" w:type="dxa"/>
            <w:gridSpan w:val="2"/>
            <w:vAlign w:val="center"/>
          </w:tcPr>
          <w:p w:rsidR="007F235B" w:rsidRPr="00BE64BB" w:rsidRDefault="007F235B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Электропитание</w:t>
            </w:r>
          </w:p>
        </w:tc>
        <w:tc>
          <w:tcPr>
            <w:tcW w:w="889" w:type="dxa"/>
            <w:vAlign w:val="center"/>
          </w:tcPr>
          <w:p w:rsidR="007F235B" w:rsidRPr="00BE64BB" w:rsidRDefault="007F235B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В/Ф/Гц</w:t>
            </w:r>
          </w:p>
        </w:tc>
        <w:tc>
          <w:tcPr>
            <w:tcW w:w="5670" w:type="dxa"/>
            <w:gridSpan w:val="3"/>
            <w:vAlign w:val="center"/>
          </w:tcPr>
          <w:p w:rsidR="007F235B" w:rsidRPr="00BE64BB" w:rsidRDefault="007F235B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220–240/1/50</w:t>
            </w:r>
          </w:p>
        </w:tc>
      </w:tr>
      <w:tr w:rsidR="007F235B" w:rsidRPr="00BE64BB" w:rsidTr="007F235B">
        <w:trPr>
          <w:trHeight w:val="284"/>
        </w:trPr>
        <w:tc>
          <w:tcPr>
            <w:tcW w:w="3252" w:type="dxa"/>
            <w:gridSpan w:val="2"/>
            <w:vAlign w:val="center"/>
          </w:tcPr>
          <w:p w:rsidR="007F235B" w:rsidRPr="00BE64BB" w:rsidRDefault="007F235B" w:rsidP="006D7CA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Производительность охлаждения</w:t>
            </w:r>
          </w:p>
        </w:tc>
        <w:tc>
          <w:tcPr>
            <w:tcW w:w="889" w:type="dxa"/>
            <w:vAlign w:val="center"/>
          </w:tcPr>
          <w:p w:rsidR="007F235B" w:rsidRPr="00BE64BB" w:rsidRDefault="007F235B" w:rsidP="006D7CA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985" w:type="dxa"/>
            <w:vAlign w:val="center"/>
          </w:tcPr>
          <w:p w:rsidR="007F235B" w:rsidRDefault="007F235B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5,6</w:t>
            </w:r>
          </w:p>
        </w:tc>
        <w:tc>
          <w:tcPr>
            <w:tcW w:w="1842" w:type="dxa"/>
            <w:vAlign w:val="center"/>
          </w:tcPr>
          <w:p w:rsidR="007F235B" w:rsidRDefault="007F235B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6,3</w:t>
            </w:r>
          </w:p>
        </w:tc>
        <w:tc>
          <w:tcPr>
            <w:tcW w:w="1843" w:type="dxa"/>
            <w:vAlign w:val="center"/>
          </w:tcPr>
          <w:p w:rsidR="007F235B" w:rsidRDefault="007F235B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7,1</w:t>
            </w:r>
          </w:p>
        </w:tc>
      </w:tr>
      <w:tr w:rsidR="007F235B" w:rsidRPr="00BE64BB" w:rsidTr="007F235B">
        <w:trPr>
          <w:trHeight w:val="207"/>
        </w:trPr>
        <w:tc>
          <w:tcPr>
            <w:tcW w:w="3252" w:type="dxa"/>
            <w:gridSpan w:val="2"/>
            <w:vAlign w:val="center"/>
          </w:tcPr>
          <w:p w:rsidR="007F235B" w:rsidRPr="00BE64BB" w:rsidRDefault="007F235B" w:rsidP="006D7CA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Производительность нагрева</w:t>
            </w:r>
          </w:p>
        </w:tc>
        <w:tc>
          <w:tcPr>
            <w:tcW w:w="889" w:type="dxa"/>
            <w:vAlign w:val="center"/>
          </w:tcPr>
          <w:p w:rsidR="007F235B" w:rsidRPr="00BE64BB" w:rsidRDefault="007F235B" w:rsidP="006D7CA9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кВт</w:t>
            </w:r>
          </w:p>
        </w:tc>
        <w:tc>
          <w:tcPr>
            <w:tcW w:w="1985" w:type="dxa"/>
            <w:vAlign w:val="center"/>
          </w:tcPr>
          <w:p w:rsidR="007F235B" w:rsidRDefault="007F235B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6,3</w:t>
            </w:r>
          </w:p>
        </w:tc>
        <w:tc>
          <w:tcPr>
            <w:tcW w:w="1842" w:type="dxa"/>
            <w:vAlign w:val="center"/>
          </w:tcPr>
          <w:p w:rsidR="007F235B" w:rsidRDefault="007F235B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7,1</w:t>
            </w:r>
          </w:p>
        </w:tc>
        <w:tc>
          <w:tcPr>
            <w:tcW w:w="1843" w:type="dxa"/>
            <w:vAlign w:val="center"/>
          </w:tcPr>
          <w:p w:rsidR="007F235B" w:rsidRDefault="007F235B" w:rsidP="006D7CA9">
            <w:pPr>
              <w:jc w:val="center"/>
              <w:rPr>
                <w:color w:val="242021"/>
                <w:sz w:val="20"/>
                <w:szCs w:val="20"/>
              </w:rPr>
            </w:pPr>
            <w:r>
              <w:rPr>
                <w:color w:val="242021"/>
                <w:sz w:val="20"/>
                <w:szCs w:val="20"/>
              </w:rPr>
              <w:t>8</w:t>
            </w:r>
          </w:p>
        </w:tc>
      </w:tr>
      <w:tr w:rsidR="007F235B" w:rsidRPr="00BE64BB" w:rsidTr="007F235B">
        <w:trPr>
          <w:trHeight w:val="254"/>
        </w:trPr>
        <w:tc>
          <w:tcPr>
            <w:tcW w:w="3252" w:type="dxa"/>
            <w:gridSpan w:val="2"/>
            <w:vAlign w:val="center"/>
          </w:tcPr>
          <w:p w:rsidR="007F235B" w:rsidRPr="00BE64BB" w:rsidRDefault="007F235B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Производительность вентилятора</w:t>
            </w:r>
          </w:p>
        </w:tc>
        <w:tc>
          <w:tcPr>
            <w:tcW w:w="889" w:type="dxa"/>
            <w:vAlign w:val="center"/>
          </w:tcPr>
          <w:p w:rsidR="007F235B" w:rsidRPr="00BE64BB" w:rsidRDefault="007F235B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</w:t>
            </w:r>
            <w:r w:rsidRPr="00BE64BB">
              <w:rPr>
                <w:color w:val="000000"/>
                <w:sz w:val="20"/>
                <w:szCs w:val="20"/>
                <w:vertAlign w:val="superscript"/>
              </w:rPr>
              <w:t>3</w:t>
            </w:r>
            <w:r w:rsidRPr="00BE64BB">
              <w:rPr>
                <w:color w:val="000000"/>
                <w:sz w:val="20"/>
                <w:szCs w:val="20"/>
              </w:rPr>
              <w:t>/час</w:t>
            </w:r>
          </w:p>
        </w:tc>
        <w:tc>
          <w:tcPr>
            <w:tcW w:w="1985" w:type="dxa"/>
            <w:vAlign w:val="center"/>
          </w:tcPr>
          <w:p w:rsidR="007F235B" w:rsidRPr="00C0629A" w:rsidRDefault="00C0629A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900</w:t>
            </w:r>
          </w:p>
        </w:tc>
        <w:tc>
          <w:tcPr>
            <w:tcW w:w="1842" w:type="dxa"/>
            <w:vAlign w:val="center"/>
          </w:tcPr>
          <w:p w:rsidR="007F235B" w:rsidRPr="00C0629A" w:rsidRDefault="00C0629A" w:rsidP="002007AD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900</w:t>
            </w:r>
          </w:p>
        </w:tc>
        <w:tc>
          <w:tcPr>
            <w:tcW w:w="1843" w:type="dxa"/>
            <w:vAlign w:val="center"/>
          </w:tcPr>
          <w:p w:rsidR="007F235B" w:rsidRPr="00BE64BB" w:rsidRDefault="007F235B" w:rsidP="000244DB">
            <w:pPr>
              <w:autoSpaceDE w:val="0"/>
              <w:autoSpaceDN w:val="0"/>
              <w:adjustRightInd w:val="0"/>
              <w:ind w:left="-95" w:right="-139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</w:t>
            </w:r>
            <w:r>
              <w:rPr>
                <w:color w:val="000000"/>
                <w:sz w:val="20"/>
                <w:szCs w:val="20"/>
              </w:rPr>
              <w:t>100</w:t>
            </w:r>
          </w:p>
        </w:tc>
      </w:tr>
      <w:tr w:rsidR="00C0629A" w:rsidRPr="00BE64BB" w:rsidTr="00C0629A">
        <w:trPr>
          <w:trHeight w:val="257"/>
        </w:trPr>
        <w:tc>
          <w:tcPr>
            <w:tcW w:w="3252" w:type="dxa"/>
            <w:gridSpan w:val="2"/>
            <w:vAlign w:val="center"/>
          </w:tcPr>
          <w:p w:rsidR="00C0629A" w:rsidRPr="00BE64BB" w:rsidRDefault="00C0629A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Статический напор</w:t>
            </w:r>
          </w:p>
        </w:tc>
        <w:tc>
          <w:tcPr>
            <w:tcW w:w="889" w:type="dxa"/>
            <w:vAlign w:val="center"/>
          </w:tcPr>
          <w:p w:rsidR="00C0629A" w:rsidRPr="00BE64BB" w:rsidRDefault="00C0629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Па</w:t>
            </w:r>
          </w:p>
        </w:tc>
        <w:tc>
          <w:tcPr>
            <w:tcW w:w="5670" w:type="dxa"/>
            <w:gridSpan w:val="3"/>
            <w:vAlign w:val="center"/>
          </w:tcPr>
          <w:p w:rsidR="00C0629A" w:rsidRDefault="00C0629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2244AA">
              <w:rPr>
                <w:color w:val="000000"/>
                <w:sz w:val="20"/>
                <w:szCs w:val="20"/>
              </w:rPr>
              <w:t>15/0~</w:t>
            </w:r>
            <w:r>
              <w:rPr>
                <w:color w:val="000000"/>
                <w:sz w:val="20"/>
                <w:szCs w:val="20"/>
                <w:lang w:val="en-US"/>
              </w:rPr>
              <w:t>6</w:t>
            </w:r>
            <w:r w:rsidRPr="002244AA">
              <w:rPr>
                <w:color w:val="000000"/>
                <w:sz w:val="20"/>
                <w:szCs w:val="20"/>
              </w:rPr>
              <w:t>0</w:t>
            </w:r>
          </w:p>
        </w:tc>
      </w:tr>
      <w:tr w:rsidR="007F235B" w:rsidRPr="00BE64BB" w:rsidTr="007F235B">
        <w:trPr>
          <w:trHeight w:val="257"/>
        </w:trPr>
        <w:tc>
          <w:tcPr>
            <w:tcW w:w="3252" w:type="dxa"/>
            <w:gridSpan w:val="2"/>
            <w:vAlign w:val="center"/>
          </w:tcPr>
          <w:p w:rsidR="007F235B" w:rsidRPr="00BE64BB" w:rsidRDefault="007F235B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Номинальное энергопотребление</w:t>
            </w:r>
          </w:p>
        </w:tc>
        <w:tc>
          <w:tcPr>
            <w:tcW w:w="889" w:type="dxa"/>
            <w:vAlign w:val="center"/>
          </w:tcPr>
          <w:p w:rsidR="007F235B" w:rsidRPr="00BE64BB" w:rsidRDefault="007F235B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Вт</w:t>
            </w:r>
          </w:p>
        </w:tc>
        <w:tc>
          <w:tcPr>
            <w:tcW w:w="1985" w:type="dxa"/>
            <w:vAlign w:val="center"/>
          </w:tcPr>
          <w:p w:rsidR="007F235B" w:rsidRPr="00C0629A" w:rsidRDefault="00C0629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80</w:t>
            </w:r>
          </w:p>
        </w:tc>
        <w:tc>
          <w:tcPr>
            <w:tcW w:w="1842" w:type="dxa"/>
            <w:vAlign w:val="center"/>
          </w:tcPr>
          <w:p w:rsidR="007F235B" w:rsidRPr="00C0629A" w:rsidRDefault="00C0629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80</w:t>
            </w:r>
          </w:p>
        </w:tc>
        <w:tc>
          <w:tcPr>
            <w:tcW w:w="1843" w:type="dxa"/>
            <w:vAlign w:val="center"/>
          </w:tcPr>
          <w:p w:rsidR="007F235B" w:rsidRPr="00C0629A" w:rsidRDefault="00C0629A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90</w:t>
            </w:r>
          </w:p>
        </w:tc>
      </w:tr>
      <w:tr w:rsidR="007F235B" w:rsidRPr="00BE64BB" w:rsidTr="007F235B">
        <w:trPr>
          <w:trHeight w:val="182"/>
        </w:trPr>
        <w:tc>
          <w:tcPr>
            <w:tcW w:w="3252" w:type="dxa"/>
            <w:gridSpan w:val="2"/>
            <w:vAlign w:val="center"/>
          </w:tcPr>
          <w:p w:rsidR="007F235B" w:rsidRPr="00BE64BB" w:rsidRDefault="007F235B" w:rsidP="009872E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Уровень звук</w:t>
            </w:r>
            <w:r>
              <w:rPr>
                <w:color w:val="000000"/>
                <w:sz w:val="20"/>
                <w:szCs w:val="20"/>
              </w:rPr>
              <w:t>.</w:t>
            </w:r>
            <w:r w:rsidRPr="00BE64BB">
              <w:rPr>
                <w:color w:val="000000"/>
                <w:sz w:val="20"/>
                <w:szCs w:val="20"/>
              </w:rPr>
              <w:t xml:space="preserve"> давлен</w:t>
            </w:r>
            <w:r>
              <w:rPr>
                <w:color w:val="000000"/>
                <w:sz w:val="20"/>
                <w:szCs w:val="20"/>
              </w:rPr>
              <w:t>ия</w:t>
            </w:r>
          </w:p>
        </w:tc>
        <w:tc>
          <w:tcPr>
            <w:tcW w:w="889" w:type="dxa"/>
            <w:vAlign w:val="center"/>
          </w:tcPr>
          <w:p w:rsidR="007F235B" w:rsidRPr="00BE64BB" w:rsidRDefault="007F235B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дБ(А)</w:t>
            </w:r>
          </w:p>
        </w:tc>
        <w:tc>
          <w:tcPr>
            <w:tcW w:w="1985" w:type="dxa"/>
            <w:vAlign w:val="center"/>
          </w:tcPr>
          <w:p w:rsidR="007F235B" w:rsidRPr="00BE64BB" w:rsidRDefault="007F235B" w:rsidP="002007AD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35</w:t>
            </w:r>
          </w:p>
        </w:tc>
        <w:tc>
          <w:tcPr>
            <w:tcW w:w="1842" w:type="dxa"/>
            <w:vAlign w:val="center"/>
          </w:tcPr>
          <w:p w:rsidR="007F235B" w:rsidRPr="00BE64BB" w:rsidRDefault="007F235B" w:rsidP="002007AD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35</w:t>
            </w:r>
          </w:p>
        </w:tc>
        <w:tc>
          <w:tcPr>
            <w:tcW w:w="1843" w:type="dxa"/>
            <w:vAlign w:val="center"/>
          </w:tcPr>
          <w:p w:rsidR="007F235B" w:rsidRPr="00BE64BB" w:rsidRDefault="007F235B" w:rsidP="002007AD">
            <w:pPr>
              <w:autoSpaceDE w:val="0"/>
              <w:autoSpaceDN w:val="0"/>
              <w:adjustRightInd w:val="0"/>
              <w:jc w:val="center"/>
              <w:rPr>
                <w:color w:val="333333"/>
                <w:sz w:val="20"/>
                <w:szCs w:val="20"/>
              </w:rPr>
            </w:pPr>
            <w:r>
              <w:rPr>
                <w:color w:val="333333"/>
                <w:sz w:val="20"/>
                <w:szCs w:val="20"/>
              </w:rPr>
              <w:t>37</w:t>
            </w:r>
          </w:p>
        </w:tc>
      </w:tr>
      <w:tr w:rsidR="00C0629A" w:rsidRPr="00BE64BB" w:rsidTr="00C0629A">
        <w:trPr>
          <w:trHeight w:val="301"/>
        </w:trPr>
        <w:tc>
          <w:tcPr>
            <w:tcW w:w="3252" w:type="dxa"/>
            <w:gridSpan w:val="2"/>
            <w:vAlign w:val="center"/>
          </w:tcPr>
          <w:p w:rsidR="00C0629A" w:rsidRPr="00BE64BB" w:rsidRDefault="00C0629A" w:rsidP="000244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Габариты (ШхГхВ)</w:t>
            </w:r>
          </w:p>
        </w:tc>
        <w:tc>
          <w:tcPr>
            <w:tcW w:w="889" w:type="dxa"/>
            <w:vAlign w:val="center"/>
          </w:tcPr>
          <w:p w:rsidR="00C0629A" w:rsidRPr="00BE64BB" w:rsidRDefault="00C0629A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5670" w:type="dxa"/>
            <w:gridSpan w:val="3"/>
            <w:vAlign w:val="center"/>
          </w:tcPr>
          <w:p w:rsidR="00C0629A" w:rsidRPr="00BE64BB" w:rsidRDefault="00C0629A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0629A">
              <w:rPr>
                <w:rStyle w:val="fontstyle01"/>
                <w:rFonts w:ascii="Times New Roman" w:hAnsi="Times New Roman"/>
                <w:sz w:val="20"/>
                <w:szCs w:val="20"/>
              </w:rPr>
              <w:t>1 100×200×615</w:t>
            </w:r>
          </w:p>
        </w:tc>
      </w:tr>
      <w:tr w:rsidR="00C0629A" w:rsidRPr="00BE64BB" w:rsidTr="00C0629A">
        <w:trPr>
          <w:trHeight w:val="301"/>
        </w:trPr>
        <w:tc>
          <w:tcPr>
            <w:tcW w:w="3252" w:type="dxa"/>
            <w:gridSpan w:val="2"/>
            <w:vAlign w:val="center"/>
          </w:tcPr>
          <w:p w:rsidR="00C0629A" w:rsidRPr="00BE64BB" w:rsidRDefault="00C0629A" w:rsidP="000244DB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Габариты в упаковке (ШхГхВ)</w:t>
            </w:r>
          </w:p>
        </w:tc>
        <w:tc>
          <w:tcPr>
            <w:tcW w:w="889" w:type="dxa"/>
            <w:vAlign w:val="center"/>
          </w:tcPr>
          <w:p w:rsidR="00C0629A" w:rsidRPr="00BE64BB" w:rsidRDefault="00C0629A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5670" w:type="dxa"/>
            <w:gridSpan w:val="3"/>
            <w:vAlign w:val="center"/>
          </w:tcPr>
          <w:p w:rsidR="00C0629A" w:rsidRPr="00BE64BB" w:rsidRDefault="00C0629A" w:rsidP="000244DB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0629A">
              <w:rPr>
                <w:color w:val="000000"/>
                <w:sz w:val="20"/>
                <w:szCs w:val="20"/>
              </w:rPr>
              <w:t>1 323×305×743</w:t>
            </w:r>
          </w:p>
        </w:tc>
      </w:tr>
      <w:tr w:rsidR="00C0629A" w:rsidRPr="00BE64BB" w:rsidTr="007F235B">
        <w:trPr>
          <w:trHeight w:val="301"/>
        </w:trPr>
        <w:tc>
          <w:tcPr>
            <w:tcW w:w="2232" w:type="dxa"/>
            <w:vAlign w:val="center"/>
          </w:tcPr>
          <w:p w:rsidR="00C0629A" w:rsidRPr="00BE64BB" w:rsidRDefault="00C0629A" w:rsidP="00C0629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Вес нетто</w:t>
            </w:r>
          </w:p>
        </w:tc>
        <w:tc>
          <w:tcPr>
            <w:tcW w:w="1020" w:type="dxa"/>
            <w:vAlign w:val="center"/>
          </w:tcPr>
          <w:p w:rsidR="00C0629A" w:rsidRPr="00BE64BB" w:rsidRDefault="00C0629A" w:rsidP="00C0629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C0629A" w:rsidRPr="00BE64BB" w:rsidRDefault="00C0629A" w:rsidP="00C0629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1985" w:type="dxa"/>
            <w:vAlign w:val="center"/>
          </w:tcPr>
          <w:p w:rsidR="00C0629A" w:rsidRPr="00C0629A" w:rsidRDefault="00C0629A" w:rsidP="00C0629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1842" w:type="dxa"/>
            <w:vAlign w:val="center"/>
          </w:tcPr>
          <w:p w:rsidR="00C0629A" w:rsidRPr="00C0629A" w:rsidRDefault="00C0629A" w:rsidP="00C0629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32</w:t>
            </w:r>
          </w:p>
        </w:tc>
        <w:tc>
          <w:tcPr>
            <w:tcW w:w="1843" w:type="dxa"/>
            <w:vAlign w:val="center"/>
          </w:tcPr>
          <w:p w:rsidR="00C0629A" w:rsidRPr="00C0629A" w:rsidRDefault="00C0629A" w:rsidP="00C0629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32</w:t>
            </w:r>
          </w:p>
        </w:tc>
      </w:tr>
      <w:tr w:rsidR="00C0629A" w:rsidRPr="00BE64BB" w:rsidTr="007F235B">
        <w:trPr>
          <w:trHeight w:val="301"/>
        </w:trPr>
        <w:tc>
          <w:tcPr>
            <w:tcW w:w="2232" w:type="dxa"/>
            <w:vAlign w:val="center"/>
          </w:tcPr>
          <w:p w:rsidR="00C0629A" w:rsidRPr="00BE64BB" w:rsidRDefault="00C0629A" w:rsidP="00C0629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Вес брутто</w:t>
            </w:r>
          </w:p>
        </w:tc>
        <w:tc>
          <w:tcPr>
            <w:tcW w:w="1020" w:type="dxa"/>
            <w:vAlign w:val="center"/>
          </w:tcPr>
          <w:p w:rsidR="00C0629A" w:rsidRPr="00BE64BB" w:rsidRDefault="00C0629A" w:rsidP="00C0629A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C0629A" w:rsidRPr="00BE64BB" w:rsidRDefault="00C0629A" w:rsidP="00C0629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кг.</w:t>
            </w:r>
          </w:p>
        </w:tc>
        <w:tc>
          <w:tcPr>
            <w:tcW w:w="1985" w:type="dxa"/>
            <w:vAlign w:val="center"/>
          </w:tcPr>
          <w:p w:rsidR="00C0629A" w:rsidRPr="00747BE9" w:rsidRDefault="00C0629A" w:rsidP="00C0629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42" w:type="dxa"/>
            <w:vAlign w:val="center"/>
          </w:tcPr>
          <w:p w:rsidR="00C0629A" w:rsidRPr="00747BE9" w:rsidRDefault="00C0629A" w:rsidP="00C0629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843" w:type="dxa"/>
            <w:vAlign w:val="center"/>
          </w:tcPr>
          <w:p w:rsidR="00C0629A" w:rsidRPr="00747BE9" w:rsidRDefault="00C0629A" w:rsidP="00C0629A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  <w:lang w:val="en-US"/>
              </w:rPr>
              <w:t>4</w:t>
            </w: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7F235B" w:rsidRPr="00BE64BB" w:rsidTr="007F235B">
        <w:trPr>
          <w:trHeight w:val="287"/>
        </w:trPr>
        <w:tc>
          <w:tcPr>
            <w:tcW w:w="2232" w:type="dxa"/>
            <w:vMerge w:val="restart"/>
            <w:vAlign w:val="center"/>
          </w:tcPr>
          <w:p w:rsidR="007F235B" w:rsidRPr="00BE64BB" w:rsidRDefault="007F235B" w:rsidP="009872E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Диаметр подключений</w:t>
            </w:r>
          </w:p>
        </w:tc>
        <w:tc>
          <w:tcPr>
            <w:tcW w:w="1020" w:type="dxa"/>
            <w:vAlign w:val="center"/>
          </w:tcPr>
          <w:p w:rsidR="007F235B" w:rsidRPr="00BE64BB" w:rsidRDefault="007F235B" w:rsidP="008E72C3">
            <w:pPr>
              <w:autoSpaceDE w:val="0"/>
              <w:autoSpaceDN w:val="0"/>
              <w:adjustRightInd w:val="0"/>
              <w:ind w:right="-146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Жидк</w:t>
            </w:r>
            <w:r>
              <w:rPr>
                <w:color w:val="000000"/>
                <w:sz w:val="20"/>
                <w:szCs w:val="20"/>
              </w:rPr>
              <w:t>ость</w:t>
            </w:r>
          </w:p>
        </w:tc>
        <w:tc>
          <w:tcPr>
            <w:tcW w:w="889" w:type="dxa"/>
            <w:vAlign w:val="center"/>
          </w:tcPr>
          <w:p w:rsidR="007F235B" w:rsidRPr="00BE64BB" w:rsidRDefault="007F235B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985" w:type="dxa"/>
            <w:vAlign w:val="center"/>
          </w:tcPr>
          <w:p w:rsidR="007F235B" w:rsidRPr="00BE64BB" w:rsidRDefault="007F235B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842" w:type="dxa"/>
            <w:vAlign w:val="center"/>
          </w:tcPr>
          <w:p w:rsidR="007F235B" w:rsidRPr="00BE64BB" w:rsidRDefault="007F235B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  <w:tc>
          <w:tcPr>
            <w:tcW w:w="1843" w:type="dxa"/>
            <w:vAlign w:val="center"/>
          </w:tcPr>
          <w:p w:rsidR="007F235B" w:rsidRPr="00BE64BB" w:rsidRDefault="007F235B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9.52</w:t>
            </w:r>
          </w:p>
        </w:tc>
      </w:tr>
      <w:tr w:rsidR="007F235B" w:rsidRPr="00BE64BB" w:rsidTr="007F235B">
        <w:trPr>
          <w:trHeight w:val="287"/>
        </w:trPr>
        <w:tc>
          <w:tcPr>
            <w:tcW w:w="2232" w:type="dxa"/>
            <w:vMerge/>
            <w:vAlign w:val="center"/>
          </w:tcPr>
          <w:p w:rsidR="007F235B" w:rsidRPr="00BE64BB" w:rsidRDefault="007F235B" w:rsidP="009872E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020" w:type="dxa"/>
            <w:vAlign w:val="center"/>
          </w:tcPr>
          <w:p w:rsidR="007F235B" w:rsidRPr="00BE64BB" w:rsidRDefault="007F235B" w:rsidP="009872E0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Газ</w:t>
            </w:r>
          </w:p>
        </w:tc>
        <w:tc>
          <w:tcPr>
            <w:tcW w:w="889" w:type="dxa"/>
            <w:vAlign w:val="center"/>
          </w:tcPr>
          <w:p w:rsidR="007F235B" w:rsidRPr="00BE64BB" w:rsidRDefault="007F235B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1985" w:type="dxa"/>
            <w:vAlign w:val="center"/>
          </w:tcPr>
          <w:p w:rsidR="007F235B" w:rsidRPr="00BE64BB" w:rsidRDefault="007F235B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842" w:type="dxa"/>
            <w:vAlign w:val="center"/>
          </w:tcPr>
          <w:p w:rsidR="007F235B" w:rsidRPr="00BE64BB" w:rsidRDefault="007F235B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  <w:tc>
          <w:tcPr>
            <w:tcW w:w="1843" w:type="dxa"/>
            <w:vAlign w:val="center"/>
          </w:tcPr>
          <w:p w:rsidR="007F235B" w:rsidRPr="00BE64BB" w:rsidRDefault="007F235B" w:rsidP="009872E0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15.9</w:t>
            </w:r>
          </w:p>
        </w:tc>
      </w:tr>
      <w:tr w:rsidR="007F235B" w:rsidRPr="00BE64BB" w:rsidTr="007F235B">
        <w:trPr>
          <w:trHeight w:val="487"/>
        </w:trPr>
        <w:tc>
          <w:tcPr>
            <w:tcW w:w="3252" w:type="dxa"/>
            <w:gridSpan w:val="2"/>
            <w:vAlign w:val="center"/>
          </w:tcPr>
          <w:p w:rsidR="007F235B" w:rsidRPr="00747BE9" w:rsidRDefault="007F235B" w:rsidP="00C122E5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Д</w:t>
            </w:r>
            <w:r w:rsidRPr="00747BE9">
              <w:rPr>
                <w:color w:val="000000"/>
                <w:sz w:val="20"/>
                <w:szCs w:val="20"/>
              </w:rPr>
              <w:t>ренажн</w:t>
            </w:r>
            <w:r>
              <w:rPr>
                <w:color w:val="000000"/>
                <w:sz w:val="20"/>
                <w:szCs w:val="20"/>
              </w:rPr>
              <w:t>ый</w:t>
            </w:r>
            <w:r w:rsidRPr="00747BE9">
              <w:rPr>
                <w:color w:val="000000"/>
                <w:sz w:val="20"/>
                <w:szCs w:val="20"/>
              </w:rPr>
              <w:t xml:space="preserve"> патруб</w:t>
            </w:r>
            <w:r>
              <w:rPr>
                <w:color w:val="000000"/>
                <w:sz w:val="20"/>
                <w:szCs w:val="20"/>
              </w:rPr>
              <w:t>о</w:t>
            </w:r>
            <w:r w:rsidRPr="00747BE9">
              <w:rPr>
                <w:color w:val="000000"/>
                <w:sz w:val="20"/>
                <w:szCs w:val="20"/>
              </w:rPr>
              <w:t>к (</w:t>
            </w:r>
            <w:r>
              <w:rPr>
                <w:color w:val="000000"/>
                <w:sz w:val="20"/>
                <w:szCs w:val="20"/>
              </w:rPr>
              <w:t>диам./толщ. стенки</w:t>
            </w:r>
            <w:r w:rsidRPr="00747BE9">
              <w:rPr>
                <w:color w:val="000000"/>
                <w:sz w:val="20"/>
                <w:szCs w:val="20"/>
              </w:rPr>
              <w:t>)</w:t>
            </w:r>
          </w:p>
        </w:tc>
        <w:tc>
          <w:tcPr>
            <w:tcW w:w="889" w:type="dxa"/>
            <w:vAlign w:val="center"/>
          </w:tcPr>
          <w:p w:rsidR="007F235B" w:rsidRPr="00747BE9" w:rsidRDefault="007F235B" w:rsidP="00C122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747BE9">
              <w:rPr>
                <w:color w:val="000000"/>
                <w:sz w:val="20"/>
                <w:szCs w:val="20"/>
              </w:rPr>
              <w:t>мм.</w:t>
            </w:r>
          </w:p>
        </w:tc>
        <w:tc>
          <w:tcPr>
            <w:tcW w:w="5670" w:type="dxa"/>
            <w:gridSpan w:val="3"/>
            <w:vAlign w:val="center"/>
          </w:tcPr>
          <w:p w:rsidR="007F235B" w:rsidRPr="00747BE9" w:rsidRDefault="007F235B" w:rsidP="00C122E5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C122E5">
              <w:rPr>
                <w:color w:val="000000"/>
                <w:sz w:val="20"/>
                <w:szCs w:val="20"/>
              </w:rPr>
              <w:t>Φ25×2,5</w:t>
            </w:r>
          </w:p>
        </w:tc>
      </w:tr>
      <w:tr w:rsidR="007F235B" w:rsidRPr="00BE64BB" w:rsidTr="007F235B">
        <w:trPr>
          <w:trHeight w:val="301"/>
        </w:trPr>
        <w:tc>
          <w:tcPr>
            <w:tcW w:w="4141" w:type="dxa"/>
            <w:gridSpan w:val="3"/>
            <w:vAlign w:val="center"/>
          </w:tcPr>
          <w:p w:rsidR="007F235B" w:rsidRPr="00BE64BB" w:rsidRDefault="007F235B" w:rsidP="002007AD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20"/>
                <w:szCs w:val="20"/>
              </w:rPr>
            </w:pPr>
            <w:r w:rsidRPr="00BE64BB">
              <w:rPr>
                <w:b/>
                <w:bCs/>
                <w:color w:val="000000"/>
                <w:sz w:val="20"/>
                <w:szCs w:val="20"/>
              </w:rPr>
              <w:t>Хладагент</w:t>
            </w:r>
          </w:p>
        </w:tc>
        <w:tc>
          <w:tcPr>
            <w:tcW w:w="5670" w:type="dxa"/>
            <w:gridSpan w:val="3"/>
            <w:vAlign w:val="center"/>
          </w:tcPr>
          <w:p w:rsidR="007F235B" w:rsidRPr="00BE64BB" w:rsidRDefault="007F235B" w:rsidP="002007AD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</w:p>
        </w:tc>
      </w:tr>
      <w:tr w:rsidR="007F235B" w:rsidRPr="00BE64BB" w:rsidTr="007F235B">
        <w:trPr>
          <w:trHeight w:val="301"/>
        </w:trPr>
        <w:tc>
          <w:tcPr>
            <w:tcW w:w="2232" w:type="dxa"/>
            <w:vAlign w:val="center"/>
          </w:tcPr>
          <w:p w:rsidR="007F235B" w:rsidRPr="00BE64BB" w:rsidRDefault="007F235B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Вид</w:t>
            </w:r>
          </w:p>
        </w:tc>
        <w:tc>
          <w:tcPr>
            <w:tcW w:w="1020" w:type="dxa"/>
            <w:vAlign w:val="center"/>
          </w:tcPr>
          <w:p w:rsidR="007F235B" w:rsidRPr="00BE64BB" w:rsidRDefault="007F235B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7F235B" w:rsidRPr="00BE64BB" w:rsidRDefault="007F235B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0" w:type="dxa"/>
            <w:gridSpan w:val="3"/>
            <w:vAlign w:val="center"/>
          </w:tcPr>
          <w:p w:rsidR="007F235B" w:rsidRPr="00BE64BB" w:rsidRDefault="007F235B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R410A</w:t>
            </w:r>
          </w:p>
        </w:tc>
      </w:tr>
      <w:tr w:rsidR="007F235B" w:rsidRPr="00BE64BB" w:rsidTr="007F235B">
        <w:trPr>
          <w:trHeight w:val="630"/>
        </w:trPr>
        <w:tc>
          <w:tcPr>
            <w:tcW w:w="2232" w:type="dxa"/>
            <w:vAlign w:val="center"/>
          </w:tcPr>
          <w:p w:rsidR="007F235B" w:rsidRPr="00BE64BB" w:rsidRDefault="007F235B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Состав</w:t>
            </w:r>
          </w:p>
        </w:tc>
        <w:tc>
          <w:tcPr>
            <w:tcW w:w="1020" w:type="dxa"/>
            <w:vAlign w:val="center"/>
          </w:tcPr>
          <w:p w:rsidR="007F235B" w:rsidRPr="00BE64BB" w:rsidRDefault="007F235B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7F235B" w:rsidRPr="00BE64BB" w:rsidRDefault="007F235B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-</w:t>
            </w:r>
          </w:p>
        </w:tc>
        <w:tc>
          <w:tcPr>
            <w:tcW w:w="5670" w:type="dxa"/>
            <w:gridSpan w:val="3"/>
            <w:vAlign w:val="center"/>
          </w:tcPr>
          <w:p w:rsidR="007F235B" w:rsidRPr="00BE64BB" w:rsidRDefault="007F235B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Неазеотропная смесь из 50 % дифторметана R-32 (CH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BE64BB">
              <w:rPr>
                <w:color w:val="000000"/>
                <w:sz w:val="20"/>
                <w:szCs w:val="20"/>
              </w:rPr>
              <w:t>F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BE64BB">
              <w:rPr>
                <w:color w:val="000000"/>
                <w:sz w:val="20"/>
                <w:szCs w:val="20"/>
              </w:rPr>
              <w:t>) и 50 % пентафторэтана R-125(CHF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2</w:t>
            </w:r>
            <w:r w:rsidRPr="00BE64BB">
              <w:rPr>
                <w:color w:val="000000"/>
                <w:sz w:val="20"/>
                <w:szCs w:val="20"/>
              </w:rPr>
              <w:t>CF</w:t>
            </w:r>
            <w:r w:rsidRPr="00BE64BB">
              <w:rPr>
                <w:color w:val="000000"/>
                <w:sz w:val="20"/>
                <w:szCs w:val="20"/>
                <w:vertAlign w:val="subscript"/>
              </w:rPr>
              <w:t>3</w:t>
            </w:r>
            <w:r w:rsidRPr="00BE64BB">
              <w:rPr>
                <w:color w:val="000000"/>
                <w:sz w:val="20"/>
                <w:szCs w:val="20"/>
              </w:rPr>
              <w:t>)</w:t>
            </w:r>
          </w:p>
        </w:tc>
      </w:tr>
      <w:tr w:rsidR="007F235B" w:rsidRPr="00BE64BB" w:rsidTr="007F235B">
        <w:trPr>
          <w:trHeight w:val="301"/>
        </w:trPr>
        <w:tc>
          <w:tcPr>
            <w:tcW w:w="2232" w:type="dxa"/>
            <w:vAlign w:val="center"/>
          </w:tcPr>
          <w:p w:rsidR="007F235B" w:rsidRPr="00BE64BB" w:rsidRDefault="007F235B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Масса</w:t>
            </w:r>
          </w:p>
        </w:tc>
        <w:tc>
          <w:tcPr>
            <w:tcW w:w="1020" w:type="dxa"/>
            <w:vAlign w:val="center"/>
          </w:tcPr>
          <w:p w:rsidR="007F235B" w:rsidRPr="00BE64BB" w:rsidRDefault="007F235B" w:rsidP="002007AD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889" w:type="dxa"/>
            <w:vAlign w:val="center"/>
          </w:tcPr>
          <w:p w:rsidR="007F235B" w:rsidRPr="00BE64BB" w:rsidRDefault="007F235B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кг</w:t>
            </w:r>
          </w:p>
        </w:tc>
        <w:tc>
          <w:tcPr>
            <w:tcW w:w="5670" w:type="dxa"/>
            <w:gridSpan w:val="3"/>
            <w:vAlign w:val="center"/>
          </w:tcPr>
          <w:p w:rsidR="007F235B" w:rsidRPr="00BE64BB" w:rsidRDefault="007F235B" w:rsidP="002007AD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0"/>
                <w:szCs w:val="20"/>
              </w:rPr>
            </w:pPr>
            <w:r w:rsidRPr="00BE64BB">
              <w:rPr>
                <w:color w:val="000000"/>
                <w:sz w:val="20"/>
                <w:szCs w:val="20"/>
              </w:rPr>
              <w:t>Технически не заправлен</w:t>
            </w:r>
          </w:p>
        </w:tc>
      </w:tr>
    </w:tbl>
    <w:p w:rsidR="000B1339" w:rsidRPr="000B1339" w:rsidRDefault="000B1339" w:rsidP="000B1339">
      <w:pPr>
        <w:jc w:val="both"/>
        <w:rPr>
          <w:noProof/>
          <w:sz w:val="20"/>
          <w:szCs w:val="20"/>
        </w:rPr>
      </w:pPr>
    </w:p>
    <w:p w:rsidR="000E638C" w:rsidRPr="000E5CE8" w:rsidRDefault="007D1EA1" w:rsidP="000E5CE8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7" w:name="_Toc186021205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2.1.5</w:t>
      </w:r>
      <w:r w:rsidR="000E638C" w:rsidRPr="000E5CE8">
        <w:rPr>
          <w:rFonts w:ascii="Times New Roman" w:hAnsi="Times New Roman" w:cs="Times New Roman"/>
          <w:color w:val="auto"/>
          <w:sz w:val="22"/>
          <w:szCs w:val="22"/>
        </w:rPr>
        <w:t xml:space="preserve"> Тр</w:t>
      </w:r>
      <w:r w:rsidR="00AE3233" w:rsidRPr="000E5CE8">
        <w:rPr>
          <w:rFonts w:ascii="Times New Roman" w:hAnsi="Times New Roman" w:cs="Times New Roman"/>
          <w:color w:val="auto"/>
          <w:sz w:val="22"/>
          <w:szCs w:val="22"/>
        </w:rPr>
        <w:t>ебования к расположению изделия</w:t>
      </w:r>
      <w:bookmarkEnd w:id="7"/>
    </w:p>
    <w:p w:rsidR="00135AED" w:rsidRPr="00135AED" w:rsidRDefault="00135AED" w:rsidP="000F01B2">
      <w:pPr>
        <w:autoSpaceDE w:val="0"/>
        <w:autoSpaceDN w:val="0"/>
        <w:adjustRightInd w:val="0"/>
        <w:spacing w:line="288" w:lineRule="auto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972185" w:rsidRPr="0089648B" w:rsidRDefault="00972185" w:rsidP="000F01B2">
      <w:pPr>
        <w:spacing w:line="288" w:lineRule="auto"/>
        <w:ind w:left="284" w:firstLine="425"/>
        <w:jc w:val="both"/>
        <w:rPr>
          <w:rFonts w:eastAsia="Calibri"/>
          <w:sz w:val="22"/>
          <w:szCs w:val="22"/>
          <w:lang w:eastAsia="en-US"/>
        </w:rPr>
      </w:pPr>
      <w:r w:rsidRPr="0089648B">
        <w:rPr>
          <w:rFonts w:eastAsia="Calibri"/>
          <w:sz w:val="22"/>
          <w:szCs w:val="22"/>
          <w:lang w:eastAsia="en-US"/>
        </w:rPr>
        <w:t>При выборе места установки убедитесь, что выполняются перечисленные</w:t>
      </w:r>
      <w:r w:rsidR="0089648B" w:rsidRPr="0089648B">
        <w:rPr>
          <w:rFonts w:eastAsia="Calibri"/>
          <w:sz w:val="22"/>
          <w:szCs w:val="22"/>
          <w:lang w:eastAsia="en-US"/>
        </w:rPr>
        <w:t xml:space="preserve"> </w:t>
      </w:r>
      <w:r w:rsidRPr="0089648B">
        <w:rPr>
          <w:rFonts w:eastAsia="Calibri"/>
          <w:sz w:val="22"/>
          <w:szCs w:val="22"/>
          <w:lang w:eastAsia="en-US"/>
        </w:rPr>
        <w:t>ниже условия:</w:t>
      </w:r>
    </w:p>
    <w:p w:rsidR="00972185" w:rsidRPr="0089648B" w:rsidRDefault="00972185" w:rsidP="000F01B2">
      <w:pPr>
        <w:pStyle w:val="af3"/>
        <w:numPr>
          <w:ilvl w:val="0"/>
          <w:numId w:val="40"/>
        </w:numPr>
        <w:spacing w:line="288" w:lineRule="auto"/>
        <w:ind w:left="851"/>
        <w:jc w:val="both"/>
        <w:rPr>
          <w:rFonts w:ascii="Times New Roman" w:hAnsi="Times New Roman"/>
        </w:rPr>
      </w:pPr>
      <w:r w:rsidRPr="0089648B">
        <w:rPr>
          <w:rFonts w:ascii="Times New Roman" w:hAnsi="Times New Roman"/>
        </w:rPr>
        <w:t>Вблизи места установки блока не должно быть горючих или взрывоопасных материалов и газов, едких материалов, тумана, пыли или повышенной влажности.</w:t>
      </w:r>
    </w:p>
    <w:p w:rsidR="00972185" w:rsidRPr="0089648B" w:rsidRDefault="000F01B2" w:rsidP="000F01B2">
      <w:pPr>
        <w:pStyle w:val="af3"/>
        <w:numPr>
          <w:ilvl w:val="0"/>
          <w:numId w:val="40"/>
        </w:numPr>
        <w:spacing w:line="288" w:lineRule="auto"/>
        <w:ind w:left="851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Поверхность</w:t>
      </w:r>
      <w:r w:rsidR="00972185" w:rsidRPr="0089648B">
        <w:rPr>
          <w:rFonts w:ascii="Times New Roman" w:hAnsi="Times New Roman"/>
        </w:rPr>
        <w:t>, к которо</w:t>
      </w:r>
      <w:r>
        <w:rPr>
          <w:rFonts w:ascii="Times New Roman" w:hAnsi="Times New Roman"/>
        </w:rPr>
        <w:t>й</w:t>
      </w:r>
      <w:r w:rsidR="00972185" w:rsidRPr="0089648B">
        <w:rPr>
          <w:rFonts w:ascii="Times New Roman" w:hAnsi="Times New Roman"/>
        </w:rPr>
        <w:t xml:space="preserve"> будет крепиться блок, и монтажные кронштейны должны быть достаточно крепкими и прочными, чтобы выдержать вес работающего блока.</w:t>
      </w:r>
    </w:p>
    <w:p w:rsidR="00972185" w:rsidRPr="0089648B" w:rsidRDefault="00972185" w:rsidP="000F01B2">
      <w:pPr>
        <w:pStyle w:val="af3"/>
        <w:numPr>
          <w:ilvl w:val="0"/>
          <w:numId w:val="40"/>
        </w:numPr>
        <w:spacing w:line="288" w:lineRule="auto"/>
        <w:ind w:left="851"/>
        <w:jc w:val="both"/>
        <w:rPr>
          <w:rFonts w:ascii="Times New Roman" w:hAnsi="Times New Roman"/>
        </w:rPr>
      </w:pPr>
      <w:r w:rsidRPr="0089648B">
        <w:rPr>
          <w:rFonts w:ascii="Times New Roman" w:hAnsi="Times New Roman"/>
        </w:rPr>
        <w:t>Внутренний блок, наружный блок, силовые и сигнальные кабели должны располагаться на расстоянии не меньше 1 м от теле- и радиоаппаратуры.</w:t>
      </w:r>
    </w:p>
    <w:p w:rsidR="00972185" w:rsidRPr="0089648B" w:rsidRDefault="00972185" w:rsidP="000F01B2">
      <w:pPr>
        <w:pStyle w:val="af3"/>
        <w:numPr>
          <w:ilvl w:val="0"/>
          <w:numId w:val="40"/>
        </w:numPr>
        <w:spacing w:line="288" w:lineRule="auto"/>
        <w:ind w:left="851"/>
        <w:jc w:val="both"/>
        <w:rPr>
          <w:rFonts w:ascii="Times New Roman" w:hAnsi="Times New Roman"/>
        </w:rPr>
      </w:pPr>
      <w:r w:rsidRPr="0089648B">
        <w:rPr>
          <w:rFonts w:ascii="Times New Roman" w:hAnsi="Times New Roman"/>
        </w:rPr>
        <w:t>На входе и выходе из блока не должно быть препятствий свободному движению</w:t>
      </w:r>
    </w:p>
    <w:p w:rsidR="00972185" w:rsidRPr="0089648B" w:rsidRDefault="00972185" w:rsidP="000F01B2">
      <w:pPr>
        <w:pStyle w:val="af3"/>
        <w:numPr>
          <w:ilvl w:val="0"/>
          <w:numId w:val="40"/>
        </w:numPr>
        <w:spacing w:line="288" w:lineRule="auto"/>
        <w:ind w:left="851"/>
        <w:jc w:val="both"/>
        <w:rPr>
          <w:rFonts w:ascii="Times New Roman" w:hAnsi="Times New Roman"/>
        </w:rPr>
      </w:pPr>
      <w:r w:rsidRPr="0089648B">
        <w:rPr>
          <w:rFonts w:ascii="Times New Roman" w:hAnsi="Times New Roman"/>
        </w:rPr>
        <w:t>воздуха.</w:t>
      </w:r>
    </w:p>
    <w:p w:rsidR="00972185" w:rsidRPr="0089648B" w:rsidRDefault="00972185" w:rsidP="000F01B2">
      <w:pPr>
        <w:pStyle w:val="af3"/>
        <w:numPr>
          <w:ilvl w:val="0"/>
          <w:numId w:val="40"/>
        </w:numPr>
        <w:spacing w:line="288" w:lineRule="auto"/>
        <w:ind w:left="851"/>
        <w:jc w:val="both"/>
        <w:rPr>
          <w:rFonts w:ascii="Times New Roman" w:hAnsi="Times New Roman"/>
        </w:rPr>
      </w:pPr>
      <w:r w:rsidRPr="0089648B">
        <w:rPr>
          <w:rFonts w:ascii="Times New Roman" w:hAnsi="Times New Roman"/>
        </w:rPr>
        <w:t>При выборе места установки должно быть учтено удобство подключения соединительных фреоновых труб и дренажного отвода.</w:t>
      </w:r>
    </w:p>
    <w:p w:rsidR="003E753B" w:rsidRDefault="00972185" w:rsidP="0089648B">
      <w:pPr>
        <w:spacing w:line="360" w:lineRule="auto"/>
        <w:ind w:left="284" w:firstLine="425"/>
        <w:jc w:val="both"/>
        <w:rPr>
          <w:sz w:val="22"/>
          <w:szCs w:val="22"/>
        </w:rPr>
      </w:pPr>
      <w:r w:rsidRPr="00972185">
        <w:rPr>
          <w:rFonts w:eastAsia="Calibri"/>
          <w:sz w:val="22"/>
          <w:szCs w:val="22"/>
          <w:lang w:eastAsia="en-US"/>
        </w:rPr>
        <w:t xml:space="preserve">Расстояния от блока до ограждающих конструкций должны быть не меньше указанных </w:t>
      </w:r>
      <w:r w:rsidR="0089648B" w:rsidRPr="00972185">
        <w:rPr>
          <w:rFonts w:eastAsia="Calibri"/>
          <w:sz w:val="22"/>
          <w:szCs w:val="22"/>
          <w:lang w:eastAsia="en-US"/>
        </w:rPr>
        <w:t xml:space="preserve">на </w:t>
      </w:r>
      <w:r w:rsidR="0089648B" w:rsidRPr="003E753B">
        <w:rPr>
          <w:sz w:val="22"/>
          <w:szCs w:val="22"/>
        </w:rPr>
        <w:t>рисунке</w:t>
      </w:r>
      <w:r w:rsidR="003E753B" w:rsidRPr="003E753B">
        <w:rPr>
          <w:sz w:val="22"/>
          <w:szCs w:val="22"/>
        </w:rPr>
        <w:t xml:space="preserve"> 2.</w:t>
      </w:r>
    </w:p>
    <w:p w:rsidR="0089648B" w:rsidRDefault="000F01B2" w:rsidP="000F01B2">
      <w:pPr>
        <w:spacing w:line="360" w:lineRule="auto"/>
        <w:ind w:left="284" w:firstLine="425"/>
        <w:jc w:val="center"/>
        <w:rPr>
          <w:sz w:val="22"/>
          <w:szCs w:val="22"/>
        </w:rPr>
      </w:pPr>
      <w:r>
        <w:rPr>
          <w:noProof/>
        </w:rPr>
        <w:drawing>
          <wp:inline distT="0" distB="0" distL="0" distR="0" wp14:anchorId="3B49EAA6" wp14:editId="25FB4584">
            <wp:extent cx="4112541" cy="5249008"/>
            <wp:effectExtent l="0" t="0" r="2540" b="889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116285" cy="5253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753B" w:rsidRPr="003E753B" w:rsidRDefault="000F01B2" w:rsidP="0089648B">
      <w:pPr>
        <w:spacing w:line="360" w:lineRule="auto"/>
        <w:ind w:left="284"/>
        <w:jc w:val="center"/>
        <w:rPr>
          <w:sz w:val="22"/>
          <w:szCs w:val="22"/>
        </w:rPr>
      </w:pPr>
      <w:r>
        <w:rPr>
          <w:noProof/>
        </w:rPr>
        <w:lastRenderedPageBreak/>
        <w:drawing>
          <wp:inline distT="0" distB="0" distL="0" distR="0" wp14:anchorId="6665CA2B" wp14:editId="122FDF34">
            <wp:extent cx="5924306" cy="3859823"/>
            <wp:effectExtent l="0" t="0" r="635" b="762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5616" cy="3873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E753B" w:rsidRDefault="003E753B" w:rsidP="003E75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Рисунок 2</w:t>
      </w:r>
    </w:p>
    <w:p w:rsidR="000F01B2" w:rsidRDefault="000F01B2" w:rsidP="003E753B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B14F7A" w:rsidRPr="00F87BCD" w:rsidRDefault="00B14F7A" w:rsidP="00F87BC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8" w:name="bookmark0"/>
      <w:bookmarkStart w:id="9" w:name="_Toc186021206"/>
      <w:r w:rsidRPr="00F87BCD">
        <w:rPr>
          <w:rFonts w:ascii="Times New Roman" w:hAnsi="Times New Roman" w:cs="Times New Roman"/>
          <w:color w:val="auto"/>
          <w:sz w:val="22"/>
          <w:szCs w:val="22"/>
        </w:rPr>
        <w:t>2.1.</w:t>
      </w:r>
      <w:r w:rsidR="00F87BCD">
        <w:rPr>
          <w:rFonts w:ascii="Times New Roman" w:hAnsi="Times New Roman" w:cs="Times New Roman"/>
          <w:color w:val="auto"/>
          <w:sz w:val="22"/>
          <w:szCs w:val="22"/>
        </w:rPr>
        <w:t>6</w:t>
      </w:r>
      <w:r w:rsidRPr="00F87BC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bookmarkEnd w:id="8"/>
      <w:r w:rsidR="00AE3233" w:rsidRPr="00F87BCD">
        <w:rPr>
          <w:rFonts w:ascii="Times New Roman" w:hAnsi="Times New Roman" w:cs="Times New Roman"/>
          <w:color w:val="auto"/>
          <w:sz w:val="22"/>
          <w:szCs w:val="22"/>
        </w:rPr>
        <w:t>Оптимальная эксплуатация</w:t>
      </w:r>
      <w:bookmarkEnd w:id="9"/>
    </w:p>
    <w:p w:rsidR="00D11E24" w:rsidRPr="00D11E24" w:rsidRDefault="00D11E24" w:rsidP="00D11E24">
      <w:pPr>
        <w:autoSpaceDE w:val="0"/>
        <w:autoSpaceDN w:val="0"/>
        <w:adjustRightInd w:val="0"/>
        <w:rPr>
          <w:rFonts w:ascii="Arial" w:eastAsiaTheme="minorHAnsi" w:hAnsi="Arial" w:cs="Arial"/>
          <w:color w:val="000000"/>
          <w:sz w:val="24"/>
          <w:lang w:eastAsia="en-US"/>
        </w:rPr>
      </w:pPr>
    </w:p>
    <w:p w:rsidR="00E03FD7" w:rsidRPr="00E03FD7" w:rsidRDefault="00E03FD7" w:rsidP="000F01B2">
      <w:pPr>
        <w:pStyle w:val="af3"/>
        <w:numPr>
          <w:ilvl w:val="0"/>
          <w:numId w:val="37"/>
        </w:numPr>
        <w:spacing w:line="360" w:lineRule="auto"/>
        <w:ind w:left="1134" w:hanging="357"/>
        <w:jc w:val="both"/>
        <w:rPr>
          <w:rFonts w:ascii="Times New Roman" w:hAnsi="Times New Roman"/>
        </w:rPr>
      </w:pPr>
      <w:r w:rsidRPr="00E03FD7">
        <w:rPr>
          <w:rFonts w:ascii="Times New Roman" w:hAnsi="Times New Roman"/>
        </w:rPr>
        <w:t>Температурная уставка должна быть задана корректно во избежание излишних трат электропитания. Реко</w:t>
      </w:r>
      <w:r w:rsidRPr="00E03FD7">
        <w:rPr>
          <w:rFonts w:ascii="Times New Roman" w:hAnsi="Times New Roman"/>
        </w:rPr>
        <w:softHyphen/>
        <w:t>мендуется, чтобы разница температур между воздухом в помещен</w:t>
      </w:r>
      <w:r>
        <w:rPr>
          <w:rFonts w:ascii="Times New Roman" w:hAnsi="Times New Roman"/>
        </w:rPr>
        <w:t>ии и на улице не превышала 5°С;</w:t>
      </w:r>
    </w:p>
    <w:p w:rsidR="00E03FD7" w:rsidRDefault="00E03FD7" w:rsidP="000F01B2">
      <w:pPr>
        <w:pStyle w:val="af3"/>
        <w:numPr>
          <w:ilvl w:val="0"/>
          <w:numId w:val="37"/>
        </w:numPr>
        <w:spacing w:line="360" w:lineRule="auto"/>
        <w:ind w:left="1134" w:hanging="357"/>
        <w:jc w:val="both"/>
        <w:rPr>
          <w:rFonts w:ascii="Times New Roman" w:hAnsi="Times New Roman"/>
        </w:rPr>
      </w:pPr>
      <w:r w:rsidRPr="00E03FD7">
        <w:rPr>
          <w:rFonts w:ascii="Times New Roman" w:hAnsi="Times New Roman"/>
        </w:rPr>
        <w:t>Не рекомендуется раскрывать двери или окна при включенном кондиционере; в противном случае эффе</w:t>
      </w:r>
      <w:r>
        <w:rPr>
          <w:rFonts w:ascii="Times New Roman" w:hAnsi="Times New Roman"/>
        </w:rPr>
        <w:t>к</w:t>
      </w:r>
      <w:r>
        <w:rPr>
          <w:rFonts w:ascii="Times New Roman" w:hAnsi="Times New Roman"/>
        </w:rPr>
        <w:softHyphen/>
        <w:t>тивность его работы снизится;</w:t>
      </w:r>
    </w:p>
    <w:p w:rsidR="000F01B2" w:rsidRDefault="000F01B2" w:rsidP="000F01B2">
      <w:pPr>
        <w:spacing w:line="360" w:lineRule="auto"/>
        <w:ind w:left="777"/>
        <w:jc w:val="both"/>
      </w:pPr>
    </w:p>
    <w:p w:rsidR="000F01B2" w:rsidRDefault="000F01B2" w:rsidP="000F01B2">
      <w:pPr>
        <w:spacing w:line="360" w:lineRule="auto"/>
        <w:ind w:left="777"/>
        <w:jc w:val="both"/>
      </w:pPr>
    </w:p>
    <w:p w:rsidR="000F01B2" w:rsidRDefault="000F01B2" w:rsidP="000F01B2">
      <w:pPr>
        <w:spacing w:line="360" w:lineRule="auto"/>
        <w:ind w:left="777"/>
        <w:jc w:val="both"/>
      </w:pPr>
    </w:p>
    <w:p w:rsidR="000F01B2" w:rsidRDefault="000F01B2" w:rsidP="000F01B2">
      <w:pPr>
        <w:spacing w:line="360" w:lineRule="auto"/>
        <w:ind w:left="777"/>
        <w:jc w:val="both"/>
      </w:pPr>
    </w:p>
    <w:p w:rsidR="000F01B2" w:rsidRDefault="000F01B2" w:rsidP="000F01B2">
      <w:pPr>
        <w:spacing w:line="360" w:lineRule="auto"/>
        <w:ind w:left="777"/>
        <w:jc w:val="both"/>
      </w:pPr>
    </w:p>
    <w:p w:rsidR="000F01B2" w:rsidRDefault="000F01B2" w:rsidP="000F01B2">
      <w:pPr>
        <w:spacing w:line="360" w:lineRule="auto"/>
        <w:ind w:left="777"/>
        <w:jc w:val="both"/>
      </w:pPr>
    </w:p>
    <w:p w:rsidR="000F01B2" w:rsidRDefault="000F01B2" w:rsidP="000F01B2">
      <w:pPr>
        <w:spacing w:line="360" w:lineRule="auto"/>
        <w:ind w:left="777"/>
        <w:jc w:val="both"/>
      </w:pPr>
    </w:p>
    <w:p w:rsidR="000F01B2" w:rsidRDefault="000F01B2" w:rsidP="000F01B2">
      <w:pPr>
        <w:spacing w:line="360" w:lineRule="auto"/>
        <w:ind w:left="777"/>
        <w:jc w:val="both"/>
      </w:pPr>
    </w:p>
    <w:p w:rsidR="000F01B2" w:rsidRPr="000F01B2" w:rsidRDefault="000F01B2" w:rsidP="000F01B2">
      <w:pPr>
        <w:spacing w:line="360" w:lineRule="auto"/>
        <w:ind w:left="777"/>
        <w:jc w:val="both"/>
      </w:pPr>
    </w:p>
    <w:p w:rsidR="00AE3233" w:rsidRPr="00F87BCD" w:rsidRDefault="00F87BCD" w:rsidP="00F87BC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0" w:name="_Toc186021207"/>
      <w:r>
        <w:rPr>
          <w:rFonts w:ascii="Times New Roman" w:hAnsi="Times New Roman" w:cs="Times New Roman"/>
          <w:color w:val="auto"/>
          <w:sz w:val="22"/>
          <w:szCs w:val="22"/>
        </w:rPr>
        <w:lastRenderedPageBreak/>
        <w:t>2.1.7</w:t>
      </w:r>
      <w:r w:rsidR="00F7656C" w:rsidRPr="00F87BC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 w:rsidR="00C2699D" w:rsidRPr="00F87BCD">
        <w:rPr>
          <w:rFonts w:ascii="Times New Roman" w:hAnsi="Times New Roman" w:cs="Times New Roman"/>
          <w:color w:val="auto"/>
          <w:sz w:val="22"/>
          <w:szCs w:val="22"/>
        </w:rPr>
        <w:t>Чертеж изделия</w:t>
      </w:r>
      <w:bookmarkEnd w:id="10"/>
    </w:p>
    <w:p w:rsidR="00AE3233" w:rsidRDefault="00AE3233" w:rsidP="00CA63D0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>Чертеж изделия</w:t>
      </w:r>
      <w:r w:rsidR="00C2699D" w:rsidRPr="009B1EC5">
        <w:rPr>
          <w:noProof/>
          <w:sz w:val="22"/>
          <w:szCs w:val="22"/>
        </w:rPr>
        <w:t xml:space="preserve"> и его элементов с основными габаритными размерами представлен на </w:t>
      </w:r>
    </w:p>
    <w:p w:rsidR="00E13F0E" w:rsidRDefault="009161D2" w:rsidP="00AE3233">
      <w:pPr>
        <w:spacing w:line="360" w:lineRule="auto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рисунке </w:t>
      </w:r>
      <w:r w:rsidR="0089648B">
        <w:rPr>
          <w:noProof/>
          <w:sz w:val="22"/>
          <w:szCs w:val="22"/>
        </w:rPr>
        <w:t>3</w:t>
      </w:r>
      <w:r w:rsidR="00C2699D" w:rsidRPr="009B1EC5">
        <w:rPr>
          <w:noProof/>
          <w:sz w:val="22"/>
          <w:szCs w:val="22"/>
        </w:rPr>
        <w:t>.</w:t>
      </w:r>
      <w:r w:rsidR="000F01B2">
        <w:rPr>
          <w:noProof/>
          <w:sz w:val="22"/>
          <w:szCs w:val="22"/>
        </w:rPr>
        <w:t xml:space="preserve"> </w:t>
      </w:r>
    </w:p>
    <w:p w:rsidR="000F01B2" w:rsidRDefault="000F01B2" w:rsidP="00E13F0E">
      <w:pPr>
        <w:spacing w:line="360" w:lineRule="auto"/>
        <w:jc w:val="center"/>
        <w:rPr>
          <w:noProof/>
        </w:rPr>
      </w:pPr>
      <w:r>
        <w:rPr>
          <w:noProof/>
        </w:rPr>
        <w:drawing>
          <wp:inline distT="0" distB="0" distL="0" distR="0" wp14:anchorId="409F38B1" wp14:editId="128317EB">
            <wp:extent cx="5885684" cy="6312877"/>
            <wp:effectExtent l="0" t="0" r="1270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897795" cy="6325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</w:p>
    <w:p w:rsidR="002136C8" w:rsidRPr="00F87BCD" w:rsidRDefault="002136C8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E13F0E" w:rsidRDefault="009161D2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89648B">
        <w:rPr>
          <w:noProof/>
          <w:sz w:val="20"/>
          <w:szCs w:val="20"/>
        </w:rPr>
        <w:t>3</w:t>
      </w:r>
    </w:p>
    <w:p w:rsidR="00C96230" w:rsidRDefault="00C96230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96230" w:rsidRDefault="00C96230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96230" w:rsidRDefault="00C96230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96230" w:rsidRDefault="00C96230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96230" w:rsidRDefault="00C96230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96230" w:rsidRPr="00A226C8" w:rsidRDefault="00C96230" w:rsidP="00C3798C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noProof/>
          <w:sz w:val="20"/>
          <w:szCs w:val="20"/>
        </w:rPr>
      </w:pPr>
    </w:p>
    <w:p w:rsidR="00C47F87" w:rsidRPr="00F87BCD" w:rsidRDefault="00C47F87" w:rsidP="00F87BCD">
      <w:pPr>
        <w:pStyle w:val="2"/>
        <w:ind w:firstLine="709"/>
        <w:rPr>
          <w:rFonts w:ascii="Times New Roman" w:hAnsi="Times New Roman" w:cs="Times New Roman"/>
          <w:color w:val="auto"/>
          <w:sz w:val="22"/>
          <w:szCs w:val="22"/>
        </w:rPr>
      </w:pPr>
      <w:bookmarkStart w:id="11" w:name="_Toc186021208"/>
      <w:r w:rsidRPr="00F87BCD">
        <w:rPr>
          <w:rFonts w:ascii="Times New Roman" w:hAnsi="Times New Roman" w:cs="Times New Roman"/>
          <w:color w:val="auto"/>
          <w:sz w:val="22"/>
          <w:szCs w:val="22"/>
        </w:rPr>
        <w:lastRenderedPageBreak/>
        <w:t>2.2 Маркировка</w:t>
      </w:r>
      <w:bookmarkEnd w:id="11"/>
      <w:r w:rsidRPr="00F87BCD"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</w:p>
    <w:p w:rsidR="00AE3233" w:rsidRPr="009B1EC5" w:rsidRDefault="00AE3233" w:rsidP="00C47F87">
      <w:pPr>
        <w:spacing w:line="360" w:lineRule="auto"/>
        <w:ind w:firstLine="709"/>
        <w:jc w:val="both"/>
        <w:rPr>
          <w:noProof/>
          <w:color w:val="FF0000"/>
          <w:sz w:val="22"/>
          <w:szCs w:val="22"/>
        </w:rPr>
      </w:pPr>
    </w:p>
    <w:p w:rsidR="00C47F87" w:rsidRDefault="00C47F87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 Маркировка на коробке с </w:t>
      </w:r>
      <w:r w:rsidR="00F817D9">
        <w:rPr>
          <w:noProof/>
          <w:sz w:val="22"/>
          <w:szCs w:val="22"/>
        </w:rPr>
        <w:t>изделием</w:t>
      </w:r>
      <w:r w:rsidR="009161D2">
        <w:rPr>
          <w:noProof/>
          <w:sz w:val="22"/>
          <w:szCs w:val="22"/>
        </w:rPr>
        <w:t xml:space="preserve"> представлена на рисунке </w:t>
      </w:r>
      <w:r w:rsidR="0089648B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5F44E5" w:rsidRDefault="005F44E5" w:rsidP="00C47F87">
      <w:pPr>
        <w:spacing w:line="360" w:lineRule="auto"/>
        <w:ind w:firstLine="709"/>
        <w:jc w:val="both"/>
        <w:rPr>
          <w:noProof/>
          <w:sz w:val="22"/>
          <w:szCs w:val="22"/>
        </w:rPr>
      </w:pPr>
    </w:p>
    <w:p w:rsidR="00F1629E" w:rsidRDefault="00BB1BD0" w:rsidP="00BB1BD0">
      <w:pPr>
        <w:spacing w:line="360" w:lineRule="auto"/>
        <w:jc w:val="center"/>
        <w:rPr>
          <w:noProof/>
          <w:sz w:val="24"/>
        </w:rPr>
      </w:pPr>
      <w:r>
        <w:rPr>
          <w:noProof/>
          <w:sz w:val="24"/>
        </w:rPr>
        <w:drawing>
          <wp:inline distT="0" distB="0" distL="0" distR="0" wp14:anchorId="3A271894" wp14:editId="08E6B08C">
            <wp:extent cx="4202723" cy="2204332"/>
            <wp:effectExtent l="0" t="0" r="7620" b="5715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маркировка 22 настенный.png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7697" cy="22121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1629E" w:rsidRDefault="009161D2" w:rsidP="00F1629E">
      <w:pPr>
        <w:spacing w:line="360" w:lineRule="auto"/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Рисунок </w:t>
      </w:r>
      <w:r w:rsidR="0089648B">
        <w:rPr>
          <w:noProof/>
          <w:sz w:val="20"/>
          <w:szCs w:val="20"/>
        </w:rPr>
        <w:t>4</w:t>
      </w:r>
    </w:p>
    <w:p w:rsidR="003B66D5" w:rsidRPr="00F1629E" w:rsidRDefault="003B66D5" w:rsidP="00F1629E">
      <w:pPr>
        <w:spacing w:line="360" w:lineRule="auto"/>
        <w:jc w:val="center"/>
        <w:rPr>
          <w:noProof/>
          <w:sz w:val="20"/>
          <w:szCs w:val="20"/>
        </w:rPr>
      </w:pPr>
    </w:p>
    <w:p w:rsidR="006D1C51" w:rsidRDefault="00810B70" w:rsidP="004E05F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 w:val="32"/>
          <w:szCs w:val="28"/>
        </w:rPr>
        <w:t xml:space="preserve"> </w:t>
      </w:r>
      <w:bookmarkStart w:id="12" w:name="_Ref68106430"/>
      <w:bookmarkStart w:id="13" w:name="_Ref69937528"/>
      <w:bookmarkStart w:id="14" w:name="_Toc186021209"/>
      <w:r w:rsidRPr="00985AEE">
        <w:rPr>
          <w:b/>
          <w:szCs w:val="28"/>
        </w:rPr>
        <w:t>КОМПЛЕКТНОСТЬ</w:t>
      </w:r>
      <w:bookmarkStart w:id="15" w:name="_Ref304821509"/>
      <w:bookmarkEnd w:id="12"/>
      <w:bookmarkEnd w:id="13"/>
      <w:bookmarkEnd w:id="14"/>
    </w:p>
    <w:p w:rsidR="00F87BCD" w:rsidRDefault="0036160E" w:rsidP="004E05F0">
      <w:pPr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 w:rsidR="009231A8">
        <w:rPr>
          <w:noProof/>
          <w:sz w:val="22"/>
          <w:szCs w:val="22"/>
        </w:rPr>
        <w:t>иведена</w:t>
      </w:r>
      <w:r w:rsidR="00496565">
        <w:rPr>
          <w:noProof/>
          <w:sz w:val="22"/>
          <w:szCs w:val="22"/>
        </w:rPr>
        <w:t xml:space="preserve"> </w:t>
      </w:r>
      <w:r w:rsidR="00F87BCD">
        <w:rPr>
          <w:noProof/>
          <w:sz w:val="22"/>
          <w:szCs w:val="22"/>
        </w:rPr>
        <w:t>в таблице 4</w:t>
      </w:r>
      <w:r w:rsidRPr="009B1EC5">
        <w:rPr>
          <w:noProof/>
          <w:sz w:val="22"/>
          <w:szCs w:val="22"/>
        </w:rPr>
        <w:t>.</w:t>
      </w:r>
    </w:p>
    <w:p w:rsidR="004E05F0" w:rsidRDefault="004E05F0" w:rsidP="004E05F0">
      <w:pPr>
        <w:ind w:firstLine="709"/>
        <w:jc w:val="both"/>
        <w:rPr>
          <w:noProof/>
          <w:sz w:val="22"/>
          <w:szCs w:val="22"/>
        </w:rPr>
      </w:pPr>
    </w:p>
    <w:p w:rsidR="0036160E" w:rsidRDefault="00F87BCD" w:rsidP="003E24A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4</w:t>
      </w:r>
    </w:p>
    <w:p w:rsidR="003E24AE" w:rsidRPr="0036160E" w:rsidRDefault="003E24AE" w:rsidP="003E24AE">
      <w:pPr>
        <w:jc w:val="center"/>
        <w:rPr>
          <w:rFonts w:eastAsia="Arial Unicode MS"/>
          <w:b/>
          <w:bCs/>
          <w:sz w:val="20"/>
          <w:szCs w:val="20"/>
        </w:rPr>
      </w:pPr>
    </w:p>
    <w:tbl>
      <w:tblPr>
        <w:tblW w:w="9634" w:type="dxa"/>
        <w:jc w:val="center"/>
        <w:tblLayout w:type="fixed"/>
        <w:tblLook w:val="04A0" w:firstRow="1" w:lastRow="0" w:firstColumn="1" w:lastColumn="0" w:noHBand="0" w:noVBand="1"/>
      </w:tblPr>
      <w:tblGrid>
        <w:gridCol w:w="1123"/>
        <w:gridCol w:w="6527"/>
        <w:gridCol w:w="1984"/>
      </w:tblGrid>
      <w:tr w:rsidR="00810B70" w:rsidRPr="00C11FB0" w:rsidTr="008256E4">
        <w:trPr>
          <w:trHeight w:val="568"/>
          <w:tblHeader/>
          <w:jc w:val="center"/>
        </w:trPr>
        <w:tc>
          <w:tcPr>
            <w:tcW w:w="11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№</w:t>
            </w:r>
          </w:p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65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Количество, шт</w:t>
            </w:r>
            <w:r w:rsidR="00C76CC9" w:rsidRPr="00C11FB0">
              <w:rPr>
                <w:b/>
                <w:sz w:val="22"/>
                <w:szCs w:val="22"/>
              </w:rPr>
              <w:t>.</w:t>
            </w:r>
          </w:p>
        </w:tc>
      </w:tr>
      <w:tr w:rsidR="00116614" w:rsidRPr="00C11FB0" w:rsidTr="008256E4">
        <w:trPr>
          <w:trHeight w:val="454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  <w:tc>
          <w:tcPr>
            <w:tcW w:w="6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DC0557" w:rsidRDefault="0027052A" w:rsidP="008E72C3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 w:rsidR="00D939C9">
              <w:rPr>
                <w:sz w:val="22"/>
                <w:szCs w:val="22"/>
              </w:rPr>
              <w:t>канального типа</w:t>
            </w:r>
            <w:r w:rsidR="008E72C3">
              <w:rPr>
                <w:sz w:val="22"/>
                <w:szCs w:val="22"/>
              </w:rPr>
              <w:t xml:space="preserve">, </w:t>
            </w:r>
            <w:r w:rsidR="00520C33">
              <w:rPr>
                <w:sz w:val="22"/>
                <w:szCs w:val="22"/>
              </w:rPr>
              <w:t>напольной установки</w:t>
            </w:r>
            <w:r w:rsidR="00C96230">
              <w:rPr>
                <w:sz w:val="22"/>
                <w:szCs w:val="22"/>
              </w:rPr>
              <w:t>.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16614" w:rsidRPr="00C11FB0" w:rsidRDefault="00116614" w:rsidP="00116614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  <w:tr w:rsidR="00913533" w:rsidRPr="00C11FB0" w:rsidTr="008256E4">
        <w:trPr>
          <w:trHeight w:val="454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33" w:rsidRDefault="00913533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6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Default="00C96230" w:rsidP="00D91C82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="00913533">
              <w:rPr>
                <w:sz w:val="22"/>
                <w:szCs w:val="22"/>
              </w:rPr>
              <w:t xml:space="preserve">роводной </w:t>
            </w:r>
            <w:r w:rsidR="00913533" w:rsidRPr="005346A2">
              <w:rPr>
                <w:sz w:val="22"/>
                <w:szCs w:val="22"/>
              </w:rPr>
              <w:t>пульт</w:t>
            </w:r>
            <w:r w:rsidR="00913533">
              <w:rPr>
                <w:sz w:val="22"/>
                <w:szCs w:val="22"/>
              </w:rPr>
              <w:t xml:space="preserve"> управления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Pr="00C11FB0" w:rsidRDefault="00913533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4E05F0" w:rsidRPr="00C11FB0" w:rsidTr="008256E4">
        <w:trPr>
          <w:trHeight w:val="454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E05F0" w:rsidRDefault="004E05F0" w:rsidP="0011661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6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5F0" w:rsidRDefault="004E05F0" w:rsidP="00D91C82">
            <w:pPr>
              <w:rPr>
                <w:sz w:val="22"/>
                <w:szCs w:val="22"/>
              </w:rPr>
            </w:pPr>
            <w:r w:rsidRPr="004E05F0">
              <w:rPr>
                <w:sz w:val="22"/>
                <w:szCs w:val="22"/>
              </w:rPr>
              <w:t>Гофрированная трубка</w:t>
            </w:r>
            <w:r>
              <w:rPr>
                <w:sz w:val="22"/>
                <w:szCs w:val="22"/>
              </w:rPr>
              <w:t xml:space="preserve"> ( для </w:t>
            </w:r>
            <w:r w:rsidR="008256E4" w:rsidRPr="008256E4">
              <w:rPr>
                <w:sz w:val="22"/>
                <w:szCs w:val="22"/>
              </w:rPr>
              <w:t>KFSV56 – 71X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E05F0" w:rsidRDefault="004E05F0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913533" w:rsidRPr="00C11FB0" w:rsidTr="008256E4">
        <w:trPr>
          <w:trHeight w:val="454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33" w:rsidRPr="00C11FB0" w:rsidRDefault="004E05F0" w:rsidP="00562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6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Default="008256E4" w:rsidP="00C962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Гайка специальная, конусная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Default="00913533" w:rsidP="00D91C82">
            <w:pPr>
              <w:jc w:val="center"/>
              <w:rPr>
                <w:sz w:val="20"/>
                <w:szCs w:val="20"/>
              </w:rPr>
            </w:pPr>
            <w:r>
              <w:rPr>
                <w:sz w:val="22"/>
                <w:szCs w:val="22"/>
              </w:rPr>
              <w:t>2</w:t>
            </w:r>
            <w:r w:rsidR="008256E4">
              <w:rPr>
                <w:sz w:val="22"/>
                <w:szCs w:val="22"/>
              </w:rPr>
              <w:t xml:space="preserve"> - </w:t>
            </w:r>
            <w:r w:rsidR="008256E4" w:rsidRPr="008256E4">
              <w:rPr>
                <w:sz w:val="20"/>
                <w:szCs w:val="20"/>
              </w:rPr>
              <w:t>KFSV22 – 45X</w:t>
            </w:r>
          </w:p>
          <w:p w:rsidR="008256E4" w:rsidRDefault="008256E4" w:rsidP="008256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1 – </w:t>
            </w:r>
            <w:r w:rsidRPr="008256E4">
              <w:rPr>
                <w:sz w:val="20"/>
                <w:szCs w:val="20"/>
              </w:rPr>
              <w:t>KFSV</w:t>
            </w:r>
            <w:r>
              <w:rPr>
                <w:sz w:val="20"/>
                <w:szCs w:val="20"/>
              </w:rPr>
              <w:t>56</w:t>
            </w:r>
            <w:r w:rsidRPr="008256E4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71</w:t>
            </w:r>
            <w:r w:rsidRPr="008256E4">
              <w:rPr>
                <w:sz w:val="20"/>
                <w:szCs w:val="20"/>
              </w:rPr>
              <w:t>X</w:t>
            </w:r>
          </w:p>
        </w:tc>
      </w:tr>
      <w:tr w:rsidR="00913533" w:rsidRPr="00C11FB0" w:rsidTr="008256E4">
        <w:trPr>
          <w:trHeight w:val="454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33" w:rsidRPr="00C11FB0" w:rsidRDefault="004E05F0" w:rsidP="00562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6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Pr="001C2F25" w:rsidRDefault="00C96230" w:rsidP="00825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Пластиковый хомут</w:t>
            </w:r>
            <w:r w:rsidR="00F5421D">
              <w:rPr>
                <w:sz w:val="22"/>
                <w:szCs w:val="22"/>
              </w:rPr>
              <w:t xml:space="preserve"> для крепления </w:t>
            </w:r>
            <w:r w:rsidR="008256E4">
              <w:rPr>
                <w:sz w:val="22"/>
                <w:szCs w:val="22"/>
              </w:rPr>
              <w:t>электропроводки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Default="008256E4" w:rsidP="00D91C82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913533" w:rsidRPr="00C11FB0" w:rsidTr="008256E4">
        <w:trPr>
          <w:trHeight w:val="454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33" w:rsidRPr="00C11FB0" w:rsidRDefault="004E05F0" w:rsidP="00562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6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Pr="001C2F25" w:rsidRDefault="00913533" w:rsidP="00C86F95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Теплоизоляция </w:t>
            </w:r>
            <w:r w:rsidRPr="00D30C94">
              <w:rPr>
                <w:sz w:val="22"/>
                <w:szCs w:val="22"/>
              </w:rPr>
              <w:t xml:space="preserve"> для фреонопроводов</w:t>
            </w:r>
            <w:r w:rsidR="00373C7F">
              <w:rPr>
                <w:sz w:val="22"/>
                <w:szCs w:val="22"/>
              </w:rPr>
              <w:t xml:space="preserve"> (комплект</w:t>
            </w:r>
            <w:r w:rsidR="009A25C0">
              <w:rPr>
                <w:sz w:val="22"/>
                <w:szCs w:val="22"/>
              </w:rPr>
              <w:t>, 2 трубки</w:t>
            </w:r>
            <w:r w:rsidR="00373C7F">
              <w:rPr>
                <w:sz w:val="22"/>
                <w:szCs w:val="22"/>
              </w:rPr>
              <w:t>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Default="00913533" w:rsidP="00E07A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C96230" w:rsidRPr="00C11FB0" w:rsidTr="008256E4">
        <w:trPr>
          <w:trHeight w:val="454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6230" w:rsidRDefault="004E05F0" w:rsidP="00562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6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230" w:rsidRDefault="008256E4" w:rsidP="00F5421D">
            <w:pPr>
              <w:rPr>
                <w:sz w:val="22"/>
                <w:szCs w:val="22"/>
              </w:rPr>
            </w:pPr>
            <w:r w:rsidRPr="008256E4">
              <w:rPr>
                <w:sz w:val="22"/>
                <w:szCs w:val="22"/>
              </w:rPr>
              <w:t>Гайка с шайбой М10х8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96230" w:rsidRDefault="004E05F0" w:rsidP="00E07A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8256E4" w:rsidRPr="00C11FB0" w:rsidTr="008256E4">
        <w:trPr>
          <w:trHeight w:val="454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6E4" w:rsidRDefault="008256E4" w:rsidP="00562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6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6E4" w:rsidRPr="008256E4" w:rsidRDefault="008256E4" w:rsidP="00F5421D">
            <w:pPr>
              <w:rPr>
                <w:sz w:val="22"/>
                <w:szCs w:val="22"/>
              </w:rPr>
            </w:pPr>
            <w:r w:rsidRPr="008256E4">
              <w:rPr>
                <w:sz w:val="22"/>
                <w:szCs w:val="22"/>
              </w:rPr>
              <w:t>Гайка M10 (M10x8,4)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6E4" w:rsidRDefault="008256E4" w:rsidP="00E07A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8256E4" w:rsidRPr="00C11FB0" w:rsidTr="008256E4">
        <w:trPr>
          <w:trHeight w:val="454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256E4" w:rsidRDefault="008256E4" w:rsidP="00562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9</w:t>
            </w:r>
          </w:p>
        </w:tc>
        <w:tc>
          <w:tcPr>
            <w:tcW w:w="6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6E4" w:rsidRPr="008256E4" w:rsidRDefault="008256E4" w:rsidP="008256E4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8256E4">
              <w:rPr>
                <w:sz w:val="22"/>
                <w:szCs w:val="22"/>
              </w:rPr>
              <w:t>ружинная шайба</w:t>
            </w:r>
            <w:r>
              <w:rPr>
                <w:sz w:val="22"/>
                <w:szCs w:val="22"/>
              </w:rPr>
              <w:t xml:space="preserve"> </w:t>
            </w:r>
            <w:r w:rsidRPr="008256E4">
              <w:rPr>
                <w:sz w:val="22"/>
                <w:szCs w:val="22"/>
              </w:rPr>
              <w:t>M10х2,6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256E4" w:rsidRDefault="008256E4" w:rsidP="00E07AF8">
            <w:pPr>
              <w:jc w:val="center"/>
              <w:rPr>
                <w:sz w:val="22"/>
                <w:szCs w:val="22"/>
              </w:rPr>
            </w:pPr>
          </w:p>
        </w:tc>
      </w:tr>
      <w:tr w:rsidR="00913533" w:rsidRPr="00C11FB0" w:rsidTr="008256E4">
        <w:trPr>
          <w:trHeight w:val="454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33" w:rsidRPr="00C11FB0" w:rsidRDefault="008256E4" w:rsidP="00562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</w:p>
        </w:tc>
        <w:tc>
          <w:tcPr>
            <w:tcW w:w="6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Pr="001C2F25" w:rsidRDefault="008256E4" w:rsidP="00C9623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Опора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Default="00913533" w:rsidP="00E07A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C122E5" w:rsidRPr="00C11FB0" w:rsidTr="008256E4">
        <w:trPr>
          <w:trHeight w:val="454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122E5" w:rsidRDefault="008256E4" w:rsidP="005625F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</w:p>
        </w:tc>
        <w:tc>
          <w:tcPr>
            <w:tcW w:w="6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2E5" w:rsidRDefault="008256E4" w:rsidP="008256E4">
            <w:pPr>
              <w:rPr>
                <w:sz w:val="22"/>
                <w:szCs w:val="22"/>
              </w:rPr>
            </w:pPr>
            <w:r w:rsidRPr="008256E4">
              <w:rPr>
                <w:sz w:val="22"/>
                <w:szCs w:val="22"/>
              </w:rPr>
              <w:t>Нарезной болт</w:t>
            </w:r>
            <w:r>
              <w:rPr>
                <w:sz w:val="22"/>
                <w:szCs w:val="22"/>
              </w:rPr>
              <w:t xml:space="preserve"> для крепления опор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122E5" w:rsidRDefault="008256E4" w:rsidP="00E07AF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913533" w:rsidRPr="00C11FB0" w:rsidTr="008256E4">
        <w:trPr>
          <w:trHeight w:val="454"/>
          <w:jc w:val="center"/>
        </w:trPr>
        <w:tc>
          <w:tcPr>
            <w:tcW w:w="11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13533" w:rsidRPr="00C11FB0" w:rsidRDefault="00C122E5" w:rsidP="008256E4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8256E4">
              <w:rPr>
                <w:sz w:val="22"/>
                <w:szCs w:val="22"/>
              </w:rPr>
              <w:t>2</w:t>
            </w:r>
          </w:p>
        </w:tc>
        <w:tc>
          <w:tcPr>
            <w:tcW w:w="65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Pr="00C11FB0" w:rsidRDefault="00913533" w:rsidP="005625F0">
            <w:pPr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13533" w:rsidRPr="00C11FB0" w:rsidRDefault="00913533" w:rsidP="005625F0">
            <w:pPr>
              <w:jc w:val="center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1</w:t>
            </w:r>
          </w:p>
        </w:tc>
      </w:tr>
    </w:tbl>
    <w:bookmarkEnd w:id="15"/>
    <w:p w:rsidR="00810B70" w:rsidRPr="00343FCA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276"/>
          <w:tab w:val="center" w:pos="1560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343FCA">
        <w:rPr>
          <w:b/>
          <w:szCs w:val="28"/>
        </w:rPr>
        <w:lastRenderedPageBreak/>
        <w:t xml:space="preserve"> </w:t>
      </w:r>
      <w:bookmarkStart w:id="16" w:name="_Ref68106447"/>
      <w:bookmarkStart w:id="17" w:name="_Ref69937545"/>
      <w:bookmarkStart w:id="18" w:name="_Ref73096542"/>
      <w:bookmarkStart w:id="19" w:name="_Toc186021210"/>
      <w:r w:rsidR="00C977EE">
        <w:rPr>
          <w:b/>
          <w:szCs w:val="28"/>
        </w:rPr>
        <w:t>ГАРАНТИИ</w:t>
      </w:r>
      <w:r w:rsidRPr="00343FCA">
        <w:rPr>
          <w:b/>
          <w:szCs w:val="28"/>
        </w:rPr>
        <w:t xml:space="preserve"> ИЗГОТОВИТЕЛЯ</w:t>
      </w:r>
      <w:bookmarkEnd w:id="16"/>
      <w:bookmarkEnd w:id="17"/>
      <w:bookmarkEnd w:id="18"/>
      <w:bookmarkEnd w:id="19"/>
    </w:p>
    <w:p w:rsidR="00810B70" w:rsidRPr="00985AEE" w:rsidRDefault="00021FB1" w:rsidP="008256E4">
      <w:pPr>
        <w:tabs>
          <w:tab w:val="left" w:pos="567"/>
          <w:tab w:val="left" w:pos="993"/>
        </w:tabs>
        <w:suppressAutoHyphens/>
        <w:spacing w:line="360" w:lineRule="auto"/>
        <w:ind w:left="284"/>
        <w:rPr>
          <w:sz w:val="24"/>
        </w:rPr>
      </w:pPr>
      <w:r w:rsidRPr="00165C84">
        <w:rPr>
          <w:color w:val="FF0000"/>
          <w:sz w:val="24"/>
        </w:rPr>
        <w:tab/>
      </w:r>
      <w:r w:rsidR="00D91C82" w:rsidRPr="00E44B9B">
        <w:rPr>
          <w:color w:val="242021"/>
          <w:sz w:val="22"/>
          <w:szCs w:val="22"/>
        </w:rPr>
        <w:t xml:space="preserve">Гарантийный срок на </w:t>
      </w:r>
      <w:r w:rsidR="00D91C82">
        <w:rPr>
          <w:color w:val="242021"/>
          <w:sz w:val="22"/>
          <w:szCs w:val="22"/>
        </w:rPr>
        <w:t>оборудование</w:t>
      </w:r>
      <w:r w:rsidR="00D91C82" w:rsidRPr="00E44B9B">
        <w:rPr>
          <w:color w:val="242021"/>
          <w:sz w:val="22"/>
          <w:szCs w:val="22"/>
        </w:rPr>
        <w:t xml:space="preserve"> </w:t>
      </w:r>
      <w:r w:rsidR="00D91C82">
        <w:rPr>
          <w:color w:val="242021"/>
          <w:sz w:val="22"/>
          <w:szCs w:val="22"/>
          <w:lang w:val="en-US"/>
        </w:rPr>
        <w:t>Pioneer</w:t>
      </w:r>
      <w:r w:rsidR="00D91C82" w:rsidRPr="00D91C82">
        <w:rPr>
          <w:color w:val="242021"/>
          <w:sz w:val="22"/>
          <w:szCs w:val="22"/>
        </w:rPr>
        <w:t xml:space="preserve"> </w:t>
      </w:r>
      <w:r w:rsidR="00D91C82">
        <w:rPr>
          <w:color w:val="242021"/>
          <w:sz w:val="22"/>
          <w:szCs w:val="22"/>
        </w:rPr>
        <w:t>составляет 3 года</w:t>
      </w:r>
      <w:r w:rsidR="00D91C82" w:rsidRPr="00E44B9B">
        <w:rPr>
          <w:color w:val="242021"/>
          <w:sz w:val="22"/>
          <w:szCs w:val="22"/>
        </w:rPr>
        <w:t>, если иной срок гарантии не будет согласован дополнительно, при условии соблюдения условий эксплуатации и проведения своевременного квалифицированного сервисного обслуживания с периодичностью и объемом работ в зависимости от условий эксплуатации и требований нормативных документов, принятых в РФ в зависимости от</w:t>
      </w:r>
      <w:r w:rsidR="00D91C82">
        <w:rPr>
          <w:color w:val="242021"/>
          <w:sz w:val="22"/>
          <w:szCs w:val="22"/>
        </w:rPr>
        <w:t xml:space="preserve"> </w:t>
      </w:r>
      <w:r w:rsidR="00D91C82" w:rsidRPr="00E44B9B">
        <w:rPr>
          <w:color w:val="242021"/>
          <w:sz w:val="22"/>
          <w:szCs w:val="22"/>
        </w:rPr>
        <w:t>типа оборудования.</w:t>
      </w:r>
      <w:r w:rsidR="008256E4">
        <w:rPr>
          <w:color w:val="242021"/>
          <w:sz w:val="22"/>
          <w:szCs w:val="22"/>
        </w:rPr>
        <w:t xml:space="preserve"> </w:t>
      </w:r>
      <w:r w:rsidR="00D91C82" w:rsidRPr="00E44B9B">
        <w:rPr>
          <w:color w:val="242021"/>
          <w:sz w:val="22"/>
          <w:szCs w:val="22"/>
        </w:rPr>
        <w:t>Обязательства по предоставлению гарантийных обязательств в отношении товара не распространяются на случаи:</w:t>
      </w:r>
      <w:r w:rsidR="00D91C82" w:rsidRPr="00E44B9B">
        <w:rPr>
          <w:color w:val="242021"/>
          <w:sz w:val="22"/>
          <w:szCs w:val="22"/>
        </w:rPr>
        <w:br/>
        <w:t>1) повреждения товара при транспортировке Покупателем;</w:t>
      </w:r>
      <w:r w:rsidR="00D91C82" w:rsidRPr="00E44B9B">
        <w:rPr>
          <w:color w:val="242021"/>
          <w:sz w:val="22"/>
          <w:szCs w:val="22"/>
        </w:rPr>
        <w:br/>
        <w:t>2) нарушений правил монтажа, эксплуатации и хранения товара, в том числе условий питающего напряжения и условий наружного воздуха;</w:t>
      </w:r>
      <w:r w:rsidR="00D91C82" w:rsidRPr="00E44B9B">
        <w:rPr>
          <w:color w:val="242021"/>
          <w:sz w:val="22"/>
          <w:szCs w:val="22"/>
        </w:rPr>
        <w:br/>
        <w:t>3) переделки и регулировки товара, установки дополнительного оборудования. Исключением является установка приобретенного дополнительного оборудования силами уполномоченного</w:t>
      </w:r>
      <w:r w:rsidR="00D91C82" w:rsidRPr="00E44B9B">
        <w:rPr>
          <w:color w:val="242021"/>
          <w:sz w:val="22"/>
          <w:szCs w:val="22"/>
        </w:rPr>
        <w:br/>
        <w:t>Дилера или Сервисного центра;</w:t>
      </w:r>
      <w:r w:rsidR="00D91C82" w:rsidRPr="00E44B9B">
        <w:rPr>
          <w:color w:val="242021"/>
          <w:sz w:val="22"/>
          <w:szCs w:val="22"/>
        </w:rPr>
        <w:br/>
        <w:t>4) использования товара не по назначению или не в соответствии с руководством по эксплуатации и</w:t>
      </w:r>
      <w:r w:rsidR="008256E4">
        <w:rPr>
          <w:color w:val="242021"/>
          <w:sz w:val="22"/>
          <w:szCs w:val="22"/>
        </w:rPr>
        <w:t xml:space="preserve"> </w:t>
      </w:r>
      <w:r w:rsidR="00D91C82" w:rsidRPr="00E44B9B">
        <w:rPr>
          <w:color w:val="242021"/>
          <w:sz w:val="22"/>
          <w:szCs w:val="22"/>
        </w:rPr>
        <w:t>обслуживанию;</w:t>
      </w:r>
      <w:r w:rsidR="00D91C82" w:rsidRPr="00E44B9B">
        <w:rPr>
          <w:color w:val="242021"/>
          <w:sz w:val="22"/>
          <w:szCs w:val="22"/>
        </w:rPr>
        <w:br/>
        <w:t>5) случайного или намеренного попадания инородных предметов, агрессивных веществ или жидкостей во внутренние либо на внешние части товара, а так же воздействия окружающей среды, такие как град, ураган, молния и прочие явления природы;</w:t>
      </w:r>
      <w:r w:rsidR="00D91C82" w:rsidRPr="00E44B9B">
        <w:rPr>
          <w:color w:val="242021"/>
          <w:sz w:val="22"/>
          <w:szCs w:val="22"/>
        </w:rPr>
        <w:br/>
        <w:t>6) ремонта или сервисного обслуживания, произведенного не уполномоченным на то сервисным центром или третьими лицами;</w:t>
      </w:r>
      <w:r w:rsidR="00D91C82" w:rsidRPr="00E44B9B">
        <w:rPr>
          <w:color w:val="242021"/>
          <w:sz w:val="22"/>
          <w:szCs w:val="22"/>
        </w:rPr>
        <w:br/>
        <w:t>7) отсутствия своевременного квалифицированного сервисного обслуживания товара;</w:t>
      </w:r>
      <w:r w:rsidR="00D91C82" w:rsidRPr="00E44B9B">
        <w:rPr>
          <w:color w:val="242021"/>
          <w:sz w:val="22"/>
          <w:szCs w:val="22"/>
        </w:rPr>
        <w:br/>
        <w:t>8) выхода из строя оборудования по причине колебаний напряжения, несчастных случаев механического повреждения (внутреннего или внешнего), затопления, пожара;</w:t>
      </w:r>
      <w:r w:rsidR="00D91C82" w:rsidRPr="00E44B9B">
        <w:rPr>
          <w:color w:val="242021"/>
          <w:sz w:val="22"/>
          <w:szCs w:val="22"/>
        </w:rPr>
        <w:br/>
        <w:t>9) изменения, удаления или приобретения неразборчивого вида заводского номера изделия</w:t>
      </w:r>
      <w:r w:rsidR="00D91C82" w:rsidRPr="00E44B9B">
        <w:rPr>
          <w:sz w:val="22"/>
          <w:szCs w:val="22"/>
        </w:rPr>
        <w:t>.</w:t>
      </w: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021FB1" w:rsidRPr="00985AEE" w:rsidRDefault="00021FB1" w:rsidP="00810B70">
      <w:pPr>
        <w:tabs>
          <w:tab w:val="left" w:pos="567"/>
          <w:tab w:val="left" w:pos="993"/>
        </w:tabs>
        <w:suppressAutoHyphens/>
        <w:spacing w:line="360" w:lineRule="auto"/>
        <w:jc w:val="both"/>
        <w:rPr>
          <w:sz w:val="24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b/>
          <w:szCs w:val="28"/>
        </w:rPr>
      </w:pPr>
      <w:r w:rsidRPr="00985AEE">
        <w:rPr>
          <w:b/>
          <w:sz w:val="32"/>
          <w:szCs w:val="28"/>
        </w:rPr>
        <w:lastRenderedPageBreak/>
        <w:t xml:space="preserve"> </w:t>
      </w:r>
      <w:bookmarkStart w:id="20" w:name="_Ref68106457"/>
      <w:bookmarkStart w:id="21" w:name="_Ref69937552"/>
      <w:bookmarkStart w:id="22" w:name="_Ref73096547"/>
      <w:bookmarkStart w:id="23" w:name="_Toc186021211"/>
      <w:r w:rsidRPr="00985AEE">
        <w:rPr>
          <w:b/>
          <w:szCs w:val="28"/>
        </w:rPr>
        <w:t>КОНСЕРВАЦИЯ</w:t>
      </w:r>
      <w:bookmarkEnd w:id="20"/>
      <w:bookmarkEnd w:id="21"/>
      <w:bookmarkEnd w:id="22"/>
      <w:bookmarkEnd w:id="23"/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6"/>
        <w:gridCol w:w="2395"/>
        <w:gridCol w:w="2329"/>
        <w:gridCol w:w="2355"/>
      </w:tblGrid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Наименование работ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Должность, фамилия и подпись</w:t>
            </w:r>
          </w:p>
        </w:tc>
      </w:tr>
      <w:tr w:rsidR="00810B70" w:rsidRPr="00C11FB0" w:rsidTr="00116614">
        <w:trPr>
          <w:tblHeader/>
        </w:trPr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1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2</w:t>
            </w:r>
          </w:p>
        </w:tc>
        <w:tc>
          <w:tcPr>
            <w:tcW w:w="2499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3</w:t>
            </w:r>
          </w:p>
        </w:tc>
        <w:tc>
          <w:tcPr>
            <w:tcW w:w="2500" w:type="dxa"/>
            <w:shd w:val="clear" w:color="auto" w:fill="auto"/>
            <w:vAlign w:val="center"/>
          </w:tcPr>
          <w:p w:rsidR="00810B70" w:rsidRPr="00C11FB0" w:rsidRDefault="00810B70" w:rsidP="00116614">
            <w:pPr>
              <w:jc w:val="center"/>
              <w:rPr>
                <w:b/>
                <w:sz w:val="22"/>
                <w:szCs w:val="22"/>
              </w:rPr>
            </w:pPr>
            <w:r w:rsidRPr="00C11FB0">
              <w:rPr>
                <w:b/>
                <w:sz w:val="22"/>
                <w:szCs w:val="22"/>
              </w:rPr>
              <w:t>4</w:t>
            </w:r>
          </w:p>
        </w:tc>
      </w:tr>
      <w:tr w:rsidR="00810B70" w:rsidRPr="00C11FB0" w:rsidTr="00116614">
        <w:trPr>
          <w:trHeight w:val="79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6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4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  <w:tr w:rsidR="00810B70" w:rsidRPr="00C11FB0" w:rsidTr="00116614">
        <w:trPr>
          <w:trHeight w:val="842"/>
        </w:trPr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499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  <w:tc>
          <w:tcPr>
            <w:tcW w:w="2500" w:type="dxa"/>
            <w:shd w:val="clear" w:color="auto" w:fill="auto"/>
          </w:tcPr>
          <w:p w:rsidR="00810B70" w:rsidRPr="00C11FB0" w:rsidRDefault="00810B70" w:rsidP="00116614">
            <w:pPr>
              <w:tabs>
                <w:tab w:val="left" w:pos="851"/>
                <w:tab w:val="left" w:pos="1276"/>
                <w:tab w:val="left" w:pos="1843"/>
              </w:tabs>
              <w:suppressAutoHyphens/>
              <w:spacing w:line="360" w:lineRule="auto"/>
              <w:jc w:val="both"/>
              <w:rPr>
                <w:sz w:val="22"/>
                <w:szCs w:val="22"/>
              </w:rPr>
            </w:pPr>
          </w:p>
        </w:tc>
      </w:tr>
    </w:tbl>
    <w:p w:rsidR="00810B70" w:rsidRPr="00985AEE" w:rsidRDefault="00810B70" w:rsidP="00810B70">
      <w:pPr>
        <w:tabs>
          <w:tab w:val="left" w:pos="851"/>
          <w:tab w:val="left" w:pos="1276"/>
          <w:tab w:val="left" w:pos="1843"/>
        </w:tabs>
        <w:suppressAutoHyphens/>
        <w:spacing w:line="360" w:lineRule="auto"/>
        <w:ind w:firstLine="709"/>
        <w:jc w:val="both"/>
        <w:rPr>
          <w:sz w:val="24"/>
          <w:szCs w:val="28"/>
        </w:rPr>
      </w:pPr>
    </w:p>
    <w:p w:rsidR="00810B70" w:rsidRPr="00C11FB0" w:rsidRDefault="00810B70" w:rsidP="00810B70">
      <w:pPr>
        <w:pStyle w:val="3"/>
        <w:shd w:val="clear" w:color="auto" w:fill="auto"/>
        <w:spacing w:after="0" w:line="360" w:lineRule="auto"/>
        <w:ind w:firstLine="709"/>
        <w:jc w:val="both"/>
        <w:rPr>
          <w:sz w:val="20"/>
          <w:szCs w:val="20"/>
        </w:rPr>
      </w:pPr>
      <w:r w:rsidRPr="00C11FB0">
        <w:rPr>
          <w:sz w:val="20"/>
          <w:szCs w:val="20"/>
        </w:rPr>
        <w:t>Примечание:</w:t>
      </w:r>
    </w:p>
    <w:p w:rsidR="00810B70" w:rsidRPr="00C11FB0" w:rsidRDefault="00C11FB0" w:rsidP="00C11FB0">
      <w:pPr>
        <w:pStyle w:val="3"/>
        <w:shd w:val="clear" w:color="auto" w:fill="auto"/>
        <w:tabs>
          <w:tab w:val="left" w:pos="1017"/>
        </w:tabs>
        <w:spacing w:after="0" w:line="360" w:lineRule="auto"/>
        <w:ind w:left="709" w:firstLine="0"/>
        <w:jc w:val="both"/>
        <w:rPr>
          <w:sz w:val="20"/>
          <w:szCs w:val="20"/>
        </w:rPr>
      </w:pPr>
      <w:r>
        <w:rPr>
          <w:sz w:val="20"/>
          <w:szCs w:val="20"/>
          <w:lang w:val="ru-RU"/>
        </w:rPr>
        <w:t xml:space="preserve">1 </w:t>
      </w:r>
      <w:r w:rsidR="00810B70" w:rsidRPr="00C11FB0">
        <w:rPr>
          <w:sz w:val="20"/>
          <w:szCs w:val="20"/>
        </w:rPr>
        <w:t>Первую строку заполняет изготовитель изделия.</w:t>
      </w:r>
    </w:p>
    <w:p w:rsidR="00810B70" w:rsidRPr="00C11FB0" w:rsidRDefault="00810B70" w:rsidP="00810B70">
      <w:pPr>
        <w:pStyle w:val="a8"/>
        <w:tabs>
          <w:tab w:val="left" w:pos="993"/>
        </w:tabs>
        <w:spacing w:line="360" w:lineRule="auto"/>
        <w:ind w:firstLine="709"/>
        <w:jc w:val="both"/>
        <w:rPr>
          <w:b w:val="0"/>
          <w:sz w:val="20"/>
        </w:rPr>
      </w:pPr>
      <w:r w:rsidRPr="00C11FB0">
        <w:rPr>
          <w:b w:val="0"/>
          <w:sz w:val="20"/>
        </w:rPr>
        <w:t>2</w:t>
      </w:r>
      <w:r w:rsidR="004E674F">
        <w:rPr>
          <w:b w:val="0"/>
          <w:sz w:val="20"/>
        </w:rPr>
        <w:t xml:space="preserve"> </w:t>
      </w:r>
      <w:r w:rsidRPr="00C11FB0">
        <w:rPr>
          <w:b w:val="0"/>
          <w:sz w:val="20"/>
        </w:rPr>
        <w:t>Последующие строки заполняют при эксплуатации.</w:t>
      </w: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hanging="142"/>
        <w:jc w:val="center"/>
        <w:outlineLvl w:val="1"/>
        <w:rPr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24" w:name="_Ref68106467"/>
      <w:bookmarkStart w:id="25" w:name="_Ref69937557"/>
      <w:bookmarkStart w:id="26" w:name="_Ref73096553"/>
      <w:bookmarkStart w:id="27" w:name="_Toc186021212"/>
      <w:r w:rsidRPr="00985AEE">
        <w:rPr>
          <w:b/>
          <w:szCs w:val="28"/>
        </w:rPr>
        <w:t>СВИДЕТЕЛЬСТВО ОБ УПАКОВ</w:t>
      </w:r>
      <w:r w:rsidR="00F30F6C">
        <w:rPr>
          <w:b/>
          <w:szCs w:val="28"/>
        </w:rPr>
        <w:t>ЫВ</w:t>
      </w:r>
      <w:r w:rsidRPr="00985AEE">
        <w:rPr>
          <w:b/>
          <w:szCs w:val="28"/>
        </w:rPr>
        <w:t>АНИИ</w:t>
      </w:r>
      <w:bookmarkEnd w:id="24"/>
      <w:bookmarkEnd w:id="25"/>
      <w:bookmarkEnd w:id="26"/>
      <w:bookmarkEnd w:id="27"/>
    </w:p>
    <w:p w:rsidR="00810B70" w:rsidRPr="00985AEE" w:rsidRDefault="00810B70" w:rsidP="00810B70">
      <w:pPr>
        <w:pStyle w:val="a8"/>
        <w:spacing w:before="1080" w:after="600"/>
        <w:rPr>
          <w:b w:val="0"/>
          <w:sz w:val="24"/>
          <w:szCs w:val="24"/>
          <w:u w:val="single"/>
        </w:rPr>
      </w:pPr>
      <w:r w:rsidRPr="00985AEE">
        <w:rPr>
          <w:b w:val="0"/>
          <w:noProof/>
          <w:sz w:val="32"/>
        </w:rPr>
        <mc:AlternateContent>
          <mc:Choice Requires="wpg">
            <w:drawing>
              <wp:anchor distT="0" distB="0" distL="114300" distR="114300" simplePos="0" relativeHeight="251652096" behindDoc="0" locked="0" layoutInCell="1" allowOverlap="1" wp14:anchorId="7B2FF493" wp14:editId="79C69F9D">
                <wp:simplePos x="0" y="0"/>
                <wp:positionH relativeFrom="column">
                  <wp:posOffset>-6985</wp:posOffset>
                </wp:positionH>
                <wp:positionV relativeFrom="paragraph">
                  <wp:posOffset>105410</wp:posOffset>
                </wp:positionV>
                <wp:extent cx="6240780" cy="5440680"/>
                <wp:effectExtent l="17145" t="8890" r="9525" b="8255"/>
                <wp:wrapNone/>
                <wp:docPr id="223" name="Группа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40780" cy="5440680"/>
                          <a:chOff x="1483" y="2171"/>
                          <a:chExt cx="9822" cy="6399"/>
                        </a:xfrm>
                      </wpg:grpSpPr>
                      <wps:wsp>
                        <wps:cNvPr id="256" name="AutoShape 1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7" name="AutoShape 13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8" name="AutoShape 14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59" name="AutoShape 15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CBAF279" id="Группа 223" o:spid="_x0000_s1026" style="position:absolute;margin-left:-.55pt;margin-top:8.3pt;width:491.4pt;height:428.4pt;z-index:251652096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"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12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" strokeweight="1.25pt"/>
                <v:shape id="AutoShape 13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" strokeweight="1.25pt"/>
                <v:shape id="AutoShape 14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" strokeweight="1.25pt"/>
                <v:shape id="AutoShape 15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szCs w:val="24"/>
          <w:u w:val="single"/>
        </w:rPr>
        <w:t>СВИДЕТЕЛЬСТВО ОБ УПАКОВЫВАНИИ</w:t>
      </w:r>
    </w:p>
    <w:p w:rsidR="00FD298C" w:rsidRPr="002C28BD" w:rsidRDefault="0027052A" w:rsidP="003066A5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 w:rsidR="00D939C9">
        <w:rPr>
          <w:sz w:val="22"/>
          <w:szCs w:val="22"/>
        </w:rPr>
        <w:t>канального типа</w:t>
      </w:r>
      <w:r w:rsidR="008E72C3">
        <w:rPr>
          <w:sz w:val="22"/>
          <w:szCs w:val="22"/>
        </w:rPr>
        <w:t>,</w:t>
      </w:r>
      <w:r w:rsidR="00B6239E">
        <w:rPr>
          <w:sz w:val="22"/>
          <w:szCs w:val="22"/>
        </w:rPr>
        <w:t xml:space="preserve"> </w:t>
      </w:r>
      <w:r w:rsidR="008256E4">
        <w:rPr>
          <w:sz w:val="22"/>
          <w:szCs w:val="22"/>
        </w:rPr>
        <w:t>напольной установки</w:t>
      </w:r>
      <w:r w:rsidR="008E72C3">
        <w:rPr>
          <w:sz w:val="22"/>
          <w:szCs w:val="22"/>
        </w:rPr>
        <w:t xml:space="preserve">, </w:t>
      </w:r>
      <w:r w:rsidR="007E603F">
        <w:rPr>
          <w:sz w:val="22"/>
          <w:szCs w:val="22"/>
        </w:rPr>
        <w:t>промышленного назначения</w:t>
      </w:r>
    </w:p>
    <w:p w:rsidR="003964AD" w:rsidRPr="002C28BD" w:rsidRDefault="003964AD" w:rsidP="003066A5">
      <w:pPr>
        <w:pStyle w:val="a8"/>
        <w:spacing w:before="60"/>
        <w:ind w:right="-28"/>
        <w:rPr>
          <w:sz w:val="24"/>
          <w:szCs w:val="24"/>
        </w:rPr>
      </w:pPr>
    </w:p>
    <w:p w:rsidR="00810B70" w:rsidRPr="00D52E6F" w:rsidRDefault="00810B70" w:rsidP="00E24807">
      <w:pPr>
        <w:pStyle w:val="a8"/>
        <w:tabs>
          <w:tab w:val="left" w:pos="993"/>
        </w:tabs>
        <w:spacing w:before="40" w:line="276" w:lineRule="auto"/>
        <w:ind w:firstLine="567"/>
        <w:jc w:val="left"/>
        <w:rPr>
          <w:b w:val="0"/>
          <w:sz w:val="24"/>
          <w:szCs w:val="24"/>
        </w:rPr>
      </w:pP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3E63FBF" wp14:editId="43286A03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18" name="Прямая со стрелкой 2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9EEA75" id="Прямая со стрелкой 218" o:spid="_x0000_s1026" type="#_x0000_t32" style="position:absolute;margin-left:226.35pt;margin-top:16.65pt;width:99.1pt;height:.0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MXXao5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077D6F3" wp14:editId="107DE44C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55" name="Прямая со стрелкой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C53611" id="Прямая со стрелкой 255" o:spid="_x0000_s1026" type="#_x0000_t32" style="position:absolute;margin-left:77.45pt;margin-top:16.5pt;width:123.75pt;height:.0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"/>
            </w:pict>
          </mc:Fallback>
        </mc:AlternateContent>
      </w:r>
      <w:r w:rsidR="00FD298C" w:rsidRPr="004158E2">
        <w:rPr>
          <w:sz w:val="22"/>
          <w:szCs w:val="22"/>
        </w:rPr>
        <w:t>типа</w:t>
      </w:r>
      <w:r w:rsidR="0027052A" w:rsidRPr="0027052A">
        <w:rPr>
          <w:sz w:val="22"/>
          <w:szCs w:val="22"/>
        </w:rPr>
        <w:t xml:space="preserve"> </w:t>
      </w:r>
      <w:r w:rsidR="0027052A">
        <w:rPr>
          <w:sz w:val="22"/>
          <w:szCs w:val="22"/>
        </w:rPr>
        <w:t xml:space="preserve">             </w:t>
      </w:r>
      <w:r w:rsidR="0007137C">
        <w:rPr>
          <w:sz w:val="22"/>
          <w:szCs w:val="22"/>
        </w:rPr>
        <w:t>KFSV-X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9A25C0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ind w:firstLine="1559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985AEE" w:rsidRDefault="00810B70" w:rsidP="00810B70">
      <w:pPr>
        <w:pStyle w:val="a8"/>
        <w:ind w:firstLine="1560"/>
        <w:jc w:val="left"/>
        <w:rPr>
          <w:b w:val="0"/>
          <w:sz w:val="20"/>
        </w:rPr>
      </w:pPr>
    </w:p>
    <w:p w:rsidR="00810B70" w:rsidRPr="00985AEE" w:rsidRDefault="00810B70" w:rsidP="00810B70">
      <w:pPr>
        <w:pStyle w:val="a8"/>
        <w:ind w:right="-1" w:firstLine="2977"/>
        <w:jc w:val="both"/>
        <w:rPr>
          <w:b w:val="0"/>
          <w:sz w:val="22"/>
          <w:szCs w:val="22"/>
        </w:rPr>
      </w:pPr>
    </w:p>
    <w:p w:rsidR="00810B70" w:rsidRPr="00985AEE" w:rsidRDefault="00810B70" w:rsidP="00810B70">
      <w:pPr>
        <w:pStyle w:val="a8"/>
        <w:ind w:right="-1"/>
        <w:jc w:val="both"/>
        <w:rPr>
          <w:b w:val="0"/>
          <w:sz w:val="20"/>
        </w:rPr>
      </w:pPr>
    </w:p>
    <w:p w:rsidR="00810B70" w:rsidRPr="00154549" w:rsidRDefault="009A25C0" w:rsidP="00810B70">
      <w:pPr>
        <w:pStyle w:val="a8"/>
        <w:spacing w:before="60"/>
        <w:ind w:right="-1" w:firstLine="567"/>
        <w:jc w:val="both"/>
        <w:rPr>
          <w:b w:val="0"/>
          <w:sz w:val="24"/>
          <w:szCs w:val="24"/>
        </w:rPr>
      </w:pPr>
      <w:r w:rsidRPr="004158E2">
        <w:rPr>
          <w:b w:val="0"/>
          <w:sz w:val="22"/>
          <w:szCs w:val="22"/>
        </w:rPr>
        <w:t>Упакован</w:t>
      </w:r>
      <w:r w:rsidRPr="00154549">
        <w:rPr>
          <w:b w:val="0"/>
          <w:sz w:val="22"/>
          <w:szCs w:val="22"/>
          <w:lang w:val="en-US"/>
        </w:rPr>
        <w:t>: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810B70" w:rsidRPr="00154549">
        <w:rPr>
          <w:b w:val="0"/>
          <w:sz w:val="24"/>
          <w:szCs w:val="24"/>
          <w:lang w:val="en-US"/>
        </w:rPr>
        <w:t xml:space="preserve">           </w:t>
      </w:r>
      <w:r w:rsidR="00E24807" w:rsidRPr="00154549">
        <w:rPr>
          <w:b w:val="0"/>
          <w:sz w:val="24"/>
          <w:szCs w:val="24"/>
          <w:lang w:val="en-US"/>
        </w:rPr>
        <w:t xml:space="preserve">       </w:t>
      </w:r>
      <w:r w:rsidR="002143B4" w:rsidRPr="008E1213">
        <w:rPr>
          <w:sz w:val="22"/>
          <w:szCs w:val="22"/>
          <w:lang w:val="en-US"/>
        </w:rPr>
        <w:t>GREE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ELECTRIC</w:t>
      </w:r>
      <w:r w:rsidR="002143B4" w:rsidRPr="00154549">
        <w:rPr>
          <w:sz w:val="22"/>
          <w:szCs w:val="22"/>
          <w:lang w:val="en-US"/>
        </w:rPr>
        <w:t xml:space="preserve"> </w:t>
      </w:r>
      <w:r w:rsidR="002143B4" w:rsidRPr="008E1213">
        <w:rPr>
          <w:sz w:val="22"/>
          <w:szCs w:val="22"/>
          <w:lang w:val="en-US"/>
        </w:rPr>
        <w:t>APPLIANCES</w:t>
      </w:r>
      <w:r w:rsidR="002143B4" w:rsidRPr="00154549">
        <w:rPr>
          <w:sz w:val="22"/>
          <w:szCs w:val="22"/>
          <w:lang w:val="en-US"/>
        </w:rPr>
        <w:t xml:space="preserve">, </w:t>
      </w:r>
      <w:r w:rsidR="002143B4" w:rsidRPr="008E1213">
        <w:rPr>
          <w:sz w:val="22"/>
          <w:szCs w:val="22"/>
          <w:lang w:val="en-US"/>
        </w:rPr>
        <w:t>INC</w:t>
      </w:r>
      <w:r w:rsidR="002143B4" w:rsidRPr="00154549">
        <w:rPr>
          <w:sz w:val="22"/>
          <w:szCs w:val="22"/>
          <w:lang w:val="en-US"/>
        </w:rPr>
        <w:t xml:space="preserve">. </w:t>
      </w:r>
      <w:r w:rsidR="002143B4" w:rsidRPr="008E1213">
        <w:rPr>
          <w:sz w:val="22"/>
          <w:szCs w:val="22"/>
          <w:lang w:val="en-US"/>
        </w:rPr>
        <w:t>OF</w:t>
      </w:r>
      <w:r w:rsidR="002143B4" w:rsidRPr="00154549">
        <w:rPr>
          <w:sz w:val="22"/>
          <w:szCs w:val="22"/>
        </w:rPr>
        <w:t xml:space="preserve"> </w:t>
      </w:r>
      <w:r w:rsidR="002143B4" w:rsidRPr="008E1213">
        <w:rPr>
          <w:sz w:val="22"/>
          <w:szCs w:val="22"/>
          <w:lang w:val="en-US"/>
        </w:rPr>
        <w:t>ZHUHAI</w:t>
      </w:r>
    </w:p>
    <w:p w:rsidR="00810B70" w:rsidRPr="00985AEE" w:rsidRDefault="000F4914" w:rsidP="00810B70">
      <w:pPr>
        <w:pStyle w:val="a8"/>
        <w:spacing w:before="40" w:line="276" w:lineRule="auto"/>
        <w:ind w:firstLine="3402"/>
        <w:jc w:val="both"/>
        <w:rPr>
          <w:b w:val="0"/>
          <w:sz w:val="20"/>
        </w:rPr>
      </w:pPr>
      <w:r w:rsidRPr="00985AEE">
        <w:rPr>
          <w:b w:val="0"/>
          <w:noProof/>
          <w:sz w:val="20"/>
        </w:rPr>
        <mc:AlternateContent>
          <mc:Choice Requires="wps">
            <w:drawing>
              <wp:anchor distT="0" distB="0" distL="114300" distR="114300" simplePos="0" relativeHeight="251643904" behindDoc="0" locked="0" layoutInCell="1" allowOverlap="1" wp14:anchorId="48ABFE0B" wp14:editId="093DC773">
                <wp:simplePos x="0" y="0"/>
                <wp:positionH relativeFrom="column">
                  <wp:posOffset>1878330</wp:posOffset>
                </wp:positionH>
                <wp:positionV relativeFrom="paragraph">
                  <wp:posOffset>28575</wp:posOffset>
                </wp:positionV>
                <wp:extent cx="3609975" cy="0"/>
                <wp:effectExtent l="0" t="0" r="952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5B288BD" id="Прямая со стрелкой 254" o:spid="_x0000_s1026" type="#_x0000_t32" style="position:absolute;margin-left:147.9pt;margin-top:2.25pt;width:284.25pt;height:0;z-index:251643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6ntLB9wAAAAHAQAADwAAAAAAAAAAAAAAAACpBAAAZHJzL2Rvd25yZXYueG1sUEsFBgAAAAAE&#10;AAQA8wAAALIFAAAAAA==&#10;"/>
            </w:pict>
          </mc:Fallback>
        </mc:AlternateContent>
      </w:r>
      <w:r w:rsidR="00810B70" w:rsidRPr="00DE47F4">
        <w:rPr>
          <w:b w:val="0"/>
          <w:sz w:val="20"/>
        </w:rPr>
        <w:t xml:space="preserve"> </w:t>
      </w:r>
      <w:r w:rsidR="00810B70" w:rsidRPr="00985AEE">
        <w:rPr>
          <w:b w:val="0"/>
          <w:sz w:val="20"/>
        </w:rPr>
        <w:t>(наименование или код изготовителя)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4158E2" w:rsidRDefault="00810B70" w:rsidP="00810B70">
      <w:pPr>
        <w:pStyle w:val="a8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810B70" w:rsidRPr="00985AEE" w:rsidRDefault="00810B70" w:rsidP="00810B70">
      <w:pPr>
        <w:pStyle w:val="a8"/>
        <w:ind w:left="-142" w:right="-1"/>
        <w:jc w:val="both"/>
        <w:rPr>
          <w:b w:val="0"/>
          <w:szCs w:val="28"/>
        </w:rPr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pStyle w:val="1"/>
      </w:pPr>
    </w:p>
    <w:p w:rsidR="00810B70" w:rsidRPr="00985AEE" w:rsidRDefault="00810B70" w:rsidP="00810B70">
      <w:pPr>
        <w:spacing w:line="360" w:lineRule="auto"/>
        <w:ind w:firstLine="284"/>
        <w:rPr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szCs w:val="28"/>
        </w:rPr>
        <w:br w:type="page"/>
      </w:r>
      <w:r w:rsidRPr="00985AEE">
        <w:rPr>
          <w:b/>
          <w:sz w:val="32"/>
          <w:szCs w:val="28"/>
        </w:rPr>
        <w:lastRenderedPageBreak/>
        <w:t xml:space="preserve"> </w:t>
      </w:r>
      <w:bookmarkStart w:id="28" w:name="_Ref68106474"/>
      <w:bookmarkStart w:id="29" w:name="_Ref69937563"/>
      <w:bookmarkStart w:id="30" w:name="_Toc186021213"/>
      <w:r w:rsidRPr="00985AEE">
        <w:rPr>
          <w:b/>
          <w:szCs w:val="28"/>
        </w:rPr>
        <w:t>СВИДЕТЕЛЬСТВО О ПРИЕМКЕ</w:t>
      </w:r>
      <w:bookmarkEnd w:id="28"/>
      <w:bookmarkEnd w:id="29"/>
      <w:bookmarkEnd w:id="30"/>
    </w:p>
    <w:p w:rsidR="00810B70" w:rsidRPr="00985AEE" w:rsidRDefault="00810B70" w:rsidP="00810B70">
      <w:pPr>
        <w:pStyle w:val="a8"/>
        <w:spacing w:before="720" w:after="480"/>
        <w:ind w:firstLine="567"/>
        <w:rPr>
          <w:b w:val="0"/>
          <w:noProof/>
          <w:szCs w:val="24"/>
          <w:u w:val="single"/>
        </w:rPr>
      </w:pPr>
      <w:r w:rsidRPr="00985AEE">
        <w:rPr>
          <w:b w:val="0"/>
          <w:noProof/>
          <w:sz w:val="20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34951D4A" wp14:editId="579171A1">
                <wp:simplePos x="0" y="0"/>
                <wp:positionH relativeFrom="column">
                  <wp:posOffset>-24130</wp:posOffset>
                </wp:positionH>
                <wp:positionV relativeFrom="paragraph">
                  <wp:posOffset>76835</wp:posOffset>
                </wp:positionV>
                <wp:extent cx="6220460" cy="4991100"/>
                <wp:effectExtent l="9525" t="8890" r="8890" b="10160"/>
                <wp:wrapNone/>
                <wp:docPr id="245" name="Группа 24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0460" cy="4991100"/>
                          <a:chOff x="1483" y="2171"/>
                          <a:chExt cx="9822" cy="6399"/>
                        </a:xfrm>
                      </wpg:grpSpPr>
                      <wps:wsp>
                        <wps:cNvPr id="246" name="AutoShape 20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7" name="AutoShape 21"/>
                        <wps:cNvCnPr>
                          <a:cxnSpLocks noChangeShapeType="1"/>
                        </wps:cNvCnPr>
                        <wps:spPr bwMode="auto">
                          <a:xfrm>
                            <a:off x="1483" y="8570"/>
                            <a:ext cx="9822" cy="0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8" name="AutoShape 22"/>
                        <wps:cNvCnPr>
                          <a:cxnSpLocks noChangeShapeType="1"/>
                        </wps:cNvCnPr>
                        <wps:spPr bwMode="auto">
                          <a:xfrm>
                            <a:off x="1483" y="2171"/>
                            <a:ext cx="1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9" name="AutoShape 23"/>
                        <wps:cNvCnPr>
                          <a:cxnSpLocks noChangeShapeType="1"/>
                        </wps:cNvCnPr>
                        <wps:spPr bwMode="auto">
                          <a:xfrm flipV="1">
                            <a:off x="11305" y="2171"/>
                            <a:ext cx="0" cy="6399"/>
                          </a:xfrm>
                          <a:prstGeom prst="straightConnector1">
                            <a:avLst/>
                          </a:prstGeom>
                          <a:noFill/>
                          <a:ln w="158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EC8227" id="Группа 245" o:spid="_x0000_s1026" style="position:absolute;margin-left:-1.9pt;margin-top:6.05pt;width:489.8pt;height:393pt;z-index:251659264" coordorigin="1483,2171" coordsize="9822,63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">
                <v:shape id="AutoShape 20" o:spid="_x0000_s1027" type="#_x0000_t32" style="position:absolute;left:1483;top:2171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" strokeweight="1.25pt"/>
                <v:shape id="AutoShape 21" o:spid="_x0000_s1028" type="#_x0000_t32" style="position:absolute;left:1483;top:8570;width:9822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" strokeweight="1.25pt"/>
                <v:shape id="AutoShape 22" o:spid="_x0000_s1029" type="#_x0000_t32" style="position:absolute;left:1483;top:2171;width:1;height:6399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" strokeweight="1.25pt"/>
                <v:shape id="AutoShape 23" o:spid="_x0000_s1030" type="#_x0000_t32" style="position:absolute;left:11305;top:2171;width:0;height:6399;flip:y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" strokeweight="1.25pt"/>
              </v:group>
            </w:pict>
          </mc:Fallback>
        </mc:AlternateContent>
      </w:r>
      <w:r w:rsidRPr="00985AEE">
        <w:rPr>
          <w:b w:val="0"/>
          <w:noProof/>
          <w:szCs w:val="24"/>
          <w:u w:val="single"/>
        </w:rPr>
        <w:t xml:space="preserve">СВИДЕТЕЛЬСТВО О </w:t>
      </w:r>
      <w:r w:rsidRPr="00985AEE">
        <w:rPr>
          <w:b w:val="0"/>
          <w:szCs w:val="24"/>
          <w:u w:val="single"/>
        </w:rPr>
        <w:t>ПРИЕМКЕ</w:t>
      </w:r>
    </w:p>
    <w:p w:rsidR="00FD298C" w:rsidRPr="002C28BD" w:rsidRDefault="008E72C3" w:rsidP="00FD298C">
      <w:pPr>
        <w:pStyle w:val="a8"/>
        <w:spacing w:before="60"/>
        <w:ind w:right="-28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 xml:space="preserve">канального типа, </w:t>
      </w:r>
      <w:r w:rsidR="008256E4">
        <w:rPr>
          <w:sz w:val="22"/>
          <w:szCs w:val="22"/>
        </w:rPr>
        <w:t>напольной установки</w:t>
      </w:r>
      <w:r>
        <w:rPr>
          <w:sz w:val="22"/>
          <w:szCs w:val="22"/>
        </w:rPr>
        <w:t>, промышленного назначения</w:t>
      </w:r>
    </w:p>
    <w:p w:rsidR="003964AD" w:rsidRPr="002C28BD" w:rsidRDefault="003964AD" w:rsidP="00FD298C">
      <w:pPr>
        <w:pStyle w:val="a8"/>
        <w:spacing w:before="60"/>
        <w:ind w:right="-28"/>
        <w:rPr>
          <w:sz w:val="24"/>
          <w:szCs w:val="24"/>
        </w:rPr>
      </w:pPr>
    </w:p>
    <w:p w:rsidR="00FD298C" w:rsidRPr="00D52E6F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4"/>
          <w:szCs w:val="24"/>
        </w:rPr>
      </w:pP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01C10DDA" wp14:editId="663D07EF">
                <wp:simplePos x="0" y="0"/>
                <wp:positionH relativeFrom="column">
                  <wp:posOffset>2874645</wp:posOffset>
                </wp:positionH>
                <wp:positionV relativeFrom="paragraph">
                  <wp:posOffset>211455</wp:posOffset>
                </wp:positionV>
                <wp:extent cx="1258570" cy="635"/>
                <wp:effectExtent l="12700" t="7620" r="5080" b="10795"/>
                <wp:wrapNone/>
                <wp:docPr id="230" name="Прямая со стрелкой 2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25857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302D9A" id="Прямая со стрелкой 230" o:spid="_x0000_s1026" type="#_x0000_t32" style="position:absolute;margin-left:226.35pt;margin-top:16.65pt;width:99.1pt;height:.0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"/>
            </w:pict>
          </mc:Fallback>
        </mc:AlternateContent>
      </w:r>
      <w:r w:rsidRPr="004158E2">
        <w:rPr>
          <w:b w:val="0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4E664E51" wp14:editId="45D758E2">
                <wp:simplePos x="0" y="0"/>
                <wp:positionH relativeFrom="column">
                  <wp:posOffset>983615</wp:posOffset>
                </wp:positionH>
                <wp:positionV relativeFrom="paragraph">
                  <wp:posOffset>209550</wp:posOffset>
                </wp:positionV>
                <wp:extent cx="1571625" cy="635"/>
                <wp:effectExtent l="7620" t="5715" r="11430" b="12700"/>
                <wp:wrapNone/>
                <wp:docPr id="231" name="Прямая со стрелкой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57162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191E8F" id="Прямая со стрелкой 231" o:spid="_x0000_s1026" type="#_x0000_t32" style="position:absolute;margin-left:77.45pt;margin-top:16.5pt;width:123.75pt;height:.0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"/>
            </w:pict>
          </mc:Fallback>
        </mc:AlternateContent>
      </w:r>
      <w:r w:rsidR="009A25C0" w:rsidRPr="004158E2">
        <w:rPr>
          <w:sz w:val="22"/>
          <w:szCs w:val="22"/>
        </w:rPr>
        <w:t>типа:</w:t>
      </w:r>
      <w:r w:rsidR="009A25C0" w:rsidRPr="00985AEE">
        <w:rPr>
          <w:sz w:val="24"/>
          <w:szCs w:val="24"/>
        </w:rPr>
        <w:t xml:space="preserve">  </w:t>
      </w:r>
      <w:r w:rsidR="008361D5">
        <w:rPr>
          <w:sz w:val="24"/>
          <w:szCs w:val="24"/>
        </w:rPr>
        <w:t xml:space="preserve">     </w:t>
      </w:r>
      <w:r w:rsidR="003964AD" w:rsidRPr="002C28BD">
        <w:rPr>
          <w:sz w:val="24"/>
          <w:szCs w:val="24"/>
        </w:rPr>
        <w:t xml:space="preserve">      </w:t>
      </w:r>
      <w:r w:rsidR="0007137C">
        <w:rPr>
          <w:sz w:val="22"/>
          <w:szCs w:val="22"/>
        </w:rPr>
        <w:t>KFSV-X</w:t>
      </w:r>
    </w:p>
    <w:p w:rsidR="00FD298C" w:rsidRPr="00985AEE" w:rsidRDefault="00FD298C" w:rsidP="00FD298C">
      <w:pPr>
        <w:pStyle w:val="a8"/>
        <w:tabs>
          <w:tab w:val="left" w:pos="993"/>
        </w:tabs>
        <w:spacing w:before="40" w:line="276" w:lineRule="auto"/>
        <w:ind w:firstLine="567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 xml:space="preserve">                        (наименование </w:t>
      </w:r>
      <w:r w:rsidR="009A25C0" w:rsidRPr="00985AEE">
        <w:rPr>
          <w:b w:val="0"/>
          <w:sz w:val="20"/>
        </w:rPr>
        <w:t xml:space="preserve">модели)  </w:t>
      </w:r>
      <w:r w:rsidRPr="00985AEE">
        <w:rPr>
          <w:b w:val="0"/>
          <w:sz w:val="20"/>
        </w:rPr>
        <w:t xml:space="preserve">              (заводской номер)</w:t>
      </w:r>
    </w:p>
    <w:p w:rsidR="00810B70" w:rsidRPr="00985AEE" w:rsidRDefault="00810B70" w:rsidP="00810B70">
      <w:pPr>
        <w:pStyle w:val="a8"/>
        <w:tabs>
          <w:tab w:val="left" w:pos="993"/>
        </w:tabs>
        <w:spacing w:before="40" w:line="276" w:lineRule="auto"/>
        <w:jc w:val="both"/>
        <w:rPr>
          <w:b w:val="0"/>
          <w:sz w:val="22"/>
          <w:szCs w:val="22"/>
        </w:rPr>
      </w:pP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  <w:r w:rsidRPr="00985AEE">
        <w:rPr>
          <w:b w:val="0"/>
          <w:sz w:val="20"/>
        </w:rPr>
        <w:tab/>
      </w:r>
    </w:p>
    <w:p w:rsidR="00810B70" w:rsidRPr="004158E2" w:rsidRDefault="00810B70" w:rsidP="00810B70">
      <w:pPr>
        <w:pStyle w:val="a8"/>
        <w:spacing w:before="120" w:line="276" w:lineRule="auto"/>
        <w:ind w:left="375" w:right="481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Изготовлен и принят в соответствии с обязательными требованиями государственных (национальных) стандартов, действующей технической документацией и признана годной для эксплуатации.</w:t>
      </w:r>
    </w:p>
    <w:p w:rsidR="00810B70" w:rsidRPr="00985AEE" w:rsidRDefault="00810B70" w:rsidP="00810B70">
      <w:pPr>
        <w:pStyle w:val="a8"/>
        <w:ind w:left="375" w:right="142"/>
        <w:jc w:val="both"/>
        <w:rPr>
          <w:b w:val="0"/>
          <w:szCs w:val="28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b/>
          <w:szCs w:val="28"/>
        </w:rPr>
        <w:br w:type="page"/>
      </w:r>
      <w:r w:rsidRPr="00985AEE">
        <w:rPr>
          <w:b/>
          <w:szCs w:val="28"/>
        </w:rPr>
        <w:lastRenderedPageBreak/>
        <w:t xml:space="preserve"> </w:t>
      </w:r>
      <w:bookmarkStart w:id="31" w:name="_Ref68106481"/>
      <w:bookmarkStart w:id="32" w:name="_Ref69937569"/>
      <w:bookmarkStart w:id="33" w:name="_Ref73096571"/>
      <w:bookmarkStart w:id="34" w:name="_Toc186021214"/>
      <w:r w:rsidRPr="00985AEE">
        <w:rPr>
          <w:b/>
          <w:szCs w:val="28"/>
        </w:rPr>
        <w:t>СВЕДЕНИЯ ОБ УТИЛИЗАЦИИ</w:t>
      </w:r>
      <w:bookmarkEnd w:id="31"/>
      <w:bookmarkEnd w:id="32"/>
      <w:bookmarkEnd w:id="33"/>
      <w:bookmarkEnd w:id="34"/>
    </w:p>
    <w:p w:rsidR="00FF3E85" w:rsidRPr="00D70F85" w:rsidRDefault="00FF3E85" w:rsidP="00D70F85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 xml:space="preserve">Полная или частичная утилизация компонентов и </w:t>
      </w:r>
      <w:r w:rsidR="009B236D" w:rsidRPr="004158E2">
        <w:rPr>
          <w:rFonts w:ascii="Times New Roman" w:hAnsi="Times New Roman"/>
        </w:rPr>
        <w:t>материалов, составляющих изделие</w:t>
      </w:r>
      <w:r w:rsidRPr="004158E2">
        <w:rPr>
          <w:rFonts w:ascii="Times New Roman" w:hAnsi="Times New Roman"/>
        </w:rPr>
        <w:t>, регулируется</w:t>
      </w:r>
      <w:r w:rsidR="00021FB1" w:rsidRPr="004158E2">
        <w:rPr>
          <w:rFonts w:ascii="Times New Roman" w:hAnsi="Times New Roman"/>
        </w:rPr>
        <w:t xml:space="preserve"> нормативными правовыми актами Евразийского экономического союза (далее - "ЕАЭС"), законодательством государств-членов ЕАЭС</w:t>
      </w:r>
      <w:r w:rsidRPr="004158E2">
        <w:rPr>
          <w:rFonts w:ascii="Times New Roman" w:hAnsi="Times New Roman"/>
        </w:rPr>
        <w:t>, которое устанавливает порядок обращения с отходами, с опасными отходами, упаковочными материалами и с отходами от упаковочных материалов. Содержащиеся в нем положения являются основополагающими принципами и представляют собой правила, которые должны со</w:t>
      </w:r>
      <w:r w:rsidR="00D70F85">
        <w:rPr>
          <w:rFonts w:ascii="Times New Roman" w:hAnsi="Times New Roman"/>
        </w:rPr>
        <w:t xml:space="preserve">блюдаться всеми субъектами РФ. </w:t>
      </w:r>
    </w:p>
    <w:p w:rsidR="00E30146" w:rsidRPr="00E30146" w:rsidRDefault="00E30146" w:rsidP="00E3014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 xml:space="preserve">Специальных требований при применении и/или утилизации по допустимым химическим, радиационным, термическим и биологическим воздействиям на окружающую среду не предъявляется. Дополнительные меры безопасности по утилизации не требуются. </w:t>
      </w:r>
    </w:p>
    <w:p w:rsidR="00E30146" w:rsidRPr="00E30146" w:rsidRDefault="00E30146" w:rsidP="00E30146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E30146">
        <w:rPr>
          <w:rFonts w:ascii="Times New Roman" w:hAnsi="Times New Roman"/>
        </w:rPr>
        <w:t>Утилизация изделий проводится в соответствии с нормами страны предприятия, осуществляющего эксплуатацию.</w:t>
      </w:r>
    </w:p>
    <w:p w:rsidR="007877E0" w:rsidRPr="00C3798C" w:rsidRDefault="007877E0" w:rsidP="00C3798C">
      <w:pPr>
        <w:tabs>
          <w:tab w:val="left" w:pos="1134"/>
        </w:tabs>
        <w:spacing w:line="360" w:lineRule="auto"/>
        <w:jc w:val="both"/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t xml:space="preserve"> </w:t>
      </w:r>
      <w:bookmarkStart w:id="35" w:name="_Ref67997856"/>
      <w:bookmarkStart w:id="36" w:name="_Ref68106489"/>
      <w:bookmarkStart w:id="37" w:name="_Ref69937576"/>
      <w:bookmarkStart w:id="38" w:name="_Ref73096577"/>
      <w:bookmarkStart w:id="39" w:name="_Toc186021215"/>
      <w:r w:rsidRPr="00985AEE">
        <w:rPr>
          <w:rFonts w:eastAsia="Arial Unicode MS"/>
          <w:b/>
          <w:bCs/>
          <w:szCs w:val="28"/>
        </w:rPr>
        <w:t>ТРЕБОВАНИЯ БЕЗОПАСНОСТИ</w:t>
      </w:r>
      <w:bookmarkEnd w:id="35"/>
      <w:bookmarkEnd w:id="36"/>
      <w:bookmarkEnd w:id="37"/>
      <w:bookmarkEnd w:id="38"/>
      <w:bookmarkEnd w:id="39"/>
    </w:p>
    <w:p w:rsidR="00E774B2" w:rsidRPr="004158E2" w:rsidRDefault="00E774B2" w:rsidP="00C419C1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E0337" w:rsidRDefault="001C3EDB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  <w:r w:rsidRPr="009E0337">
        <w:rPr>
          <w:rFonts w:ascii="Times New Roman" w:hAnsi="Times New Roman"/>
          <w:b/>
          <w:sz w:val="24"/>
          <w:szCs w:val="24"/>
          <w:u w:val="single"/>
        </w:rPr>
        <w:t>П</w:t>
      </w:r>
      <w:r w:rsidR="009E0337" w:rsidRPr="009E0337">
        <w:rPr>
          <w:rFonts w:ascii="Times New Roman" w:hAnsi="Times New Roman"/>
          <w:b/>
          <w:sz w:val="24"/>
          <w:szCs w:val="24"/>
          <w:u w:val="single"/>
        </w:rPr>
        <w:t>РЕДУПРЕЖДЕНИЕ</w:t>
      </w:r>
    </w:p>
    <w:p w:rsidR="009E0337" w:rsidRPr="009E0337" w:rsidRDefault="009E0337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b/>
          <w:sz w:val="16"/>
          <w:szCs w:val="16"/>
          <w:u w:val="single"/>
        </w:rPr>
      </w:pPr>
    </w:p>
    <w:p w:rsidR="00E774B2" w:rsidRDefault="004F77E1" w:rsidP="009E0337">
      <w:pPr>
        <w:pStyle w:val="af3"/>
        <w:spacing w:after="0" w:line="360" w:lineRule="auto"/>
        <w:ind w:left="0" w:firstLine="709"/>
        <w:jc w:val="center"/>
        <w:rPr>
          <w:rFonts w:ascii="Times New Roman" w:hAnsi="Times New Roman"/>
          <w:sz w:val="16"/>
          <w:szCs w:val="16"/>
        </w:rPr>
      </w:pPr>
      <w:r>
        <w:rPr>
          <w:rFonts w:ascii="Times New Roman" w:hAnsi="Times New Roman"/>
        </w:rPr>
        <w:t xml:space="preserve">  </w:t>
      </w:r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AE3A738" wp14:editId="5A92D51A">
            <wp:extent cx="617517" cy="540306"/>
            <wp:effectExtent l="0" t="0" r="0" b="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553" cy="5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0337" w:rsidRPr="007C358C" w:rsidRDefault="009E0337" w:rsidP="007C358C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A048F3" w:rsidRPr="00A048F3" w:rsidRDefault="007860C2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Запрещается подвергать агрегат воздействию воды; в противном</w:t>
      </w:r>
      <w:r w:rsidR="00A048F3">
        <w:rPr>
          <w:rFonts w:ascii="Times New Roman" w:hAnsi="Times New Roman"/>
        </w:rPr>
        <w:t xml:space="preserve"> случае это приведет к неполадкам ил</w:t>
      </w:r>
      <w:r w:rsidRPr="00A048F3">
        <w:rPr>
          <w:rFonts w:ascii="Times New Roman" w:hAnsi="Times New Roman"/>
        </w:rPr>
        <w:t>и к пор</w:t>
      </w:r>
      <w:r w:rsidR="00A048F3">
        <w:rPr>
          <w:rFonts w:ascii="Times New Roman" w:hAnsi="Times New Roman"/>
        </w:rPr>
        <w:t xml:space="preserve">ажению электрическим током. </w:t>
      </w:r>
    </w:p>
    <w:p w:rsidR="00A048F3" w:rsidRPr="00D52E6F" w:rsidRDefault="00A048F3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Запрещается использовать данные кондиционеры для сушки одежды, хранения охлажд</w:t>
      </w:r>
      <w:r>
        <w:rPr>
          <w:rFonts w:ascii="Times New Roman" w:hAnsi="Times New Roman"/>
        </w:rPr>
        <w:t>енных продуктов питания и т.д.</w:t>
      </w:r>
    </w:p>
    <w:p w:rsidR="008C2AD5" w:rsidRPr="00482064" w:rsidRDefault="008C2AD5" w:rsidP="008C2AD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Запрещается подвергать агрегат воздействию струи или брызг воды, а также прикасаться к оборудованию мокрыми руками. Это может привести к неисправности или к поражению электрическим током. </w:t>
      </w:r>
    </w:p>
    <w:p w:rsidR="009B7700" w:rsidRDefault="009B770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5625F0" w:rsidRPr="00A048F3" w:rsidRDefault="005625F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Монтаж системы должен выполняться квалифицированным персоналом в соответствии с требованиями настоящей инструкции, что обесп</w:t>
      </w:r>
      <w:r w:rsidR="00A048F3">
        <w:rPr>
          <w:rFonts w:ascii="Times New Roman" w:hAnsi="Times New Roman"/>
        </w:rPr>
        <w:t xml:space="preserve">ечит корректную эксплуатацию. </w:t>
      </w:r>
      <w:r w:rsidRPr="00A048F3">
        <w:rPr>
          <w:rFonts w:ascii="Times New Roman" w:hAnsi="Times New Roman"/>
        </w:rPr>
        <w:t>Перед началом монтажа необходимо обратиться в авторизованный сервисный центр. При устранении проблем, возникших в результате неавторизованного монтажа</w:t>
      </w:r>
      <w:r w:rsidR="00A048F3">
        <w:rPr>
          <w:rFonts w:ascii="Times New Roman" w:hAnsi="Times New Roman"/>
        </w:rPr>
        <w:t xml:space="preserve">, могут возникнуть сложности. </w:t>
      </w:r>
    </w:p>
    <w:p w:rsidR="00447EF5" w:rsidRDefault="00447EF5" w:rsidP="00447EF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lastRenderedPageBreak/>
        <w:t>Если кондиционер на монтажной позиции подвергается воздействию электромагнитных помех, то в качестве коммуникационных кабелей проводного пульта необходимо использовать экранированную витую пару.</w:t>
      </w:r>
    </w:p>
    <w:p w:rsidR="005625F0" w:rsidRPr="00A048F3" w:rsidRDefault="005625F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Провод с медной жилой может использоваться только для силовог</w:t>
      </w:r>
      <w:r w:rsidR="003F5A65">
        <w:rPr>
          <w:rFonts w:ascii="Times New Roman" w:hAnsi="Times New Roman"/>
        </w:rPr>
        <w:t>о кабеля блока. Превышать допу</w:t>
      </w:r>
      <w:r w:rsidRPr="00A048F3">
        <w:rPr>
          <w:rFonts w:ascii="Times New Roman" w:hAnsi="Times New Roman"/>
        </w:rPr>
        <w:t xml:space="preserve">стимую рабочую температуру запрещено. </w:t>
      </w:r>
    </w:p>
    <w:p w:rsidR="005625F0" w:rsidRPr="00A048F3" w:rsidRDefault="005625F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Если длина силового кабеля превышает 15 метров, то во избежание</w:t>
      </w:r>
      <w:r w:rsidR="003F5A65">
        <w:rPr>
          <w:rFonts w:ascii="Times New Roman" w:hAnsi="Times New Roman"/>
        </w:rPr>
        <w:t xml:space="preserve"> перегрузки и несчастных случа</w:t>
      </w:r>
      <w:r w:rsidRPr="00A048F3">
        <w:rPr>
          <w:rFonts w:ascii="Times New Roman" w:hAnsi="Times New Roman"/>
        </w:rPr>
        <w:t xml:space="preserve">ев следует использовать кабель большего сечения. </w:t>
      </w:r>
    </w:p>
    <w:p w:rsidR="005625F0" w:rsidRPr="00A048F3" w:rsidRDefault="005625F0" w:rsidP="00A048F3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Поврежденный силовой кабель необходимо заменить силами комп</w:t>
      </w:r>
      <w:r w:rsidR="003F5A65">
        <w:rPr>
          <w:rFonts w:ascii="Times New Roman" w:hAnsi="Times New Roman"/>
        </w:rPr>
        <w:t>ании-изготовителя, ее сервисно</w:t>
      </w:r>
      <w:r w:rsidRPr="00A048F3">
        <w:rPr>
          <w:rFonts w:ascii="Times New Roman" w:hAnsi="Times New Roman"/>
        </w:rPr>
        <w:t xml:space="preserve">го представителя или другого квалифицированного специалиста во избежание опасных ситуаций. </w:t>
      </w:r>
    </w:p>
    <w:p w:rsidR="005625F0" w:rsidRPr="00A048F3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Вблизи блока необходимо предусмотреть размыкатель силовой линии. Минимальное расстояние между контактами размыкателя должно составлять 3 мм (как для внутреннего, так и для наружного блоков).</w:t>
      </w:r>
    </w:p>
    <w:p w:rsidR="00632411" w:rsidRPr="00632411" w:rsidRDefault="00632411" w:rsidP="00632411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632411">
        <w:rPr>
          <w:rFonts w:ascii="Times New Roman" w:hAnsi="Times New Roman"/>
        </w:rPr>
        <w:t xml:space="preserve">После подключения силового кабеля крышку электрической секции необходимо закрыть во избежание несчастных случаев. </w:t>
      </w:r>
    </w:p>
    <w:p w:rsidR="00632411" w:rsidRPr="00632411" w:rsidRDefault="00632411" w:rsidP="00632411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632411">
        <w:rPr>
          <w:rFonts w:ascii="Times New Roman" w:hAnsi="Times New Roman"/>
        </w:rPr>
        <w:t xml:space="preserve">Запрещается включать и выключать устройство силовым кабелем. </w:t>
      </w:r>
    </w:p>
    <w:p w:rsidR="009B7700" w:rsidRPr="00A048F3" w:rsidRDefault="009B7700" w:rsidP="009B770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Запрещается объединять силовой и коммуникационный кабели в один жгут. При повреждении силового или соединительного кабеля их необхо</w:t>
      </w:r>
      <w:r>
        <w:rPr>
          <w:rFonts w:ascii="Times New Roman" w:hAnsi="Times New Roman"/>
        </w:rPr>
        <w:t xml:space="preserve">димо заменить аналогичными. </w:t>
      </w:r>
      <w:r w:rsidRPr="00A048F3">
        <w:rPr>
          <w:rFonts w:ascii="Times New Roman" w:hAnsi="Times New Roman"/>
        </w:rPr>
        <w:t>Допустимые колеб</w:t>
      </w:r>
      <w:r>
        <w:rPr>
          <w:rFonts w:ascii="Times New Roman" w:hAnsi="Times New Roman"/>
        </w:rPr>
        <w:t>ания напряжения - 220±10% В.</w:t>
      </w:r>
      <w:r w:rsidRPr="00A048F3">
        <w:rPr>
          <w:rFonts w:ascii="Times New Roman" w:hAnsi="Times New Roman"/>
        </w:rPr>
        <w:t xml:space="preserve"> </w:t>
      </w:r>
    </w:p>
    <w:p w:rsidR="005625F0" w:rsidRPr="00A048F3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</w:p>
    <w:p w:rsidR="00DE2FDD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Перед началом электромонтажа необходимо отключить систему от электросети. </w:t>
      </w:r>
    </w:p>
    <w:p w:rsidR="00632411" w:rsidRPr="00632411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 Оборудование должно быть корректно заземлено; в противном случае это может привести к п</w:t>
      </w:r>
      <w:r w:rsidR="00DE2FDD">
        <w:rPr>
          <w:rFonts w:ascii="Times New Roman" w:hAnsi="Times New Roman"/>
        </w:rPr>
        <w:t xml:space="preserve">оражению электрическим током. </w:t>
      </w:r>
      <w:r w:rsidR="00632411" w:rsidRPr="00632411">
        <w:rPr>
          <w:rFonts w:ascii="Times New Roman" w:hAnsi="Times New Roman"/>
        </w:rPr>
        <w:t xml:space="preserve">Запрещается заземлять устройство на линию газа, жидкости, молниеотвод или на телефонную линию. </w:t>
      </w:r>
    </w:p>
    <w:p w:rsidR="00DE2FDD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Перед началом электромонтажных работ необходимо внимательно изучить схемы. Некорректное подключение может привести к неполадкам или даже вывести систему из с</w:t>
      </w:r>
      <w:r w:rsidR="00DE2FDD">
        <w:rPr>
          <w:rFonts w:ascii="Times New Roman" w:hAnsi="Times New Roman"/>
        </w:rPr>
        <w:t xml:space="preserve">троя. </w:t>
      </w:r>
    </w:p>
    <w:p w:rsidR="00DE2FDD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Агрегат должен подключаться к отдельн</w:t>
      </w:r>
      <w:r w:rsidR="00DE2FDD">
        <w:rPr>
          <w:rFonts w:ascii="Times New Roman" w:hAnsi="Times New Roman"/>
        </w:rPr>
        <w:t xml:space="preserve">ому контуру и гнезду питания. </w:t>
      </w:r>
      <w:r w:rsidRPr="00A048F3">
        <w:rPr>
          <w:rFonts w:ascii="Times New Roman" w:hAnsi="Times New Roman"/>
        </w:rPr>
        <w:t>Электромонтаж должен выполняться в соответствии с требованиями действующего законодательства для обеспечен</w:t>
      </w:r>
      <w:r w:rsidR="00DE2FDD">
        <w:rPr>
          <w:rFonts w:ascii="Times New Roman" w:hAnsi="Times New Roman"/>
        </w:rPr>
        <w:t xml:space="preserve">ия стабильной работы системы. </w:t>
      </w:r>
    </w:p>
    <w:p w:rsidR="00DE2FDD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Предусмотреть защитный размыкатель на линии питания в соответстви</w:t>
      </w:r>
      <w:r w:rsidR="00DE2FDD">
        <w:rPr>
          <w:rFonts w:ascii="Times New Roman" w:hAnsi="Times New Roman"/>
        </w:rPr>
        <w:t xml:space="preserve">и с действующими стандартами. </w:t>
      </w:r>
    </w:p>
    <w:p w:rsidR="005625F0" w:rsidRPr="00A048F3" w:rsidRDefault="005625F0" w:rsidP="005625F0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Кабели необходимо располагать вдали от трасс хладагента</w:t>
      </w:r>
      <w:r w:rsidR="00DE2FDD">
        <w:rPr>
          <w:rFonts w:ascii="Times New Roman" w:hAnsi="Times New Roman"/>
        </w:rPr>
        <w:t>, компрессора и ЭД вентилятора.</w:t>
      </w:r>
      <w:r w:rsidRPr="00A048F3">
        <w:rPr>
          <w:rFonts w:ascii="Times New Roman" w:hAnsi="Times New Roman"/>
        </w:rPr>
        <w:t xml:space="preserve"> Коммуникационные кабели должны располагаться отдельно от силовых, а также от соединительного межблочного кабеля.</w:t>
      </w:r>
    </w:p>
    <w:p w:rsidR="00632411" w:rsidRPr="00A048F3" w:rsidRDefault="00632411" w:rsidP="00632411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</w:t>
      </w:r>
      <w:r w:rsidRPr="00A048F3">
        <w:rPr>
          <w:rFonts w:ascii="Times New Roman" w:hAnsi="Times New Roman"/>
        </w:rPr>
        <w:t>се внутренние блоки должны подключаться к источнику питания таким образом, чтобы их можно было включать и выключать одновременно.</w:t>
      </w:r>
    </w:p>
    <w:p w:rsidR="00482064" w:rsidRPr="00482064" w:rsidRDefault="00482064" w:rsidP="00482064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lastRenderedPageBreak/>
        <w:t xml:space="preserve">Перед подачей электропитания на систему необходимо подключить проводной пульт. В противном случае пульт не будет работать. </w:t>
      </w:r>
    </w:p>
    <w:p w:rsidR="00A74D97" w:rsidRPr="00482064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Между пуском и последующим выключением агрегата должно пройти не менее пяти минут, в противном случае будет нарушен возврат масла в компрессор. </w:t>
      </w:r>
    </w:p>
    <w:p w:rsidR="00824C32" w:rsidRPr="00482064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Перед пуском оборудования необходимо удостовериться в корректном гидравлическом и электрическом монтаже во избежание протечек воды и хладагента, поражения электрическим током, возгорания и проч. </w:t>
      </w:r>
    </w:p>
    <w:p w:rsidR="00A74D97" w:rsidRPr="00482064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Кондиционер необходимо подключить к сети за 8 часов до включения. При кратковременном останове системы (не более 24 часов) не следует отключать питание от системы; это требуется для защиты компрессора. </w:t>
      </w:r>
    </w:p>
    <w:p w:rsidR="00A74D97" w:rsidRPr="00482064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>Замыкать или отключать реле давления запрещено, это может привести к повреждению блока.</w:t>
      </w:r>
    </w:p>
    <w:p w:rsidR="00482064" w:rsidRP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 xml:space="preserve">При протечке хладагента во время монтажа необходимо незамедлительно проверить помещение. При контакте хладагента с огнем образуется токсичный газ. </w:t>
      </w:r>
    </w:p>
    <w:p w:rsidR="00482064" w:rsidRP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482064">
        <w:rPr>
          <w:rFonts w:ascii="Times New Roman" w:hAnsi="Times New Roman"/>
        </w:rPr>
        <w:t>Соблюдайте правила заправки азотом. Пайку необходимо проводить в присутствии азота.</w:t>
      </w:r>
    </w:p>
    <w:p w:rsidR="00824C32" w:rsidRPr="007C358C" w:rsidRDefault="00824C32" w:rsidP="007C358C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При выявлении признаков неисправности (например, запаха гари) оборудование необходимо отключить от сети и затем обратиться в авторизованный сервисный центр. Если система продолжает работать в состоянии неисправности, она может выйти из строя и привести к возгоранию или к поражению электрическим током. </w:t>
      </w:r>
    </w:p>
    <w:p w:rsidR="00632411" w:rsidRPr="00A048F3" w:rsidRDefault="00632411" w:rsidP="00632411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Самостоятельный ремонт кондиционера запрещен; он мож</w:t>
      </w:r>
      <w:r>
        <w:rPr>
          <w:rFonts w:ascii="Times New Roman" w:hAnsi="Times New Roman"/>
        </w:rPr>
        <w:t>ет привести к возгоранию или по</w:t>
      </w:r>
      <w:r w:rsidRPr="00A048F3">
        <w:rPr>
          <w:rFonts w:ascii="Times New Roman" w:hAnsi="Times New Roman"/>
        </w:rPr>
        <w:t>ражению электрическим током. Для проведения ремонта необходимо обратиться в сервисный центр к квалифицированным специалистам</w:t>
      </w:r>
    </w:p>
    <w:p w:rsidR="00A74D97" w:rsidRPr="007C358C" w:rsidRDefault="00A74D97" w:rsidP="00A74D97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7C358C">
        <w:rPr>
          <w:rFonts w:ascii="Times New Roman" w:hAnsi="Times New Roman"/>
        </w:rPr>
        <w:t xml:space="preserve">Во избежание протечек, поражения электрическим током и возгорания необходимо использовать оригинальные запчасти. </w:t>
      </w:r>
    </w:p>
    <w:p w:rsidR="00A74D97" w:rsidRPr="007859A5" w:rsidRDefault="00A74D97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482064" w:rsidRP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>Перед началом чистки кондиционера агрегат необходимо обесточить - в противном случае это приведет к поражению эл</w:t>
      </w:r>
      <w:r>
        <w:rPr>
          <w:rFonts w:ascii="Times New Roman" w:hAnsi="Times New Roman"/>
        </w:rPr>
        <w:t xml:space="preserve">ектрическим током и травмам. </w:t>
      </w:r>
    </w:p>
    <w:p w:rsidR="00482064" w:rsidRP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Летучие жидкости (как растворитель или бензин) нарушат внешний вид кондиционера. Таким образом, для чистки панелей кондиционера можно использовать только сухую ветошь или же смоченную в нейтральном чистящем средстве. </w:t>
      </w:r>
    </w:p>
    <w:p w:rsidR="00482064" w:rsidRDefault="00482064" w:rsidP="00482064">
      <w:pPr>
        <w:pStyle w:val="af3"/>
        <w:tabs>
          <w:tab w:val="left" w:pos="1134"/>
        </w:tabs>
        <w:spacing w:line="360" w:lineRule="auto"/>
        <w:ind w:left="0" w:firstLine="709"/>
        <w:jc w:val="both"/>
        <w:rPr>
          <w:rFonts w:ascii="Times New Roman" w:hAnsi="Times New Roman"/>
        </w:rPr>
      </w:pPr>
      <w:r w:rsidRPr="00A048F3">
        <w:rPr>
          <w:rFonts w:ascii="Times New Roman" w:hAnsi="Times New Roman"/>
        </w:rPr>
        <w:t xml:space="preserve">Запрещается чистить </w:t>
      </w:r>
      <w:r>
        <w:rPr>
          <w:rFonts w:ascii="Times New Roman" w:hAnsi="Times New Roman"/>
        </w:rPr>
        <w:t xml:space="preserve">панель и </w:t>
      </w:r>
      <w:r w:rsidRPr="00A048F3">
        <w:rPr>
          <w:rFonts w:ascii="Times New Roman" w:hAnsi="Times New Roman"/>
        </w:rPr>
        <w:t>фильтр водой температурой выше 45°С - это может привести к выцветанию и деформации оборудования</w:t>
      </w:r>
      <w:r>
        <w:rPr>
          <w:rFonts w:ascii="Times New Roman" w:hAnsi="Times New Roman"/>
        </w:rPr>
        <w:t xml:space="preserve">. </w:t>
      </w:r>
      <w:r w:rsidRPr="00A048F3">
        <w:rPr>
          <w:rFonts w:ascii="Times New Roman" w:hAnsi="Times New Roman"/>
        </w:rPr>
        <w:t>Запрещается сушить фильтр над огнем: это может привести к его возгоранию или деформации.</w:t>
      </w:r>
    </w:p>
    <w:p w:rsidR="007859A5" w:rsidRPr="00632411" w:rsidRDefault="007859A5" w:rsidP="007859A5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632411">
        <w:rPr>
          <w:rFonts w:ascii="Times New Roman" w:hAnsi="Times New Roman"/>
        </w:rPr>
        <w:t xml:space="preserve">Не допускайте шалостей детей с агрегатом. </w:t>
      </w:r>
    </w:p>
    <w:p w:rsidR="00DD29B3" w:rsidRDefault="00DD29B3" w:rsidP="00CD52C4">
      <w:pPr>
        <w:tabs>
          <w:tab w:val="left" w:pos="1260"/>
        </w:tabs>
        <w:spacing w:line="360" w:lineRule="auto"/>
        <w:jc w:val="both"/>
      </w:pPr>
    </w:p>
    <w:p w:rsidR="00A0731C" w:rsidRDefault="00A0731C" w:rsidP="00CD52C4">
      <w:pPr>
        <w:tabs>
          <w:tab w:val="left" w:pos="1260"/>
        </w:tabs>
        <w:spacing w:line="360" w:lineRule="auto"/>
        <w:jc w:val="both"/>
      </w:pPr>
    </w:p>
    <w:p w:rsidR="00A0731C" w:rsidRPr="00CD52C4" w:rsidRDefault="00A0731C" w:rsidP="00CD52C4">
      <w:pPr>
        <w:tabs>
          <w:tab w:val="left" w:pos="1260"/>
        </w:tabs>
        <w:spacing w:line="360" w:lineRule="auto"/>
        <w:jc w:val="both"/>
      </w:pPr>
    </w:p>
    <w:p w:rsidR="00913F03" w:rsidRPr="004158E2" w:rsidRDefault="00913F03" w:rsidP="008A6F59">
      <w:pPr>
        <w:pStyle w:val="af3"/>
        <w:tabs>
          <w:tab w:val="left" w:pos="1260"/>
        </w:tabs>
        <w:spacing w:after="0" w:line="360" w:lineRule="auto"/>
        <w:ind w:left="0" w:firstLine="709"/>
        <w:jc w:val="both"/>
        <w:outlineLvl w:val="1"/>
        <w:rPr>
          <w:rFonts w:ascii="Times New Roman" w:hAnsi="Times New Roman"/>
        </w:rPr>
      </w:pPr>
      <w:bookmarkStart w:id="40" w:name="_Toc186021216"/>
      <w:r w:rsidRPr="004158E2">
        <w:rPr>
          <w:rFonts w:ascii="Times New Roman" w:hAnsi="Times New Roman"/>
        </w:rPr>
        <w:t xml:space="preserve">9.1 </w:t>
      </w:r>
      <w:r>
        <w:rPr>
          <w:rFonts w:ascii="Times New Roman" w:hAnsi="Times New Roman"/>
        </w:rPr>
        <w:t>Общие требования</w:t>
      </w:r>
      <w:bookmarkEnd w:id="40"/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913F03" w:rsidRPr="004158E2" w:rsidRDefault="00913F03" w:rsidP="00913F03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913F03" w:rsidRDefault="00913F03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  <w:r w:rsidRPr="004158E2">
        <w:rPr>
          <w:rFonts w:ascii="Times New Roman" w:hAnsi="Times New Roman"/>
        </w:rPr>
        <w:t>Обучение, инструктаж, проверка знаний и допуск персонала к самостоятельной работе должны соответствовать требованиям Положения об организации работы по подготовке и аттестации специалистов организаций, поднадзорных Федеральной службе по экологическому, технологическому и атомному надзору (РД 03-19-2007), утвержденному постановлением Ростехнадзора от 29.01.2007, зарегистрированным Минюстом России 22.03.2007 г., регистрационный № 9133.</w:t>
      </w: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73C7F" w:rsidRDefault="00373C7F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373C7F" w:rsidRDefault="00373C7F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A0731C" w:rsidRDefault="00A0731C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6A5D74" w:rsidRDefault="006A5D74" w:rsidP="00CB5AC6">
      <w:pPr>
        <w:pStyle w:val="af3"/>
        <w:tabs>
          <w:tab w:val="left" w:pos="1260"/>
        </w:tabs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810B70" w:rsidRPr="00985AEE" w:rsidRDefault="00810B70" w:rsidP="00810B70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Cs w:val="28"/>
        </w:rPr>
        <w:lastRenderedPageBreak/>
        <w:t xml:space="preserve"> </w:t>
      </w:r>
      <w:bookmarkStart w:id="41" w:name="_Ref67997869"/>
      <w:bookmarkStart w:id="42" w:name="_Ref68106497"/>
      <w:bookmarkStart w:id="43" w:name="_Ref69937582"/>
      <w:bookmarkStart w:id="44" w:name="_Ref73096586"/>
      <w:bookmarkStart w:id="45" w:name="_Ref77542772"/>
      <w:bookmarkStart w:id="46" w:name="_Toc186021217"/>
      <w:r w:rsidRPr="00985AEE">
        <w:rPr>
          <w:rFonts w:eastAsia="Arial Unicode MS"/>
          <w:b/>
          <w:bCs/>
          <w:szCs w:val="28"/>
        </w:rPr>
        <w:t>УЧЕТ ТЕХНИЧЕСКОГО ОБСЛУЖИВАНИЯ</w:t>
      </w:r>
      <w:bookmarkEnd w:id="41"/>
      <w:bookmarkEnd w:id="42"/>
      <w:bookmarkEnd w:id="43"/>
      <w:bookmarkEnd w:id="44"/>
      <w:bookmarkEnd w:id="45"/>
      <w:bookmarkEnd w:id="46"/>
    </w:p>
    <w:tbl>
      <w:tblPr>
        <w:tblW w:w="9683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1"/>
        <w:gridCol w:w="1577"/>
        <w:gridCol w:w="1276"/>
        <w:gridCol w:w="1134"/>
        <w:gridCol w:w="1417"/>
        <w:gridCol w:w="1276"/>
        <w:gridCol w:w="1276"/>
        <w:gridCol w:w="786"/>
      </w:tblGrid>
      <w:tr w:rsidR="00F7656C" w:rsidRPr="00BA79AF" w:rsidTr="006E631E">
        <w:trPr>
          <w:trHeight w:val="858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373C7F" w:rsidRPr="00BA79AF" w:rsidTr="006E631E">
        <w:trPr>
          <w:jc w:val="center"/>
        </w:trPr>
        <w:tc>
          <w:tcPr>
            <w:tcW w:w="941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373C7F" w:rsidRPr="00BA79AF" w:rsidRDefault="00373C7F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3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sz w:val="22"/>
                <w:szCs w:val="22"/>
              </w:rPr>
              <w:lastRenderedPageBreak/>
              <w:tab/>
            </w:r>
            <w:r w:rsidRPr="00BA79AF">
              <w:rPr>
                <w:sz w:val="22"/>
                <w:szCs w:val="22"/>
              </w:rPr>
              <w:br w:type="page"/>
            </w:r>
            <w:r w:rsidRPr="00BA79AF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Вид техническог</w:t>
            </w:r>
            <w:r w:rsidR="00F7656C" w:rsidRPr="00BA79AF">
              <w:rPr>
                <w:b/>
                <w:sz w:val="22"/>
                <w:szCs w:val="22"/>
              </w:rPr>
              <w:t xml:space="preserve">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BA79AF">
        <w:trPr>
          <w:trHeight w:val="2311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BA79AF" w:rsidRDefault="00BA79AF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(наименование,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1E45FC">
        <w:trPr>
          <w:trHeight w:val="2169"/>
          <w:jc w:val="center"/>
        </w:trPr>
        <w:tc>
          <w:tcPr>
            <w:tcW w:w="941" w:type="dxa"/>
            <w:vMerge w:val="restart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lastRenderedPageBreak/>
              <w:t>Дата</w:t>
            </w:r>
          </w:p>
        </w:tc>
        <w:tc>
          <w:tcPr>
            <w:tcW w:w="157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 xml:space="preserve">Вид технического 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обслуживания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Основание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(наименование, номер и дата документа)</w:t>
            </w:r>
          </w:p>
        </w:tc>
        <w:tc>
          <w:tcPr>
            <w:tcW w:w="255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Должность, фамилия и подпись</w:t>
            </w:r>
          </w:p>
        </w:tc>
        <w:tc>
          <w:tcPr>
            <w:tcW w:w="78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Примечание</w:t>
            </w:r>
          </w:p>
        </w:tc>
      </w:tr>
      <w:tr w:rsidR="00F7656C" w:rsidRPr="00BA79AF" w:rsidTr="006E631E">
        <w:trPr>
          <w:cantSplit/>
          <w:trHeight w:val="1946"/>
          <w:jc w:val="center"/>
        </w:trPr>
        <w:tc>
          <w:tcPr>
            <w:tcW w:w="941" w:type="dxa"/>
            <w:vMerge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57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После последнего ремонта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С начала эксплуатации</w:t>
            </w:r>
          </w:p>
        </w:tc>
        <w:tc>
          <w:tcPr>
            <w:tcW w:w="141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Выполнившего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extDirection w:val="btLr"/>
            <w:vAlign w:val="center"/>
          </w:tcPr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Проверившего</w:t>
            </w:r>
          </w:p>
          <w:p w:rsidR="00F7656C" w:rsidRPr="00BA79AF" w:rsidRDefault="00F7656C" w:rsidP="006E631E">
            <w:pPr>
              <w:ind w:left="113" w:right="113"/>
              <w:jc w:val="center"/>
              <w:rPr>
                <w:b/>
                <w:sz w:val="22"/>
                <w:szCs w:val="22"/>
              </w:rPr>
            </w:pPr>
            <w:r w:rsidRPr="00BA79AF">
              <w:rPr>
                <w:b/>
                <w:sz w:val="22"/>
                <w:szCs w:val="22"/>
              </w:rPr>
              <w:t>работу</w:t>
            </w:r>
          </w:p>
        </w:tc>
        <w:tc>
          <w:tcPr>
            <w:tcW w:w="78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F7656C" w:rsidRPr="00BA79AF" w:rsidRDefault="00F7656C" w:rsidP="006E631E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  <w:tcBorders>
              <w:top w:val="single" w:sz="12" w:space="0" w:color="auto"/>
            </w:tcBorders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  <w:tr w:rsidR="00F7656C" w:rsidRPr="00BA79AF" w:rsidTr="006E631E">
        <w:trPr>
          <w:jc w:val="center"/>
        </w:trPr>
        <w:tc>
          <w:tcPr>
            <w:tcW w:w="941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57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134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417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127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  <w:tc>
          <w:tcPr>
            <w:tcW w:w="786" w:type="dxa"/>
          </w:tcPr>
          <w:p w:rsidR="00F7656C" w:rsidRPr="00BA79AF" w:rsidRDefault="00F7656C" w:rsidP="006E631E">
            <w:pPr>
              <w:spacing w:before="120" w:after="120" w:line="276" w:lineRule="auto"/>
              <w:rPr>
                <w:sz w:val="22"/>
                <w:szCs w:val="22"/>
              </w:rPr>
            </w:pPr>
          </w:p>
        </w:tc>
      </w:tr>
    </w:tbl>
    <w:p w:rsidR="00F7656C" w:rsidRDefault="00F7656C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362645" w:rsidRDefault="00362645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362645" w:rsidRPr="00985AEE" w:rsidRDefault="00362645" w:rsidP="00F7656C">
      <w:pPr>
        <w:spacing w:after="160" w:line="259" w:lineRule="auto"/>
        <w:rPr>
          <w:rFonts w:eastAsia="Arial Unicode MS"/>
          <w:b/>
          <w:bCs/>
          <w:szCs w:val="28"/>
        </w:rPr>
      </w:pPr>
    </w:p>
    <w:p w:rsidR="0084514E" w:rsidRDefault="00810B70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985AEE">
        <w:rPr>
          <w:rFonts w:eastAsia="Arial Unicode MS"/>
          <w:b/>
          <w:bCs/>
          <w:sz w:val="32"/>
          <w:szCs w:val="28"/>
        </w:rPr>
        <w:lastRenderedPageBreak/>
        <w:t xml:space="preserve"> </w:t>
      </w:r>
      <w:bookmarkStart w:id="47" w:name="_Toc186021218"/>
      <w:bookmarkStart w:id="48" w:name="_Toc14172322"/>
      <w:bookmarkStart w:id="49" w:name="_Ref67997880"/>
      <w:bookmarkStart w:id="50" w:name="_Ref68106504"/>
      <w:bookmarkStart w:id="51" w:name="_Ref69937589"/>
      <w:r w:rsidR="0084514E" w:rsidRPr="0084514E">
        <w:rPr>
          <w:rFonts w:eastAsia="Arial Unicode MS"/>
          <w:b/>
          <w:bCs/>
          <w:szCs w:val="28"/>
        </w:rPr>
        <w:t>ПОИСК И ДИАГНОСТИКА НЕИСПРАВНОСТЕЙ</w:t>
      </w:r>
      <w:bookmarkEnd w:id="47"/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A6F59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84514E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84514E" w:rsidRPr="00441427" w:rsidRDefault="008A6F59" w:rsidP="0084514E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>Таблица 5</w:t>
      </w:r>
    </w:p>
    <w:p w:rsidR="0084514E" w:rsidRPr="0041611C" w:rsidRDefault="0084514E" w:rsidP="0084514E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tbl>
      <w:tblPr>
        <w:tblStyle w:val="af0"/>
        <w:tblW w:w="966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203"/>
        <w:gridCol w:w="6462"/>
      </w:tblGrid>
      <w:tr w:rsidR="00365577" w:rsidTr="00DC150B">
        <w:trPr>
          <w:trHeight w:val="367"/>
          <w:jc w:val="center"/>
        </w:trPr>
        <w:tc>
          <w:tcPr>
            <w:tcW w:w="3203" w:type="dxa"/>
            <w:vAlign w:val="center"/>
          </w:tcPr>
          <w:p w:rsidR="00365577" w:rsidRPr="005C5431" w:rsidRDefault="00365577" w:rsidP="00DC150B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 w:rsidRPr="005C5431"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6462" w:type="dxa"/>
            <w:vAlign w:val="center"/>
          </w:tcPr>
          <w:p w:rsidR="00365577" w:rsidRPr="005C5431" w:rsidRDefault="00694176" w:rsidP="00DC150B">
            <w:pPr>
              <w:pStyle w:val="21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Возможная причина</w:t>
            </w:r>
          </w:p>
        </w:tc>
      </w:tr>
      <w:tr w:rsidR="00365577" w:rsidTr="00DC150B">
        <w:trPr>
          <w:trHeight w:val="862"/>
          <w:jc w:val="center"/>
        </w:trPr>
        <w:tc>
          <w:tcPr>
            <w:tcW w:w="3203" w:type="dxa"/>
          </w:tcPr>
          <w:p w:rsidR="00365577" w:rsidRPr="002332A6" w:rsidRDefault="009C066F" w:rsidP="00DC150B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  <w:r w:rsidRPr="009C066F">
              <w:rPr>
                <w:iCs/>
                <w:sz w:val="22"/>
                <w:szCs w:val="22"/>
              </w:rPr>
              <w:t>Кондиционер не включается сразу после выключения</w:t>
            </w:r>
          </w:p>
        </w:tc>
        <w:tc>
          <w:tcPr>
            <w:tcW w:w="6462" w:type="dxa"/>
          </w:tcPr>
          <w:p w:rsidR="00365577" w:rsidRPr="00365577" w:rsidRDefault="009C066F" w:rsidP="00DC150B">
            <w:pPr>
              <w:pStyle w:val="Pa10"/>
              <w:spacing w:line="360" w:lineRule="auto"/>
              <w:rPr>
                <w:sz w:val="23"/>
                <w:szCs w:val="23"/>
              </w:rPr>
            </w:pPr>
            <w:r w:rsidRPr="009C066F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Защита агрегата от перегрузки блокирует повторное включение системы в течение 3 минут после предыдущего выключения </w:t>
            </w:r>
            <w:r w:rsidR="00365577">
              <w:rPr>
                <w:sz w:val="23"/>
                <w:szCs w:val="23"/>
              </w:rPr>
              <w:t xml:space="preserve"> </w:t>
            </w:r>
          </w:p>
        </w:tc>
      </w:tr>
      <w:tr w:rsidR="00365577" w:rsidTr="00DC150B">
        <w:trPr>
          <w:trHeight w:val="750"/>
          <w:jc w:val="center"/>
        </w:trPr>
        <w:tc>
          <w:tcPr>
            <w:tcW w:w="3203" w:type="dxa"/>
          </w:tcPr>
          <w:p w:rsidR="00365577" w:rsidRPr="00513B27" w:rsidRDefault="001B5368" w:rsidP="00DC150B">
            <w:pPr>
              <w:pStyle w:val="Pa10"/>
              <w:spacing w:line="360" w:lineRule="auto"/>
              <w:rPr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Неприятные запахи сразу после включения агрегата </w:t>
            </w:r>
          </w:p>
        </w:tc>
        <w:tc>
          <w:tcPr>
            <w:tcW w:w="6462" w:type="dxa"/>
          </w:tcPr>
          <w:p w:rsidR="00365577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>Из агрегата выходят запахи, скопившиеся в нем ранее во время работы</w:t>
            </w:r>
          </w:p>
        </w:tc>
      </w:tr>
      <w:tr w:rsidR="00365577" w:rsidTr="00DC150B">
        <w:trPr>
          <w:trHeight w:val="637"/>
          <w:jc w:val="center"/>
        </w:trPr>
        <w:tc>
          <w:tcPr>
            <w:tcW w:w="3203" w:type="dxa"/>
          </w:tcPr>
          <w:p w:rsidR="00365577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Небольшой журчащий звук во время работы кондиционера </w:t>
            </w:r>
          </w:p>
        </w:tc>
        <w:tc>
          <w:tcPr>
            <w:tcW w:w="6462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Это звук движения хладагента в системе. </w:t>
            </w:r>
          </w:p>
          <w:p w:rsidR="00365577" w:rsidRPr="00513B27" w:rsidRDefault="00365577" w:rsidP="00DC150B">
            <w:pPr>
              <w:pStyle w:val="21"/>
              <w:spacing w:line="360" w:lineRule="auto"/>
              <w:jc w:val="left"/>
              <w:rPr>
                <w:iCs/>
                <w:sz w:val="22"/>
                <w:szCs w:val="22"/>
              </w:rPr>
            </w:pPr>
          </w:p>
        </w:tc>
      </w:tr>
      <w:tr w:rsidR="001B5368" w:rsidTr="00DC150B">
        <w:trPr>
          <w:trHeight w:val="637"/>
          <w:jc w:val="center"/>
        </w:trPr>
        <w:tc>
          <w:tcPr>
            <w:tcW w:w="3203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В режиме охлаждения из выпускного отверстия выходит туман </w:t>
            </w:r>
          </w:p>
        </w:tc>
        <w:tc>
          <w:tcPr>
            <w:tcW w:w="6462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Это признак быстрого охлаждения воздуха в помещении </w:t>
            </w:r>
          </w:p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1B5368" w:rsidTr="00DC150B">
        <w:trPr>
          <w:trHeight w:val="637"/>
          <w:jc w:val="center"/>
        </w:trPr>
        <w:tc>
          <w:tcPr>
            <w:tcW w:w="3203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Поскрипывание во время работы или по ее завершению </w:t>
            </w:r>
          </w:p>
        </w:tc>
        <w:tc>
          <w:tcPr>
            <w:tcW w:w="6462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Расширение </w:t>
            </w:r>
            <w:r w:rsidR="00C122E5">
              <w:rPr>
                <w:rFonts w:ascii="Times New Roman" w:hAnsi="Times New Roman" w:cs="Times New Roman"/>
                <w:sz w:val="22"/>
                <w:szCs w:val="22"/>
              </w:rPr>
              <w:t>корпуса</w:t>
            </w:r>
            <w:r w:rsidRPr="00513B27">
              <w:rPr>
                <w:rFonts w:ascii="Times New Roman" w:hAnsi="Times New Roman" w:cs="Times New Roman"/>
                <w:sz w:val="22"/>
                <w:szCs w:val="22"/>
              </w:rPr>
              <w:t xml:space="preserve"> и прочих элементов из-за перепада температур </w:t>
            </w:r>
          </w:p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1B5368" w:rsidRPr="00513B27" w:rsidRDefault="001B5368" w:rsidP="00DC150B">
            <w:pPr>
              <w:spacing w:line="360" w:lineRule="auto"/>
              <w:ind w:firstLine="708"/>
              <w:rPr>
                <w:iCs/>
                <w:sz w:val="22"/>
                <w:szCs w:val="22"/>
              </w:rPr>
            </w:pPr>
          </w:p>
        </w:tc>
      </w:tr>
      <w:tr w:rsidR="00365577" w:rsidTr="00DC150B">
        <w:trPr>
          <w:trHeight w:val="1509"/>
          <w:jc w:val="center"/>
        </w:trPr>
        <w:tc>
          <w:tcPr>
            <w:tcW w:w="3203" w:type="dxa"/>
          </w:tcPr>
          <w:p w:rsidR="001B5368" w:rsidRPr="00513B27" w:rsidRDefault="00A669EC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>Кондиционер не запускается</w:t>
            </w:r>
          </w:p>
          <w:p w:rsidR="00365577" w:rsidRPr="00513B27" w:rsidRDefault="00365577" w:rsidP="00DC150B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6462" w:type="dxa"/>
          </w:tcPr>
          <w:p w:rsidR="001B5368" w:rsidRPr="00513B27" w:rsidRDefault="00A669EC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color w:val="000000"/>
                <w:sz w:val="22"/>
                <w:szCs w:val="22"/>
              </w:rPr>
            </w:pPr>
            <w:r>
              <w:rPr>
                <w:rStyle w:val="A20"/>
                <w:i w:val="0"/>
                <w:sz w:val="22"/>
                <w:szCs w:val="22"/>
              </w:rPr>
              <w:t>Возможно, отключено питание;</w:t>
            </w:r>
          </w:p>
          <w:p w:rsidR="001B5368" w:rsidRPr="00513B27" w:rsidRDefault="00A669EC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rStyle w:val="A20"/>
                <w:i w:val="0"/>
                <w:iCs w:val="0"/>
                <w:sz w:val="22"/>
                <w:szCs w:val="22"/>
              </w:rPr>
            </w:pPr>
            <w:r>
              <w:rPr>
                <w:rStyle w:val="A20"/>
                <w:i w:val="0"/>
                <w:sz w:val="22"/>
                <w:szCs w:val="22"/>
              </w:rPr>
              <w:t>Система не подключена к источнику питания;</w:t>
            </w:r>
          </w:p>
          <w:p w:rsidR="001B5368" w:rsidRPr="00513B27" w:rsidRDefault="00A669EC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rStyle w:val="A20"/>
                <w:i w:val="0"/>
                <w:iCs w:val="0"/>
                <w:sz w:val="22"/>
                <w:szCs w:val="22"/>
              </w:rPr>
            </w:pPr>
            <w:r>
              <w:rPr>
                <w:rStyle w:val="A20"/>
                <w:i w:val="0"/>
                <w:sz w:val="22"/>
                <w:szCs w:val="22"/>
              </w:rPr>
              <w:t>Сработало размыкающее устройство;</w:t>
            </w:r>
          </w:p>
          <w:p w:rsidR="001B5368" w:rsidRPr="00513B27" w:rsidRDefault="001B5368" w:rsidP="00DC150B">
            <w:pPr>
              <w:pStyle w:val="21"/>
              <w:numPr>
                <w:ilvl w:val="0"/>
                <w:numId w:val="31"/>
              </w:numPr>
              <w:spacing w:line="360" w:lineRule="auto"/>
              <w:ind w:left="317" w:hanging="283"/>
              <w:jc w:val="left"/>
              <w:rPr>
                <w:rStyle w:val="A20"/>
                <w:i w:val="0"/>
                <w:iCs w:val="0"/>
                <w:sz w:val="22"/>
                <w:szCs w:val="22"/>
              </w:rPr>
            </w:pPr>
            <w:r w:rsidRPr="00513B27">
              <w:rPr>
                <w:rStyle w:val="A20"/>
                <w:i w:val="0"/>
                <w:sz w:val="22"/>
                <w:szCs w:val="22"/>
              </w:rPr>
              <w:t>Слишком высокое/низкое напря</w:t>
            </w:r>
            <w:r w:rsidR="00A669EC">
              <w:rPr>
                <w:rStyle w:val="A20"/>
                <w:i w:val="0"/>
                <w:sz w:val="22"/>
                <w:szCs w:val="22"/>
              </w:rPr>
              <w:t>жение;</w:t>
            </w:r>
          </w:p>
          <w:p w:rsidR="00365577" w:rsidRPr="00513B27" w:rsidRDefault="00A669EC" w:rsidP="00DC150B">
            <w:pPr>
              <w:pStyle w:val="Pa10"/>
              <w:numPr>
                <w:ilvl w:val="0"/>
                <w:numId w:val="31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>С</w:t>
            </w:r>
            <w:r w:rsidR="001B5368" w:rsidRPr="00513B27"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 xml:space="preserve"> беспроводного пульта</w:t>
            </w: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 xml:space="preserve"> задан</w:t>
            </w:r>
            <w:r w:rsidR="001B5368" w:rsidRPr="00513B27"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 xml:space="preserve"> таймер</w:t>
            </w:r>
            <w:r>
              <w:rPr>
                <w:rStyle w:val="A20"/>
                <w:rFonts w:ascii="Times New Roman" w:hAnsi="Times New Roman" w:cs="Times New Roman"/>
                <w:i w:val="0"/>
                <w:sz w:val="22"/>
                <w:szCs w:val="22"/>
              </w:rPr>
              <w:t>.</w:t>
            </w:r>
          </w:p>
        </w:tc>
      </w:tr>
      <w:tr w:rsidR="00365577" w:rsidTr="00DC150B">
        <w:trPr>
          <w:trHeight w:val="868"/>
          <w:jc w:val="center"/>
        </w:trPr>
        <w:tc>
          <w:tcPr>
            <w:tcW w:w="3203" w:type="dxa"/>
          </w:tcPr>
          <w:p w:rsidR="001B5368" w:rsidRPr="00513B27" w:rsidRDefault="001B5368" w:rsidP="00DC150B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Недостаточное охлаждение или обо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>г</w:t>
            </w: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рев</w:t>
            </w:r>
          </w:p>
          <w:p w:rsidR="00365577" w:rsidRPr="00513B27" w:rsidRDefault="00365577" w:rsidP="00DC150B">
            <w:pPr>
              <w:pStyle w:val="21"/>
              <w:spacing w:line="360" w:lineRule="auto"/>
              <w:jc w:val="left"/>
              <w:rPr>
                <w:sz w:val="22"/>
                <w:szCs w:val="22"/>
              </w:rPr>
            </w:pPr>
          </w:p>
        </w:tc>
        <w:tc>
          <w:tcPr>
            <w:tcW w:w="6462" w:type="dxa"/>
          </w:tcPr>
          <w:p w:rsidR="00A669EC" w:rsidRPr="00A669EC" w:rsidRDefault="00A669EC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Некорректно задана температурная уставка;</w:t>
            </w:r>
          </w:p>
          <w:p w:rsidR="00A669EC" w:rsidRPr="00A669EC" w:rsidRDefault="001B5368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Заграждены воздухозаборные или распределите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>льные отверстия наружного блока;</w:t>
            </w:r>
          </w:p>
          <w:p w:rsidR="00A669EC" w:rsidRPr="00A669EC" w:rsidRDefault="001B5368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Воздушны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>й фильтр загрязнен или засорен;</w:t>
            </w:r>
          </w:p>
          <w:p w:rsidR="00A669EC" w:rsidRPr="00A669EC" w:rsidRDefault="00A669EC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Закрыты окна или двери;</w:t>
            </w:r>
          </w:p>
          <w:p w:rsidR="00A669EC" w:rsidRPr="00A669EC" w:rsidRDefault="001B5368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>Слишком низкая</w:t>
            </w:r>
            <w:r w:rsidR="00A669EC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скорость вентилятора;</w:t>
            </w:r>
          </w:p>
          <w:p w:rsidR="00365577" w:rsidRPr="00513B27" w:rsidRDefault="00A669EC" w:rsidP="00DC150B">
            <w:pPr>
              <w:pStyle w:val="Pa10"/>
              <w:numPr>
                <w:ilvl w:val="0"/>
                <w:numId w:val="38"/>
              </w:numPr>
              <w:spacing w:line="360" w:lineRule="auto"/>
              <w:ind w:left="317" w:hanging="283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>В</w:t>
            </w:r>
            <w:r w:rsidR="001B5368" w:rsidRPr="00513B27"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помещении</w:t>
            </w:r>
            <w:r>
              <w:rPr>
                <w:rFonts w:ascii="Times New Roman" w:hAnsi="Times New Roman" w:cs="Times New Roman"/>
                <w:iCs/>
                <w:sz w:val="22"/>
                <w:szCs w:val="22"/>
              </w:rPr>
              <w:t xml:space="preserve"> есть прочие нагревательные приборы.</w:t>
            </w:r>
          </w:p>
        </w:tc>
      </w:tr>
    </w:tbl>
    <w:p w:rsidR="0084514E" w:rsidRDefault="008A6F59" w:rsidP="008A6F59">
      <w:pPr>
        <w:pStyle w:val="21"/>
        <w:spacing w:line="360" w:lineRule="auto"/>
        <w:ind w:firstLine="142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</w:p>
    <w:tbl>
      <w:tblPr>
        <w:tblStyle w:val="af0"/>
        <w:tblW w:w="9665" w:type="dxa"/>
        <w:jc w:val="center"/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3203"/>
        <w:gridCol w:w="6462"/>
      </w:tblGrid>
      <w:tr w:rsidR="00DC150B" w:rsidTr="00C86F95">
        <w:trPr>
          <w:trHeight w:val="868"/>
          <w:jc w:val="center"/>
        </w:trPr>
        <w:tc>
          <w:tcPr>
            <w:tcW w:w="3203" w:type="dxa"/>
          </w:tcPr>
          <w:p w:rsidR="00DC150B" w:rsidRPr="00DC150B" w:rsidRDefault="00DC150B" w:rsidP="00C86F95">
            <w:pPr>
              <w:pStyle w:val="Pa10"/>
              <w:spacing w:line="360" w:lineRule="auto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 xml:space="preserve">Беспроводной пульт не работает </w:t>
            </w:r>
          </w:p>
          <w:p w:rsidR="00DC150B" w:rsidRPr="00DC150B" w:rsidRDefault="00DC150B" w:rsidP="00C86F95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6462" w:type="dxa"/>
          </w:tcPr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>Если даже после замены элементов питания пульт не работает, следует отсоединить тыльную крышку и нажать кнопку ACL для перезапуска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>Пульт находится в зоне действия сильных помех, либо пользователь слишком часто переключает режимы. В данном случае следует отключить и повторно включить беспроводной пульт, возобновив тем самым нормальную работу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 xml:space="preserve">Находится ли пульт в радиусе действия? Нет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 xml:space="preserve">ли перед ним препятствий? </w:t>
            </w:r>
          </w:p>
          <w:p w:rsidR="00DC150B" w:rsidRPr="00DC150B" w:rsidRDefault="00DC150B" w:rsidP="00DC150B">
            <w:pPr>
              <w:pStyle w:val="Pa23"/>
              <w:numPr>
                <w:ilvl w:val="0"/>
                <w:numId w:val="39"/>
              </w:numPr>
              <w:spacing w:after="20" w:line="360" w:lineRule="auto"/>
              <w:ind w:left="317" w:hanging="284"/>
              <w:rPr>
                <w:rFonts w:ascii="Times New Roman" w:hAnsi="Times New Roman" w:cs="Times New Roman"/>
                <w:iCs/>
                <w:sz w:val="22"/>
                <w:szCs w:val="22"/>
              </w:rPr>
            </w:pPr>
            <w:r w:rsidRPr="00DC150B">
              <w:rPr>
                <w:rFonts w:ascii="Times New Roman" w:hAnsi="Times New Roman" w:cs="Times New Roman"/>
                <w:sz w:val="22"/>
                <w:szCs w:val="22"/>
              </w:rPr>
              <w:t>Убедиться, что номинал элементов питания в беспроводном пульте соответствует требуемому. Если нет, то элементы питания следует заменить.</w:t>
            </w:r>
          </w:p>
          <w:p w:rsidR="00DC150B" w:rsidRPr="00DC150B" w:rsidRDefault="00DC150B" w:rsidP="00C86F95">
            <w:pPr>
              <w:pStyle w:val="Pa10"/>
              <w:spacing w:line="36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:rsidR="00DC150B" w:rsidRDefault="00DC150B" w:rsidP="0084514E">
      <w:pPr>
        <w:pStyle w:val="21"/>
        <w:spacing w:line="360" w:lineRule="auto"/>
        <w:jc w:val="both"/>
        <w:rPr>
          <w:sz w:val="20"/>
        </w:rPr>
      </w:pPr>
    </w:p>
    <w:p w:rsidR="004F516A" w:rsidRDefault="004F516A" w:rsidP="0084514E">
      <w:pPr>
        <w:pStyle w:val="21"/>
        <w:spacing w:line="360" w:lineRule="auto"/>
        <w:jc w:val="both"/>
        <w:rPr>
          <w:sz w:val="20"/>
        </w:rPr>
      </w:pPr>
    </w:p>
    <w:p w:rsidR="004F516A" w:rsidRPr="00DC150B" w:rsidRDefault="004F516A" w:rsidP="0084514E">
      <w:pPr>
        <w:pStyle w:val="21"/>
        <w:spacing w:line="360" w:lineRule="auto"/>
        <w:jc w:val="both"/>
        <w:rPr>
          <w:sz w:val="20"/>
        </w:rPr>
      </w:pPr>
    </w:p>
    <w:p w:rsidR="004C329E" w:rsidRDefault="0084514E" w:rsidP="004C329E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>
        <w:rPr>
          <w:rFonts w:eastAsia="Arial Unicode MS"/>
          <w:b/>
          <w:bCs/>
          <w:sz w:val="32"/>
          <w:szCs w:val="28"/>
        </w:rPr>
        <w:t xml:space="preserve"> </w:t>
      </w:r>
      <w:bookmarkStart w:id="52" w:name="_Toc186021219"/>
      <w:r w:rsidR="00810B70" w:rsidRPr="00985AEE">
        <w:rPr>
          <w:rFonts w:eastAsia="Arial Unicode MS"/>
          <w:b/>
          <w:bCs/>
          <w:szCs w:val="28"/>
        </w:rPr>
        <w:t>ТРАНСПОРТИРОВКА И ХРАНЕНИЕ</w:t>
      </w:r>
      <w:bookmarkEnd w:id="48"/>
      <w:bookmarkEnd w:id="49"/>
      <w:bookmarkEnd w:id="50"/>
      <w:bookmarkEnd w:id="51"/>
      <w:bookmarkEnd w:id="52"/>
    </w:p>
    <w:p w:rsidR="00A45D7D" w:rsidRDefault="00A45D7D" w:rsidP="00A45D7D">
      <w:pPr>
        <w:pStyle w:val="21"/>
        <w:spacing w:line="360" w:lineRule="auto"/>
        <w:ind w:firstLine="709"/>
        <w:jc w:val="both"/>
        <w:rPr>
          <w:sz w:val="22"/>
          <w:szCs w:val="22"/>
        </w:rPr>
      </w:pPr>
    </w:p>
    <w:p w:rsidR="00714DDF" w:rsidRPr="00714DDF" w:rsidRDefault="00714DDF" w:rsidP="00714DDF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714DDF">
        <w:rPr>
          <w:sz w:val="22"/>
          <w:szCs w:val="22"/>
        </w:rPr>
        <w:t>Изделие должно храниться и транспортироваться в штатной упаковке, защищающей его от механических повреждений. Условия транспортирования изделия должны соответствовать условиям хранения 5 по ГОСТ 15150-69. Хранение изделия в упаковке предприятия-изготовителя должно соответствовать условиям 1.1 по ГОСТ 15150-69 при температуре от - 60°С до + 50°С и относительной влажности не более 85%. Срок хранения в упаковке предприятия-изготовителя не более 10-ти лет со дня изготовления.</w:t>
      </w:r>
    </w:p>
    <w:p w:rsidR="009C6BE1" w:rsidRDefault="009C6BE1">
      <w:pPr>
        <w:spacing w:after="160" w:line="259" w:lineRule="auto"/>
        <w:rPr>
          <w:rFonts w:eastAsia="Arial Unicode MS"/>
          <w:bCs/>
          <w:sz w:val="22"/>
          <w:szCs w:val="22"/>
        </w:rPr>
      </w:pPr>
      <w:bookmarkStart w:id="53" w:name="_Toc14172323"/>
      <w:r>
        <w:rPr>
          <w:rFonts w:eastAsia="Arial Unicode MS"/>
          <w:bCs/>
          <w:sz w:val="22"/>
          <w:szCs w:val="22"/>
        </w:rPr>
        <w:br w:type="page"/>
      </w:r>
    </w:p>
    <w:p w:rsidR="009C6BE1" w:rsidRPr="004C329E" w:rsidRDefault="00FF0569" w:rsidP="00FF0569">
      <w:pPr>
        <w:keepNext/>
        <w:keepLines/>
        <w:numPr>
          <w:ilvl w:val="0"/>
          <w:numId w:val="1"/>
        </w:numPr>
        <w:tabs>
          <w:tab w:val="center" w:pos="142"/>
          <w:tab w:val="center" w:pos="426"/>
          <w:tab w:val="center" w:pos="709"/>
          <w:tab w:val="center" w:pos="851"/>
          <w:tab w:val="center" w:pos="993"/>
          <w:tab w:val="center" w:pos="1418"/>
          <w:tab w:val="center" w:pos="1843"/>
        </w:tabs>
        <w:suppressAutoHyphens/>
        <w:spacing w:after="240" w:line="360" w:lineRule="auto"/>
        <w:ind w:left="0" w:firstLine="567"/>
        <w:jc w:val="center"/>
        <w:outlineLvl w:val="1"/>
        <w:rPr>
          <w:rFonts w:eastAsia="Arial Unicode MS"/>
          <w:b/>
          <w:bCs/>
          <w:szCs w:val="28"/>
        </w:rPr>
      </w:pPr>
      <w:r w:rsidRPr="00FF26D7">
        <w:rPr>
          <w:rFonts w:eastAsia="Arial Unicode MS"/>
          <w:b/>
          <w:bCs/>
          <w:szCs w:val="28"/>
        </w:rPr>
        <w:lastRenderedPageBreak/>
        <w:t xml:space="preserve"> </w:t>
      </w:r>
      <w:bookmarkStart w:id="54" w:name="_Toc186021220"/>
      <w:r w:rsidR="009C6BE1" w:rsidRPr="001E45FC">
        <w:rPr>
          <w:rFonts w:eastAsia="Arial Unicode MS"/>
          <w:b/>
          <w:bCs/>
          <w:szCs w:val="28"/>
        </w:rPr>
        <w:t>СВЕДЕНИЯ О РЕКЛАМАЦИЯХ</w:t>
      </w:r>
      <w:bookmarkEnd w:id="54"/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9C6BE1" w:rsidRPr="001E45FC" w:rsidRDefault="009C6BE1" w:rsidP="009C6BE1">
      <w:pPr>
        <w:pStyle w:val="21"/>
        <w:spacing w:line="360" w:lineRule="auto"/>
        <w:ind w:firstLine="709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9C6BE1" w:rsidRPr="00985AEE" w:rsidRDefault="009C6BE1" w:rsidP="009C6BE1">
      <w:pPr>
        <w:pStyle w:val="21"/>
        <w:spacing w:line="360" w:lineRule="auto"/>
        <w:ind w:firstLine="709"/>
        <w:jc w:val="both"/>
        <w:rPr>
          <w:szCs w:val="24"/>
        </w:rPr>
      </w:pPr>
    </w:p>
    <w:tbl>
      <w:tblPr>
        <w:tblW w:w="9498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686"/>
      </w:tblGrid>
      <w:tr w:rsidR="009C6BE1" w:rsidRPr="001E45FC" w:rsidTr="00A4601A">
        <w:trPr>
          <w:tblHeader/>
        </w:trPr>
        <w:tc>
          <w:tcPr>
            <w:tcW w:w="1102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Краткое содержание</w:t>
            </w:r>
          </w:p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  <w:lang w:val="en-US"/>
              </w:rPr>
            </w:pPr>
            <w:r w:rsidRPr="001E45FC">
              <w:rPr>
                <w:b/>
                <w:bCs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686" w:type="dxa"/>
            <w:vAlign w:val="center"/>
          </w:tcPr>
          <w:p w:rsidR="009C6BE1" w:rsidRPr="001E45FC" w:rsidRDefault="009C6BE1" w:rsidP="00A4601A">
            <w:pPr>
              <w:jc w:val="center"/>
              <w:rPr>
                <w:b/>
                <w:bCs/>
                <w:sz w:val="22"/>
                <w:szCs w:val="22"/>
              </w:rPr>
            </w:pPr>
            <w:r w:rsidRPr="001E45FC">
              <w:rPr>
                <w:b/>
                <w:bCs/>
                <w:sz w:val="22"/>
                <w:szCs w:val="22"/>
              </w:rPr>
              <w:t>Принятые меры</w:t>
            </w: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9C6BE1" w:rsidRPr="001E45FC" w:rsidTr="00A4601A">
        <w:tc>
          <w:tcPr>
            <w:tcW w:w="1102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:rsidR="009C6BE1" w:rsidRPr="001E45FC" w:rsidRDefault="009C6BE1" w:rsidP="00A4601A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bookmarkEnd w:id="53"/>
    </w:tbl>
    <w:p w:rsidR="009C6BE1" w:rsidRDefault="009C6BE1" w:rsidP="009C6BE1">
      <w:pPr>
        <w:pStyle w:val="21"/>
        <w:spacing w:line="360" w:lineRule="auto"/>
        <w:ind w:left="426"/>
        <w:jc w:val="left"/>
        <w:rPr>
          <w:rFonts w:eastAsia="Arial Unicode MS"/>
          <w:b/>
          <w:bCs/>
          <w:sz w:val="28"/>
          <w:szCs w:val="28"/>
        </w:rPr>
      </w:pPr>
    </w:p>
    <w:sectPr w:rsidR="009C6BE1" w:rsidSect="007F235B">
      <w:footerReference w:type="default" r:id="rId23"/>
      <w:footerReference w:type="first" r:id="rId24"/>
      <w:pgSz w:w="11906" w:h="16838"/>
      <w:pgMar w:top="1135" w:right="1133" w:bottom="1560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256E4" w:rsidRDefault="008256E4">
      <w:r>
        <w:separator/>
      </w:r>
    </w:p>
  </w:endnote>
  <w:endnote w:type="continuationSeparator" w:id="0">
    <w:p w:rsidR="008256E4" w:rsidRDefault="008256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yriadPro-Regular">
    <w:altName w:val="Times New Roman"/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6E4" w:rsidRDefault="008256E4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56E4" w:rsidRDefault="008256E4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6E4" w:rsidRDefault="008256E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29D1E084" wp14:editId="739EF281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9D1E084" id="Группа 342" o:spid="_x0000_s1026" style="position:absolute;left:0;text-align:left;margin-left:22.7pt;margin-top:19.95pt;width:552.75pt;height:802.2pt;z-index:251658752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8256E4" w:rsidRDefault="008256E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8256E4" w:rsidRDefault="008256E4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8256E4" w:rsidRDefault="008256E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8256E4" w:rsidRDefault="008256E4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6E4" w:rsidRDefault="008256E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3CA34CD" wp14:editId="6F5872B6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3CA34CD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6E4" w:rsidRDefault="008256E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1" layoutInCell="1" allowOverlap="1" wp14:anchorId="2532BAF2" wp14:editId="263AACD5">
              <wp:simplePos x="0" y="0"/>
              <wp:positionH relativeFrom="page">
                <wp:posOffset>307340</wp:posOffset>
              </wp:positionH>
              <wp:positionV relativeFrom="page">
                <wp:posOffset>219710</wp:posOffset>
              </wp:positionV>
              <wp:extent cx="7019925" cy="10199370"/>
              <wp:effectExtent l="19050" t="19050" r="28575" b="3048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99370"/>
                        <a:chOff x="454" y="284"/>
                        <a:chExt cx="11170" cy="16291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87"/>
                          <a:chOff x="5670" y="5670"/>
                          <a:chExt cx="10490" cy="2287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Pr="00227DAA" w:rsidRDefault="008256E4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KFSV-X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Pr="00ED1531" w:rsidRDefault="008256E4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41EEE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Pr="00ED1531" w:rsidRDefault="008256E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3" y="6804"/>
                            <a:ext cx="2835" cy="115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256E4" w:rsidRPr="00C67A09" w:rsidRDefault="008256E4" w:rsidP="00C67A09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 w:rsidRPr="00C67A09">
                                <w:rPr>
                                  <w:rFonts w:eastAsiaTheme="minorHAnsi"/>
                                  <w:bCs/>
                                  <w:color w:val="211D1E"/>
                                  <w:sz w:val="22"/>
                                  <w:szCs w:val="22"/>
                                  <w:lang w:val="en-US" w:eastAsia="en-US"/>
                                </w:rPr>
                                <w:t>GREE ELECTRIC APPLIANCES, INC. OF ZHUHAI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0"/>
                            <a:ext cx="3969" cy="14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8256E4" w:rsidRPr="00450C2E" w:rsidRDefault="008256E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>ВНУТРЕННИЙ БЛОК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>КАНАЛЬНОГО</w:t>
                              </w:r>
                              <w:r w:rsidR="00AE36AA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>ТИПА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,</w:t>
                              </w:r>
                              <w:r w:rsidRPr="00972185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НАПОЛЬНОЙ УСТАНОВКИ</w:t>
                              </w:r>
                              <w:r w:rsidRPr="00972185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, </w:t>
                              </w: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>ПРОМЫШЛЕННОГО</w:t>
                              </w:r>
                            </w:p>
                            <w:p w:rsidR="008256E4" w:rsidRPr="00450C2E" w:rsidRDefault="008256E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>НАЗНАЧЕНИЯ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,</w:t>
                              </w:r>
                              <w:r w:rsidRPr="00450C2E">
                                <w:rPr>
                                  <w:b/>
                                  <w:sz w:val="20"/>
                                  <w:szCs w:val="20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0"/>
                                  <w:szCs w:val="20"/>
                                </w:rPr>
                                <w:t>KFSV-X</w:t>
                              </w:r>
                            </w:p>
                            <w:p w:rsidR="008256E4" w:rsidRPr="00450C2E" w:rsidRDefault="008256E4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0"/>
                                  <w:szCs w:val="20"/>
                                </w:rPr>
                              </w:pPr>
                              <w:r w:rsidRPr="00450C2E">
                                <w:rPr>
                                  <w:sz w:val="20"/>
                                  <w:szCs w:val="20"/>
                                </w:rPr>
                                <w:t>Технический паспорт</w:t>
                              </w:r>
                            </w:p>
                            <w:p w:rsidR="008256E4" w:rsidRPr="00613EFB" w:rsidRDefault="008256E4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532BAF2" id="Группа 265" o:spid="_x0000_s1103" style="position:absolute;left:0;text-align:left;margin-left:24.2pt;margin-top:17.3pt;width:552.75pt;height:803.1pt;z-index:251659264;mso-position-horizontal-relative:page;mso-position-vertical-relative:page" coordorigin="454,284" coordsize="11170,162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87" coordorigin="5670,5670" coordsize="10490,228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8256E4" w:rsidRPr="00227DAA" w:rsidRDefault="008256E4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KFSV-X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8256E4" w:rsidRPr="00ED1531" w:rsidRDefault="008256E4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241EEE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8256E4" w:rsidRPr="00ED1531" w:rsidRDefault="008256E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3;top:6804;width:2835;height:115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8256E4" w:rsidRPr="00C67A09" w:rsidRDefault="008256E4" w:rsidP="00C67A09">
                        <w:pPr>
                          <w:spacing w:before="240"/>
                          <w:ind w:right="-35"/>
                          <w:jc w:val="center"/>
                          <w:rPr>
                            <w:sz w:val="22"/>
                            <w:szCs w:val="22"/>
                            <w:lang w:val="en-US"/>
                          </w:rPr>
                        </w:pPr>
                        <w:r w:rsidRPr="00C67A09">
                          <w:rPr>
                            <w:rFonts w:eastAsiaTheme="minorHAnsi"/>
                            <w:bCs/>
                            <w:color w:val="211D1E"/>
                            <w:sz w:val="22"/>
                            <w:szCs w:val="22"/>
                            <w:lang w:val="en-US" w:eastAsia="en-US"/>
                          </w:rPr>
                          <w:t>GREE ELECTRIC APPLIANCES, INC. OF ZHUHAI</w:t>
                        </w:r>
                      </w:p>
                    </w:txbxContent>
                  </v:textbox>
                </v:shape>
                <v:shape id="Text Box 128" o:spid="_x0000_s1153" type="#_x0000_t202" style="position:absolute;left:9356;top:6520;width:3969;height:1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8256E4" w:rsidRPr="00450C2E" w:rsidRDefault="008256E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>ВНУТРЕННИЙ БЛОК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>КАНАЛЬНОГО</w:t>
                        </w:r>
                        <w:r w:rsidR="00AE36AA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>ТИПА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,</w:t>
                        </w:r>
                        <w:r w:rsidRPr="00972185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НАПОЛЬНОЙ УСТАНОВКИ</w:t>
                        </w:r>
                        <w:r w:rsidRPr="00972185">
                          <w:rPr>
                            <w:b/>
                            <w:sz w:val="20"/>
                            <w:szCs w:val="20"/>
                          </w:rPr>
                          <w:t xml:space="preserve">, </w:t>
                        </w: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>ПРОМЫШЛЕННОГО</w:t>
                        </w:r>
                      </w:p>
                      <w:p w:rsidR="008256E4" w:rsidRPr="00450C2E" w:rsidRDefault="008256E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>НАЗНАЧЕНИЯ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,</w:t>
                        </w:r>
                        <w:r w:rsidRPr="00450C2E">
                          <w:rPr>
                            <w:b/>
                            <w:sz w:val="20"/>
                            <w:szCs w:val="20"/>
                          </w:rPr>
                          <w:t xml:space="preserve"> </w:t>
                        </w:r>
                        <w:r>
                          <w:rPr>
                            <w:b/>
                            <w:sz w:val="20"/>
                            <w:szCs w:val="20"/>
                          </w:rPr>
                          <w:t>KFSV-X</w:t>
                        </w:r>
                      </w:p>
                      <w:p w:rsidR="008256E4" w:rsidRPr="00450C2E" w:rsidRDefault="008256E4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0"/>
                            <w:szCs w:val="20"/>
                          </w:rPr>
                        </w:pPr>
                        <w:r w:rsidRPr="00450C2E">
                          <w:rPr>
                            <w:sz w:val="20"/>
                            <w:szCs w:val="20"/>
                          </w:rPr>
                          <w:t>Технический паспорт</w:t>
                        </w:r>
                      </w:p>
                      <w:p w:rsidR="008256E4" w:rsidRPr="00613EFB" w:rsidRDefault="008256E4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6E4" w:rsidRDefault="008256E4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6192" behindDoc="0" locked="1" layoutInCell="1" allowOverlap="1" wp14:anchorId="6BA01E1C" wp14:editId="78B00125">
              <wp:simplePos x="0" y="0"/>
              <wp:positionH relativeFrom="page">
                <wp:posOffset>250190</wp:posOffset>
              </wp:positionH>
              <wp:positionV relativeFrom="page">
                <wp:posOffset>234315</wp:posOffset>
              </wp:positionV>
              <wp:extent cx="7019925" cy="10187940"/>
              <wp:effectExtent l="21590" t="15240" r="16510" b="17145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Pr="00AF301F" w:rsidRDefault="008256E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41EE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Pr="00227DAA" w:rsidRDefault="008256E4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KFSV-X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8256E4" w:rsidRPr="00C23BB2" w:rsidRDefault="008256E4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8256E4" w:rsidRPr="00EC2FF5" w:rsidRDefault="008256E4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BA01E1C" id="Group 329" o:spid="_x0000_s1166" style="position:absolute;left:0;text-align:left;margin-left:19.7pt;margin-top:18.45pt;width:552.75pt;height:802.2pt;z-index:25165619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8256E4" w:rsidRPr="00AF301F" w:rsidRDefault="008256E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41EE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8256E4" w:rsidRPr="00227DAA" w:rsidRDefault="008256E4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KFSV-X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8256E4" w:rsidRPr="00C23BB2" w:rsidRDefault="008256E4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8256E4" w:rsidRPr="00EC2FF5" w:rsidRDefault="008256E4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6E4" w:rsidRDefault="008256E4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168" behindDoc="0" locked="1" layoutInCell="1" allowOverlap="1" wp14:anchorId="1328D4B7" wp14:editId="20753617">
              <wp:simplePos x="0" y="0"/>
              <wp:positionH relativeFrom="page">
                <wp:posOffset>288290</wp:posOffset>
              </wp:positionH>
              <wp:positionV relativeFrom="page">
                <wp:posOffset>291465</wp:posOffset>
              </wp:positionV>
              <wp:extent cx="7019925" cy="10187940"/>
              <wp:effectExtent l="21590" t="15240" r="16510" b="17145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3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Default="008256E4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Pr="00AF301F" w:rsidRDefault="008256E4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241EEE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8256E4" w:rsidRPr="00227DAA" w:rsidRDefault="008256E4" w:rsidP="00C67A09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</w:rPr>
                                <w:t>KFSV-X</w:t>
                              </w:r>
                              <w:r w:rsidRPr="00C67A09">
                                <w:rPr>
                                  <w:b/>
                                  <w:sz w:val="22"/>
                                  <w:szCs w:val="22"/>
                                </w:rPr>
                                <w:t>.</w:t>
                              </w:r>
                              <w:r w:rsidRPr="00227DAA">
                                <w:rPr>
                                  <w:b/>
                                  <w:sz w:val="22"/>
                                  <w:szCs w:val="22"/>
                                </w:rPr>
                                <w:t>ПС</w:t>
                              </w:r>
                            </w:p>
                            <w:p w:rsidR="008256E4" w:rsidRPr="00227DAA" w:rsidRDefault="008256E4" w:rsidP="00116614">
                              <w:pPr>
                                <w:jc w:val="center"/>
                                <w:rPr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28D4B7" id="Group 295" o:spid="_x0000_s1200" style="position:absolute;margin-left:22.7pt;margin-top:22.95pt;width:552.75pt;height:802.2pt;z-index:251655168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">
              <v:rect id="Rectangle 296" o:spid="_x0000_s1201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8256E4" w:rsidRDefault="008256E4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8256E4" w:rsidRPr="00AF301F" w:rsidRDefault="008256E4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241EEE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8256E4" w:rsidRPr="00227DAA" w:rsidRDefault="008256E4" w:rsidP="00C67A09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</w:rPr>
                          <w:t>KFSV-X</w:t>
                        </w:r>
                        <w:r w:rsidRPr="00C67A09">
                          <w:rPr>
                            <w:b/>
                            <w:sz w:val="22"/>
                            <w:szCs w:val="22"/>
                          </w:rPr>
                          <w:t>.</w:t>
                        </w:r>
                        <w:r w:rsidRPr="00227DAA">
                          <w:rPr>
                            <w:b/>
                            <w:sz w:val="22"/>
                            <w:szCs w:val="22"/>
                          </w:rPr>
                          <w:t>ПС</w:t>
                        </w:r>
                      </w:p>
                      <w:p w:rsidR="008256E4" w:rsidRPr="00227DAA" w:rsidRDefault="008256E4" w:rsidP="00116614">
                        <w:pPr>
                          <w:jc w:val="center"/>
                          <w:rPr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256E4" w:rsidRDefault="008256E4">
      <w:r>
        <w:separator/>
      </w:r>
    </w:p>
  </w:footnote>
  <w:footnote w:type="continuationSeparator" w:id="0">
    <w:p w:rsidR="008256E4" w:rsidRDefault="008256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256E4" w:rsidRDefault="008256E4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8256E4" w:rsidRDefault="008256E4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ACD96005"/>
    <w:multiLevelType w:val="hybridMultilevel"/>
    <w:tmpl w:val="DAF73A3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6A49242"/>
    <w:multiLevelType w:val="hybridMultilevel"/>
    <w:tmpl w:val="6DD3085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3" w15:restartNumberingAfterBreak="0">
    <w:nsid w:val="008D4D84"/>
    <w:multiLevelType w:val="multilevel"/>
    <w:tmpl w:val="CA3871F2"/>
    <w:lvl w:ilvl="0">
      <w:start w:val="1"/>
      <w:numFmt w:val="decimal"/>
      <w:lvlText w:val="1.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09E3F7AA"/>
    <w:multiLevelType w:val="hybridMultilevel"/>
    <w:tmpl w:val="678753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1B071138"/>
    <w:multiLevelType w:val="hybridMultilevel"/>
    <w:tmpl w:val="A96AEA2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0" w15:restartNumberingAfterBreak="0">
    <w:nsid w:val="23EA0FB1"/>
    <w:multiLevelType w:val="hybridMultilevel"/>
    <w:tmpl w:val="5DB6969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84F3B1F"/>
    <w:multiLevelType w:val="hybridMultilevel"/>
    <w:tmpl w:val="99E12ADD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8562CB2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3D2427D"/>
    <w:multiLevelType w:val="hybridMultilevel"/>
    <w:tmpl w:val="7CDC67C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 w15:restartNumberingAfterBreak="0">
    <w:nsid w:val="36B86A6A"/>
    <w:multiLevelType w:val="hybridMultilevel"/>
    <w:tmpl w:val="27E855E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0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3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561266C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5D47A30"/>
    <w:multiLevelType w:val="hybridMultilevel"/>
    <w:tmpl w:val="A894D50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 w15:restartNumberingAfterBreak="0">
    <w:nsid w:val="576D68E8"/>
    <w:multiLevelType w:val="hybridMultilevel"/>
    <w:tmpl w:val="ACEB15F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9" w15:restartNumberingAfterBreak="0">
    <w:nsid w:val="581C059F"/>
    <w:multiLevelType w:val="hybridMultilevel"/>
    <w:tmpl w:val="7436DFA8"/>
    <w:lvl w:ilvl="0" w:tplc="942E2B96">
      <w:start w:val="1"/>
      <w:numFmt w:val="decimal"/>
      <w:lvlText w:val="(%1)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A77CA994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146" w:hanging="720"/>
      </w:pPr>
      <w:rPr>
        <w:rFonts w:hint="default"/>
        <w:b w:val="0"/>
        <w:sz w:val="22"/>
        <w:szCs w:val="22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ADE3BD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3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95829CC"/>
    <w:multiLevelType w:val="hybridMultilevel"/>
    <w:tmpl w:val="3E800D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B17F06B"/>
    <w:multiLevelType w:val="hybridMultilevel"/>
    <w:tmpl w:val="4E424844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6" w15:restartNumberingAfterBreak="0">
    <w:nsid w:val="6B3ADDEF"/>
    <w:multiLevelType w:val="hybridMultilevel"/>
    <w:tmpl w:val="AF4C913B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7" w15:restartNumberingAfterBreak="0">
    <w:nsid w:val="6BAF5E45"/>
    <w:multiLevelType w:val="hybridMultilevel"/>
    <w:tmpl w:val="A32C7E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5575F13"/>
    <w:multiLevelType w:val="hybridMultilevel"/>
    <w:tmpl w:val="4F1EBFF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 w15:restartNumberingAfterBreak="0">
    <w:nsid w:val="775F511C"/>
    <w:multiLevelType w:val="hybridMultilevel"/>
    <w:tmpl w:val="C188F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1"/>
  </w:num>
  <w:num w:numId="2">
    <w:abstractNumId w:val="33"/>
  </w:num>
  <w:num w:numId="3">
    <w:abstractNumId w:val="23"/>
  </w:num>
  <w:num w:numId="4">
    <w:abstractNumId w:val="4"/>
  </w:num>
  <w:num w:numId="5">
    <w:abstractNumId w:val="9"/>
  </w:num>
  <w:num w:numId="6">
    <w:abstractNumId w:val="2"/>
  </w:num>
  <w:num w:numId="7">
    <w:abstractNumId w:val="30"/>
  </w:num>
  <w:num w:numId="8">
    <w:abstractNumId w:val="20"/>
  </w:num>
  <w:num w:numId="9">
    <w:abstractNumId w:val="26"/>
  </w:num>
  <w:num w:numId="10">
    <w:abstractNumId w:val="17"/>
  </w:num>
  <w:num w:numId="11">
    <w:abstractNumId w:val="6"/>
  </w:num>
  <w:num w:numId="12">
    <w:abstractNumId w:val="14"/>
  </w:num>
  <w:num w:numId="13">
    <w:abstractNumId w:val="22"/>
  </w:num>
  <w:num w:numId="14">
    <w:abstractNumId w:val="5"/>
  </w:num>
  <w:num w:numId="15">
    <w:abstractNumId w:val="19"/>
  </w:num>
  <w:num w:numId="16">
    <w:abstractNumId w:val="24"/>
  </w:num>
  <w:num w:numId="17">
    <w:abstractNumId w:val="21"/>
  </w:num>
  <w:num w:numId="18">
    <w:abstractNumId w:val="15"/>
  </w:num>
  <w:num w:numId="19">
    <w:abstractNumId w:val="28"/>
  </w:num>
  <w:num w:numId="20">
    <w:abstractNumId w:val="12"/>
  </w:num>
  <w:num w:numId="21">
    <w:abstractNumId w:val="7"/>
  </w:num>
  <w:num w:numId="22">
    <w:abstractNumId w:val="0"/>
  </w:num>
  <w:num w:numId="23">
    <w:abstractNumId w:val="35"/>
  </w:num>
  <w:num w:numId="24">
    <w:abstractNumId w:val="36"/>
  </w:num>
  <w:num w:numId="25">
    <w:abstractNumId w:val="1"/>
  </w:num>
  <w:num w:numId="26">
    <w:abstractNumId w:val="27"/>
  </w:num>
  <w:num w:numId="27">
    <w:abstractNumId w:val="8"/>
  </w:num>
  <w:num w:numId="28">
    <w:abstractNumId w:val="11"/>
  </w:num>
  <w:num w:numId="29">
    <w:abstractNumId w:val="34"/>
  </w:num>
  <w:num w:numId="30">
    <w:abstractNumId w:val="32"/>
  </w:num>
  <w:num w:numId="31">
    <w:abstractNumId w:val="25"/>
  </w:num>
  <w:num w:numId="32">
    <w:abstractNumId w:val="16"/>
  </w:num>
  <w:num w:numId="33">
    <w:abstractNumId w:val="10"/>
  </w:num>
  <w:num w:numId="34">
    <w:abstractNumId w:val="13"/>
  </w:num>
  <w:num w:numId="35">
    <w:abstractNumId w:val="3"/>
  </w:num>
  <w:num w:numId="36">
    <w:abstractNumId w:val="29"/>
  </w:num>
  <w:num w:numId="37">
    <w:abstractNumId w:val="18"/>
  </w:num>
  <w:num w:numId="38">
    <w:abstractNumId w:val="39"/>
  </w:num>
  <w:num w:numId="39">
    <w:abstractNumId w:val="37"/>
  </w:num>
  <w:num w:numId="40">
    <w:abstractNumId w:val="3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proofState w:spelling="clean"/>
  <w:defaultTabStop w:val="708"/>
  <w:characterSpacingControl w:val="doNotCompress"/>
  <w:hdrShapeDefaults>
    <o:shapedefaults v:ext="edit" spidmax="1617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5128"/>
    <w:rsid w:val="000141FB"/>
    <w:rsid w:val="0001459B"/>
    <w:rsid w:val="00021FB1"/>
    <w:rsid w:val="00022118"/>
    <w:rsid w:val="0002226D"/>
    <w:rsid w:val="000244DB"/>
    <w:rsid w:val="00032EC2"/>
    <w:rsid w:val="00034186"/>
    <w:rsid w:val="00037425"/>
    <w:rsid w:val="0003743B"/>
    <w:rsid w:val="0004615A"/>
    <w:rsid w:val="000500B4"/>
    <w:rsid w:val="00057BCD"/>
    <w:rsid w:val="00057CBB"/>
    <w:rsid w:val="00060A0A"/>
    <w:rsid w:val="000614D3"/>
    <w:rsid w:val="00063D38"/>
    <w:rsid w:val="00070036"/>
    <w:rsid w:val="000710C4"/>
    <w:rsid w:val="0007137C"/>
    <w:rsid w:val="00073C25"/>
    <w:rsid w:val="000779F8"/>
    <w:rsid w:val="00081206"/>
    <w:rsid w:val="0008664E"/>
    <w:rsid w:val="0009089F"/>
    <w:rsid w:val="0009526F"/>
    <w:rsid w:val="000A28F0"/>
    <w:rsid w:val="000A510B"/>
    <w:rsid w:val="000A6ED6"/>
    <w:rsid w:val="000B1339"/>
    <w:rsid w:val="000B2A0A"/>
    <w:rsid w:val="000B7CBA"/>
    <w:rsid w:val="000C118F"/>
    <w:rsid w:val="000C302C"/>
    <w:rsid w:val="000C74A2"/>
    <w:rsid w:val="000D3915"/>
    <w:rsid w:val="000E1F82"/>
    <w:rsid w:val="000E5690"/>
    <w:rsid w:val="000E5CE8"/>
    <w:rsid w:val="000E62F4"/>
    <w:rsid w:val="000E638C"/>
    <w:rsid w:val="000E72FA"/>
    <w:rsid w:val="000F01B2"/>
    <w:rsid w:val="000F2CFF"/>
    <w:rsid w:val="000F4914"/>
    <w:rsid w:val="001005B9"/>
    <w:rsid w:val="00105D41"/>
    <w:rsid w:val="00116614"/>
    <w:rsid w:val="00117ADC"/>
    <w:rsid w:val="0012018E"/>
    <w:rsid w:val="00122066"/>
    <w:rsid w:val="0012302C"/>
    <w:rsid w:val="00127EE8"/>
    <w:rsid w:val="001329B4"/>
    <w:rsid w:val="001349EE"/>
    <w:rsid w:val="00135422"/>
    <w:rsid w:val="00135473"/>
    <w:rsid w:val="00135AED"/>
    <w:rsid w:val="00135C40"/>
    <w:rsid w:val="00140F7A"/>
    <w:rsid w:val="00154549"/>
    <w:rsid w:val="00154925"/>
    <w:rsid w:val="00163C45"/>
    <w:rsid w:val="00165C84"/>
    <w:rsid w:val="00166151"/>
    <w:rsid w:val="00171036"/>
    <w:rsid w:val="00180D0F"/>
    <w:rsid w:val="00181763"/>
    <w:rsid w:val="00182988"/>
    <w:rsid w:val="00185499"/>
    <w:rsid w:val="001A0A60"/>
    <w:rsid w:val="001A6BBE"/>
    <w:rsid w:val="001A7D4B"/>
    <w:rsid w:val="001B21D3"/>
    <w:rsid w:val="001B5368"/>
    <w:rsid w:val="001B549F"/>
    <w:rsid w:val="001C0038"/>
    <w:rsid w:val="001C18B3"/>
    <w:rsid w:val="001C1974"/>
    <w:rsid w:val="001C2F25"/>
    <w:rsid w:val="001C3EDB"/>
    <w:rsid w:val="001C3F55"/>
    <w:rsid w:val="001D0C4B"/>
    <w:rsid w:val="001D56EC"/>
    <w:rsid w:val="001E2E2E"/>
    <w:rsid w:val="001E45FC"/>
    <w:rsid w:val="001E7F0C"/>
    <w:rsid w:val="001F65F6"/>
    <w:rsid w:val="001F7544"/>
    <w:rsid w:val="002007AD"/>
    <w:rsid w:val="00203929"/>
    <w:rsid w:val="002049EF"/>
    <w:rsid w:val="00207DE7"/>
    <w:rsid w:val="002114A6"/>
    <w:rsid w:val="002136C8"/>
    <w:rsid w:val="002143B4"/>
    <w:rsid w:val="00216ED8"/>
    <w:rsid w:val="00220A47"/>
    <w:rsid w:val="00220DC9"/>
    <w:rsid w:val="00221521"/>
    <w:rsid w:val="002218D9"/>
    <w:rsid w:val="002244AA"/>
    <w:rsid w:val="00224D56"/>
    <w:rsid w:val="00227DAA"/>
    <w:rsid w:val="00230347"/>
    <w:rsid w:val="0023225F"/>
    <w:rsid w:val="002322B2"/>
    <w:rsid w:val="00234107"/>
    <w:rsid w:val="0023535B"/>
    <w:rsid w:val="00235E1B"/>
    <w:rsid w:val="00237D39"/>
    <w:rsid w:val="00241EEE"/>
    <w:rsid w:val="002446F6"/>
    <w:rsid w:val="00254D5F"/>
    <w:rsid w:val="00261275"/>
    <w:rsid w:val="00266678"/>
    <w:rsid w:val="0026737B"/>
    <w:rsid w:val="0027052A"/>
    <w:rsid w:val="00270DE0"/>
    <w:rsid w:val="0027381A"/>
    <w:rsid w:val="00282779"/>
    <w:rsid w:val="00285943"/>
    <w:rsid w:val="00286580"/>
    <w:rsid w:val="00286C7D"/>
    <w:rsid w:val="00290A2E"/>
    <w:rsid w:val="00292C63"/>
    <w:rsid w:val="00293885"/>
    <w:rsid w:val="002A1BAD"/>
    <w:rsid w:val="002B0E60"/>
    <w:rsid w:val="002B4B11"/>
    <w:rsid w:val="002B4BD3"/>
    <w:rsid w:val="002B5727"/>
    <w:rsid w:val="002C2364"/>
    <w:rsid w:val="002C28BD"/>
    <w:rsid w:val="002C44E0"/>
    <w:rsid w:val="002C56A5"/>
    <w:rsid w:val="002C7449"/>
    <w:rsid w:val="002E2F6A"/>
    <w:rsid w:val="002F056A"/>
    <w:rsid w:val="002F54D1"/>
    <w:rsid w:val="002F79FC"/>
    <w:rsid w:val="00303ED0"/>
    <w:rsid w:val="003066A5"/>
    <w:rsid w:val="00311219"/>
    <w:rsid w:val="0031226C"/>
    <w:rsid w:val="00326079"/>
    <w:rsid w:val="00326991"/>
    <w:rsid w:val="00331ECD"/>
    <w:rsid w:val="00332E67"/>
    <w:rsid w:val="00341913"/>
    <w:rsid w:val="00343FCA"/>
    <w:rsid w:val="00344173"/>
    <w:rsid w:val="0035574E"/>
    <w:rsid w:val="0036160E"/>
    <w:rsid w:val="0036188A"/>
    <w:rsid w:val="00362645"/>
    <w:rsid w:val="00365577"/>
    <w:rsid w:val="00371DD6"/>
    <w:rsid w:val="00371E72"/>
    <w:rsid w:val="00372A29"/>
    <w:rsid w:val="00373C7F"/>
    <w:rsid w:val="00392CEB"/>
    <w:rsid w:val="003964AD"/>
    <w:rsid w:val="003A5FFD"/>
    <w:rsid w:val="003A78F7"/>
    <w:rsid w:val="003B66D5"/>
    <w:rsid w:val="003B6C78"/>
    <w:rsid w:val="003B7EAD"/>
    <w:rsid w:val="003E24AE"/>
    <w:rsid w:val="003E36E8"/>
    <w:rsid w:val="003E3AD4"/>
    <w:rsid w:val="003E401A"/>
    <w:rsid w:val="003E753B"/>
    <w:rsid w:val="003E7B12"/>
    <w:rsid w:val="003F28A1"/>
    <w:rsid w:val="003F5A65"/>
    <w:rsid w:val="004009B4"/>
    <w:rsid w:val="004060F5"/>
    <w:rsid w:val="00407FBB"/>
    <w:rsid w:val="004106D7"/>
    <w:rsid w:val="00412A5B"/>
    <w:rsid w:val="004158E2"/>
    <w:rsid w:val="00425D15"/>
    <w:rsid w:val="00437185"/>
    <w:rsid w:val="00441553"/>
    <w:rsid w:val="004460D3"/>
    <w:rsid w:val="00447EF5"/>
    <w:rsid w:val="004502D6"/>
    <w:rsid w:val="00450C2E"/>
    <w:rsid w:val="00455E74"/>
    <w:rsid w:val="0046414B"/>
    <w:rsid w:val="00466FDE"/>
    <w:rsid w:val="00467812"/>
    <w:rsid w:val="004713AA"/>
    <w:rsid w:val="004768C6"/>
    <w:rsid w:val="00480136"/>
    <w:rsid w:val="00482064"/>
    <w:rsid w:val="0048313C"/>
    <w:rsid w:val="004831AA"/>
    <w:rsid w:val="004848CC"/>
    <w:rsid w:val="00495BC5"/>
    <w:rsid w:val="00496565"/>
    <w:rsid w:val="004965E7"/>
    <w:rsid w:val="004A0E9D"/>
    <w:rsid w:val="004A14D0"/>
    <w:rsid w:val="004A7868"/>
    <w:rsid w:val="004B6D39"/>
    <w:rsid w:val="004B6F5E"/>
    <w:rsid w:val="004C1297"/>
    <w:rsid w:val="004C326A"/>
    <w:rsid w:val="004C329E"/>
    <w:rsid w:val="004C60C7"/>
    <w:rsid w:val="004D457D"/>
    <w:rsid w:val="004D53B5"/>
    <w:rsid w:val="004D5533"/>
    <w:rsid w:val="004D56FC"/>
    <w:rsid w:val="004E05F0"/>
    <w:rsid w:val="004E674F"/>
    <w:rsid w:val="004F516A"/>
    <w:rsid w:val="004F77E1"/>
    <w:rsid w:val="00500799"/>
    <w:rsid w:val="00501E43"/>
    <w:rsid w:val="00503F2A"/>
    <w:rsid w:val="00505AFE"/>
    <w:rsid w:val="005131AA"/>
    <w:rsid w:val="00513B27"/>
    <w:rsid w:val="00520C33"/>
    <w:rsid w:val="005223B3"/>
    <w:rsid w:val="00525949"/>
    <w:rsid w:val="00531B53"/>
    <w:rsid w:val="005346A2"/>
    <w:rsid w:val="005411CB"/>
    <w:rsid w:val="005479B4"/>
    <w:rsid w:val="00551210"/>
    <w:rsid w:val="00552E41"/>
    <w:rsid w:val="00554566"/>
    <w:rsid w:val="0055614F"/>
    <w:rsid w:val="00561637"/>
    <w:rsid w:val="005625F0"/>
    <w:rsid w:val="00565E10"/>
    <w:rsid w:val="005670A0"/>
    <w:rsid w:val="00572C9E"/>
    <w:rsid w:val="00575563"/>
    <w:rsid w:val="005763C5"/>
    <w:rsid w:val="00584062"/>
    <w:rsid w:val="00590895"/>
    <w:rsid w:val="00592078"/>
    <w:rsid w:val="00592BC8"/>
    <w:rsid w:val="00594EB2"/>
    <w:rsid w:val="00595949"/>
    <w:rsid w:val="005A1847"/>
    <w:rsid w:val="005A19E8"/>
    <w:rsid w:val="005A31AD"/>
    <w:rsid w:val="005A4359"/>
    <w:rsid w:val="005A689E"/>
    <w:rsid w:val="005B2477"/>
    <w:rsid w:val="005C534B"/>
    <w:rsid w:val="005C5CAB"/>
    <w:rsid w:val="005D0574"/>
    <w:rsid w:val="005D406F"/>
    <w:rsid w:val="005D7C62"/>
    <w:rsid w:val="005E1051"/>
    <w:rsid w:val="005E38BC"/>
    <w:rsid w:val="005E3A9C"/>
    <w:rsid w:val="005E5127"/>
    <w:rsid w:val="005F045E"/>
    <w:rsid w:val="005F44E5"/>
    <w:rsid w:val="005F6E9B"/>
    <w:rsid w:val="00601691"/>
    <w:rsid w:val="0060423E"/>
    <w:rsid w:val="00604573"/>
    <w:rsid w:val="006070F9"/>
    <w:rsid w:val="006110E3"/>
    <w:rsid w:val="00617FE4"/>
    <w:rsid w:val="00632411"/>
    <w:rsid w:val="00632F38"/>
    <w:rsid w:val="006416FB"/>
    <w:rsid w:val="00646CE5"/>
    <w:rsid w:val="0064700B"/>
    <w:rsid w:val="00647311"/>
    <w:rsid w:val="00654C5C"/>
    <w:rsid w:val="00656098"/>
    <w:rsid w:val="00657A08"/>
    <w:rsid w:val="00663893"/>
    <w:rsid w:val="00663BA6"/>
    <w:rsid w:val="006713EB"/>
    <w:rsid w:val="0067315B"/>
    <w:rsid w:val="00683375"/>
    <w:rsid w:val="00684159"/>
    <w:rsid w:val="00684C49"/>
    <w:rsid w:val="006866EC"/>
    <w:rsid w:val="00687F0A"/>
    <w:rsid w:val="006912CB"/>
    <w:rsid w:val="006912EC"/>
    <w:rsid w:val="00694176"/>
    <w:rsid w:val="00697856"/>
    <w:rsid w:val="006A4752"/>
    <w:rsid w:val="006A5D74"/>
    <w:rsid w:val="006A5F3B"/>
    <w:rsid w:val="006B0C6E"/>
    <w:rsid w:val="006B12BE"/>
    <w:rsid w:val="006B2151"/>
    <w:rsid w:val="006B3F2C"/>
    <w:rsid w:val="006C2C4F"/>
    <w:rsid w:val="006D114D"/>
    <w:rsid w:val="006D19F8"/>
    <w:rsid w:val="006D1C51"/>
    <w:rsid w:val="006D62F4"/>
    <w:rsid w:val="006D6A03"/>
    <w:rsid w:val="006D7CA9"/>
    <w:rsid w:val="006E30DA"/>
    <w:rsid w:val="006E54B4"/>
    <w:rsid w:val="006E631E"/>
    <w:rsid w:val="006F412D"/>
    <w:rsid w:val="0070460C"/>
    <w:rsid w:val="0070650B"/>
    <w:rsid w:val="007067A0"/>
    <w:rsid w:val="00706F9E"/>
    <w:rsid w:val="00714DDF"/>
    <w:rsid w:val="007150FD"/>
    <w:rsid w:val="00717C2D"/>
    <w:rsid w:val="00723C10"/>
    <w:rsid w:val="00724DF0"/>
    <w:rsid w:val="00731CFB"/>
    <w:rsid w:val="00733947"/>
    <w:rsid w:val="0073406F"/>
    <w:rsid w:val="00734676"/>
    <w:rsid w:val="0073656C"/>
    <w:rsid w:val="0074528D"/>
    <w:rsid w:val="00745BD9"/>
    <w:rsid w:val="00745ED9"/>
    <w:rsid w:val="00746E65"/>
    <w:rsid w:val="00751720"/>
    <w:rsid w:val="00751FA7"/>
    <w:rsid w:val="00766FBD"/>
    <w:rsid w:val="00776934"/>
    <w:rsid w:val="00780253"/>
    <w:rsid w:val="0078177F"/>
    <w:rsid w:val="007859A5"/>
    <w:rsid w:val="007860C2"/>
    <w:rsid w:val="007877E0"/>
    <w:rsid w:val="007A6951"/>
    <w:rsid w:val="007B36E9"/>
    <w:rsid w:val="007B7A9D"/>
    <w:rsid w:val="007C1FE2"/>
    <w:rsid w:val="007C2117"/>
    <w:rsid w:val="007C358C"/>
    <w:rsid w:val="007D1EA1"/>
    <w:rsid w:val="007D349B"/>
    <w:rsid w:val="007D6CCA"/>
    <w:rsid w:val="007E603F"/>
    <w:rsid w:val="007F0090"/>
    <w:rsid w:val="007F235B"/>
    <w:rsid w:val="007F5931"/>
    <w:rsid w:val="008050EF"/>
    <w:rsid w:val="008054A7"/>
    <w:rsid w:val="00810B70"/>
    <w:rsid w:val="00812D3E"/>
    <w:rsid w:val="008139E5"/>
    <w:rsid w:val="00815656"/>
    <w:rsid w:val="008234C6"/>
    <w:rsid w:val="00824C32"/>
    <w:rsid w:val="00825574"/>
    <w:rsid w:val="008256E4"/>
    <w:rsid w:val="00830725"/>
    <w:rsid w:val="00831E5F"/>
    <w:rsid w:val="008361D5"/>
    <w:rsid w:val="00842788"/>
    <w:rsid w:val="00842C8C"/>
    <w:rsid w:val="0084514E"/>
    <w:rsid w:val="00850C58"/>
    <w:rsid w:val="00851CB0"/>
    <w:rsid w:val="0085316F"/>
    <w:rsid w:val="00853A5A"/>
    <w:rsid w:val="0086249C"/>
    <w:rsid w:val="00876CCF"/>
    <w:rsid w:val="00883DA4"/>
    <w:rsid w:val="0088749B"/>
    <w:rsid w:val="008903A5"/>
    <w:rsid w:val="0089648B"/>
    <w:rsid w:val="00897EAB"/>
    <w:rsid w:val="008A1F1A"/>
    <w:rsid w:val="008A504E"/>
    <w:rsid w:val="008A6018"/>
    <w:rsid w:val="008A6F59"/>
    <w:rsid w:val="008A7501"/>
    <w:rsid w:val="008B250C"/>
    <w:rsid w:val="008B3181"/>
    <w:rsid w:val="008B5A93"/>
    <w:rsid w:val="008B5FF2"/>
    <w:rsid w:val="008C0F2E"/>
    <w:rsid w:val="008C2AD5"/>
    <w:rsid w:val="008C3DCB"/>
    <w:rsid w:val="008C6AC7"/>
    <w:rsid w:val="008D09DC"/>
    <w:rsid w:val="008E0B73"/>
    <w:rsid w:val="008E1213"/>
    <w:rsid w:val="008E72C3"/>
    <w:rsid w:val="008F027D"/>
    <w:rsid w:val="008F31F7"/>
    <w:rsid w:val="00911EE2"/>
    <w:rsid w:val="00913533"/>
    <w:rsid w:val="00913F03"/>
    <w:rsid w:val="009148F2"/>
    <w:rsid w:val="009161D2"/>
    <w:rsid w:val="009221B7"/>
    <w:rsid w:val="00922280"/>
    <w:rsid w:val="009231A8"/>
    <w:rsid w:val="009269D5"/>
    <w:rsid w:val="00932342"/>
    <w:rsid w:val="00933069"/>
    <w:rsid w:val="00937818"/>
    <w:rsid w:val="00941985"/>
    <w:rsid w:val="009454F1"/>
    <w:rsid w:val="009457C2"/>
    <w:rsid w:val="0096270C"/>
    <w:rsid w:val="00963B2F"/>
    <w:rsid w:val="00967D71"/>
    <w:rsid w:val="00972185"/>
    <w:rsid w:val="00975A38"/>
    <w:rsid w:val="00975CA9"/>
    <w:rsid w:val="0097670D"/>
    <w:rsid w:val="00976CB8"/>
    <w:rsid w:val="009804D9"/>
    <w:rsid w:val="00984D44"/>
    <w:rsid w:val="00985AEE"/>
    <w:rsid w:val="009872E0"/>
    <w:rsid w:val="009A15E8"/>
    <w:rsid w:val="009A25C0"/>
    <w:rsid w:val="009A2C32"/>
    <w:rsid w:val="009B02BF"/>
    <w:rsid w:val="009B0392"/>
    <w:rsid w:val="009B1EC5"/>
    <w:rsid w:val="009B236D"/>
    <w:rsid w:val="009B2DF4"/>
    <w:rsid w:val="009B64DB"/>
    <w:rsid w:val="009B6D90"/>
    <w:rsid w:val="009B6F0C"/>
    <w:rsid w:val="009B7700"/>
    <w:rsid w:val="009C066F"/>
    <w:rsid w:val="009C3CD8"/>
    <w:rsid w:val="009C6AD5"/>
    <w:rsid w:val="009C6BE1"/>
    <w:rsid w:val="009D27D7"/>
    <w:rsid w:val="009D300F"/>
    <w:rsid w:val="009D475A"/>
    <w:rsid w:val="009D5B4E"/>
    <w:rsid w:val="009D5F49"/>
    <w:rsid w:val="009D75C2"/>
    <w:rsid w:val="009E0337"/>
    <w:rsid w:val="009E2744"/>
    <w:rsid w:val="009E5841"/>
    <w:rsid w:val="009E5FD6"/>
    <w:rsid w:val="009F05B4"/>
    <w:rsid w:val="00A02EF4"/>
    <w:rsid w:val="00A03D5A"/>
    <w:rsid w:val="00A04279"/>
    <w:rsid w:val="00A048F3"/>
    <w:rsid w:val="00A04A1B"/>
    <w:rsid w:val="00A04FB0"/>
    <w:rsid w:val="00A0731C"/>
    <w:rsid w:val="00A1122B"/>
    <w:rsid w:val="00A13ED0"/>
    <w:rsid w:val="00A15402"/>
    <w:rsid w:val="00A17EAC"/>
    <w:rsid w:val="00A21198"/>
    <w:rsid w:val="00A220A4"/>
    <w:rsid w:val="00A226C8"/>
    <w:rsid w:val="00A22CCA"/>
    <w:rsid w:val="00A22D2C"/>
    <w:rsid w:val="00A2615E"/>
    <w:rsid w:val="00A36AE9"/>
    <w:rsid w:val="00A40E51"/>
    <w:rsid w:val="00A457FC"/>
    <w:rsid w:val="00A45D7D"/>
    <w:rsid w:val="00A4601A"/>
    <w:rsid w:val="00A66853"/>
    <w:rsid w:val="00A669EC"/>
    <w:rsid w:val="00A7291A"/>
    <w:rsid w:val="00A74D97"/>
    <w:rsid w:val="00A75FEB"/>
    <w:rsid w:val="00A779B8"/>
    <w:rsid w:val="00A83AB6"/>
    <w:rsid w:val="00A90536"/>
    <w:rsid w:val="00A947BA"/>
    <w:rsid w:val="00A95B9F"/>
    <w:rsid w:val="00AC57D5"/>
    <w:rsid w:val="00AD1917"/>
    <w:rsid w:val="00AD1FBD"/>
    <w:rsid w:val="00AE188B"/>
    <w:rsid w:val="00AE3233"/>
    <w:rsid w:val="00AE36AA"/>
    <w:rsid w:val="00AF1F03"/>
    <w:rsid w:val="00AF301F"/>
    <w:rsid w:val="00B02AA8"/>
    <w:rsid w:val="00B07D1C"/>
    <w:rsid w:val="00B11377"/>
    <w:rsid w:val="00B14F7A"/>
    <w:rsid w:val="00B163B9"/>
    <w:rsid w:val="00B163ED"/>
    <w:rsid w:val="00B25782"/>
    <w:rsid w:val="00B263D1"/>
    <w:rsid w:val="00B32099"/>
    <w:rsid w:val="00B33A74"/>
    <w:rsid w:val="00B37132"/>
    <w:rsid w:val="00B423ED"/>
    <w:rsid w:val="00B42650"/>
    <w:rsid w:val="00B43D2C"/>
    <w:rsid w:val="00B45E60"/>
    <w:rsid w:val="00B54A67"/>
    <w:rsid w:val="00B6239E"/>
    <w:rsid w:val="00B63561"/>
    <w:rsid w:val="00B65EF5"/>
    <w:rsid w:val="00B713E6"/>
    <w:rsid w:val="00B757EC"/>
    <w:rsid w:val="00B853CA"/>
    <w:rsid w:val="00B868D9"/>
    <w:rsid w:val="00B930C4"/>
    <w:rsid w:val="00B9364E"/>
    <w:rsid w:val="00B96C84"/>
    <w:rsid w:val="00B97708"/>
    <w:rsid w:val="00BA79AF"/>
    <w:rsid w:val="00BA7C55"/>
    <w:rsid w:val="00BB1BD0"/>
    <w:rsid w:val="00BB28FA"/>
    <w:rsid w:val="00BC0D71"/>
    <w:rsid w:val="00BC0F37"/>
    <w:rsid w:val="00BD1CC7"/>
    <w:rsid w:val="00BD25F8"/>
    <w:rsid w:val="00BD27EB"/>
    <w:rsid w:val="00BD55BA"/>
    <w:rsid w:val="00BD5A49"/>
    <w:rsid w:val="00BE154B"/>
    <w:rsid w:val="00BE38D6"/>
    <w:rsid w:val="00BE5751"/>
    <w:rsid w:val="00BF0D75"/>
    <w:rsid w:val="00BF18EB"/>
    <w:rsid w:val="00BF4386"/>
    <w:rsid w:val="00C01FB3"/>
    <w:rsid w:val="00C02770"/>
    <w:rsid w:val="00C0352C"/>
    <w:rsid w:val="00C0629A"/>
    <w:rsid w:val="00C10A1E"/>
    <w:rsid w:val="00C11FB0"/>
    <w:rsid w:val="00C122E5"/>
    <w:rsid w:val="00C13A31"/>
    <w:rsid w:val="00C241C9"/>
    <w:rsid w:val="00C267D9"/>
    <w:rsid w:val="00C2699D"/>
    <w:rsid w:val="00C335AB"/>
    <w:rsid w:val="00C3798C"/>
    <w:rsid w:val="00C37FED"/>
    <w:rsid w:val="00C419C1"/>
    <w:rsid w:val="00C42A78"/>
    <w:rsid w:val="00C47F87"/>
    <w:rsid w:val="00C510BE"/>
    <w:rsid w:val="00C52677"/>
    <w:rsid w:val="00C612CD"/>
    <w:rsid w:val="00C65D9E"/>
    <w:rsid w:val="00C66856"/>
    <w:rsid w:val="00C67A09"/>
    <w:rsid w:val="00C7473C"/>
    <w:rsid w:val="00C76CC9"/>
    <w:rsid w:val="00C817E2"/>
    <w:rsid w:val="00C84D07"/>
    <w:rsid w:val="00C85720"/>
    <w:rsid w:val="00C86F95"/>
    <w:rsid w:val="00C87F09"/>
    <w:rsid w:val="00C9260D"/>
    <w:rsid w:val="00C96230"/>
    <w:rsid w:val="00C977EE"/>
    <w:rsid w:val="00CA0C5A"/>
    <w:rsid w:val="00CA58DA"/>
    <w:rsid w:val="00CA5BD5"/>
    <w:rsid w:val="00CA63D0"/>
    <w:rsid w:val="00CA78AC"/>
    <w:rsid w:val="00CB5AC6"/>
    <w:rsid w:val="00CC12E7"/>
    <w:rsid w:val="00CC4652"/>
    <w:rsid w:val="00CC7DCD"/>
    <w:rsid w:val="00CD0192"/>
    <w:rsid w:val="00CD52C4"/>
    <w:rsid w:val="00CE12F5"/>
    <w:rsid w:val="00CE6BD2"/>
    <w:rsid w:val="00CE7293"/>
    <w:rsid w:val="00CF5D24"/>
    <w:rsid w:val="00D00B1D"/>
    <w:rsid w:val="00D00C88"/>
    <w:rsid w:val="00D02C8E"/>
    <w:rsid w:val="00D04B3E"/>
    <w:rsid w:val="00D07290"/>
    <w:rsid w:val="00D11C32"/>
    <w:rsid w:val="00D11E24"/>
    <w:rsid w:val="00D25861"/>
    <w:rsid w:val="00D30C49"/>
    <w:rsid w:val="00D30C94"/>
    <w:rsid w:val="00D3395F"/>
    <w:rsid w:val="00D357F4"/>
    <w:rsid w:val="00D51E04"/>
    <w:rsid w:val="00D52E6F"/>
    <w:rsid w:val="00D549B4"/>
    <w:rsid w:val="00D56275"/>
    <w:rsid w:val="00D566EE"/>
    <w:rsid w:val="00D6500E"/>
    <w:rsid w:val="00D70F85"/>
    <w:rsid w:val="00D740B2"/>
    <w:rsid w:val="00D84C66"/>
    <w:rsid w:val="00D91C82"/>
    <w:rsid w:val="00D939C9"/>
    <w:rsid w:val="00D94BAB"/>
    <w:rsid w:val="00D97C02"/>
    <w:rsid w:val="00DA14C6"/>
    <w:rsid w:val="00DA1947"/>
    <w:rsid w:val="00DA234E"/>
    <w:rsid w:val="00DA4E1F"/>
    <w:rsid w:val="00DA640C"/>
    <w:rsid w:val="00DB1079"/>
    <w:rsid w:val="00DC0557"/>
    <w:rsid w:val="00DC150B"/>
    <w:rsid w:val="00DC19CB"/>
    <w:rsid w:val="00DC42C5"/>
    <w:rsid w:val="00DC56ED"/>
    <w:rsid w:val="00DD29B3"/>
    <w:rsid w:val="00DD4BD5"/>
    <w:rsid w:val="00DE2FDD"/>
    <w:rsid w:val="00DE35B4"/>
    <w:rsid w:val="00DE47F4"/>
    <w:rsid w:val="00DE6E7F"/>
    <w:rsid w:val="00DF5ADA"/>
    <w:rsid w:val="00E02961"/>
    <w:rsid w:val="00E03FD7"/>
    <w:rsid w:val="00E06CE4"/>
    <w:rsid w:val="00E07AF8"/>
    <w:rsid w:val="00E1043B"/>
    <w:rsid w:val="00E13F0E"/>
    <w:rsid w:val="00E15393"/>
    <w:rsid w:val="00E155CD"/>
    <w:rsid w:val="00E15EAA"/>
    <w:rsid w:val="00E24807"/>
    <w:rsid w:val="00E24ED7"/>
    <w:rsid w:val="00E30146"/>
    <w:rsid w:val="00E3397D"/>
    <w:rsid w:val="00E34096"/>
    <w:rsid w:val="00E4197E"/>
    <w:rsid w:val="00E50936"/>
    <w:rsid w:val="00E515AE"/>
    <w:rsid w:val="00E516FB"/>
    <w:rsid w:val="00E54C66"/>
    <w:rsid w:val="00E61C22"/>
    <w:rsid w:val="00E646AB"/>
    <w:rsid w:val="00E774B2"/>
    <w:rsid w:val="00E77E40"/>
    <w:rsid w:val="00E827F1"/>
    <w:rsid w:val="00E8345E"/>
    <w:rsid w:val="00E90897"/>
    <w:rsid w:val="00E91B22"/>
    <w:rsid w:val="00E93769"/>
    <w:rsid w:val="00EA206C"/>
    <w:rsid w:val="00EA798E"/>
    <w:rsid w:val="00EB0EC2"/>
    <w:rsid w:val="00EC50AF"/>
    <w:rsid w:val="00EC78F9"/>
    <w:rsid w:val="00EC79A8"/>
    <w:rsid w:val="00ED1386"/>
    <w:rsid w:val="00ED4C48"/>
    <w:rsid w:val="00EE1C25"/>
    <w:rsid w:val="00EE35FE"/>
    <w:rsid w:val="00EE40B5"/>
    <w:rsid w:val="00EF36D8"/>
    <w:rsid w:val="00EF3D97"/>
    <w:rsid w:val="00EF7A6F"/>
    <w:rsid w:val="00F07909"/>
    <w:rsid w:val="00F12672"/>
    <w:rsid w:val="00F149D2"/>
    <w:rsid w:val="00F1629E"/>
    <w:rsid w:val="00F22B2D"/>
    <w:rsid w:val="00F30F6C"/>
    <w:rsid w:val="00F36FCE"/>
    <w:rsid w:val="00F4023E"/>
    <w:rsid w:val="00F45688"/>
    <w:rsid w:val="00F46DA1"/>
    <w:rsid w:val="00F47943"/>
    <w:rsid w:val="00F51E1D"/>
    <w:rsid w:val="00F5421D"/>
    <w:rsid w:val="00F55F7B"/>
    <w:rsid w:val="00F56372"/>
    <w:rsid w:val="00F57CC0"/>
    <w:rsid w:val="00F62AE1"/>
    <w:rsid w:val="00F678BE"/>
    <w:rsid w:val="00F7656C"/>
    <w:rsid w:val="00F817D9"/>
    <w:rsid w:val="00F87BCD"/>
    <w:rsid w:val="00F93EE5"/>
    <w:rsid w:val="00FA3A55"/>
    <w:rsid w:val="00FA64EB"/>
    <w:rsid w:val="00FB0447"/>
    <w:rsid w:val="00FB0659"/>
    <w:rsid w:val="00FC6D6C"/>
    <w:rsid w:val="00FD298C"/>
    <w:rsid w:val="00FD6217"/>
    <w:rsid w:val="00FE08C8"/>
    <w:rsid w:val="00FE1DA5"/>
    <w:rsid w:val="00FE481F"/>
    <w:rsid w:val="00FE63E6"/>
    <w:rsid w:val="00FF0569"/>
    <w:rsid w:val="00FF26D7"/>
    <w:rsid w:val="00FF3E85"/>
    <w:rsid w:val="00FF410C"/>
    <w:rsid w:val="00FF5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1793"/>
    <o:shapelayout v:ext="edit">
      <o:idmap v:ext="edit" data="1"/>
    </o:shapelayout>
  </w:shapeDefaults>
  <w:decimalSymbol w:val=","/>
  <w:listSeparator w:val=";"/>
  <w15:docId w15:val="{DA1AEEE6-56ED-4078-8CF7-38933C990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569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1">
    <w:name w:val="Body Text 2"/>
    <w:basedOn w:val="a"/>
    <w:link w:val="22"/>
    <w:rsid w:val="00810B70"/>
    <w:pPr>
      <w:jc w:val="center"/>
    </w:pPr>
    <w:rPr>
      <w:sz w:val="24"/>
      <w:szCs w:val="20"/>
    </w:rPr>
  </w:style>
  <w:style w:type="character" w:customStyle="1" w:styleId="22">
    <w:name w:val="Основной текст 2 Знак"/>
    <w:basedOn w:val="a0"/>
    <w:link w:val="21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3">
    <w:name w:val="toc 2"/>
    <w:basedOn w:val="a"/>
    <w:next w:val="a"/>
    <w:autoRedefine/>
    <w:uiPriority w:val="39"/>
    <w:rsid w:val="00BA7C55"/>
    <w:pPr>
      <w:tabs>
        <w:tab w:val="left" w:pos="660"/>
        <w:tab w:val="right" w:leader="dot" w:pos="9913"/>
      </w:tabs>
      <w:spacing w:line="360" w:lineRule="auto"/>
      <w:ind w:left="278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0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paragraph" w:customStyle="1" w:styleId="Pa4">
    <w:name w:val="Pa4"/>
    <w:basedOn w:val="Default"/>
    <w:next w:val="Default"/>
    <w:uiPriority w:val="99"/>
    <w:rsid w:val="0001459B"/>
    <w:pPr>
      <w:spacing w:line="161" w:lineRule="atLeast"/>
    </w:pPr>
    <w:rPr>
      <w:rFonts w:ascii="Arial" w:hAnsi="Arial" w:cs="Arial"/>
      <w:color w:val="auto"/>
    </w:rPr>
  </w:style>
  <w:style w:type="paragraph" w:customStyle="1" w:styleId="Pa16">
    <w:name w:val="Pa16"/>
    <w:basedOn w:val="Default"/>
    <w:next w:val="Default"/>
    <w:uiPriority w:val="99"/>
    <w:rsid w:val="00B32099"/>
    <w:pPr>
      <w:spacing w:line="161" w:lineRule="atLeast"/>
    </w:pPr>
    <w:rPr>
      <w:rFonts w:ascii="Arial" w:hAnsi="Arial" w:cs="Arial"/>
      <w:color w:val="auto"/>
    </w:rPr>
  </w:style>
  <w:style w:type="paragraph" w:customStyle="1" w:styleId="Pa6">
    <w:name w:val="Pa6"/>
    <w:basedOn w:val="Default"/>
    <w:next w:val="Default"/>
    <w:uiPriority w:val="99"/>
    <w:rsid w:val="007067A0"/>
    <w:pPr>
      <w:spacing w:line="161" w:lineRule="atLeast"/>
    </w:pPr>
    <w:rPr>
      <w:rFonts w:ascii="Arial" w:hAnsi="Arial" w:cs="Arial"/>
      <w:color w:val="auto"/>
    </w:rPr>
  </w:style>
  <w:style w:type="paragraph" w:customStyle="1" w:styleId="Pa10">
    <w:name w:val="Pa10"/>
    <w:basedOn w:val="Default"/>
    <w:next w:val="Default"/>
    <w:uiPriority w:val="99"/>
    <w:rsid w:val="004D53B5"/>
    <w:pPr>
      <w:spacing w:line="161" w:lineRule="atLeast"/>
    </w:pPr>
    <w:rPr>
      <w:rFonts w:ascii="Arial" w:hAnsi="Arial" w:cs="Arial"/>
      <w:color w:val="auto"/>
    </w:rPr>
  </w:style>
  <w:style w:type="character" w:customStyle="1" w:styleId="A30">
    <w:name w:val="A3"/>
    <w:uiPriority w:val="99"/>
    <w:rsid w:val="004D53B5"/>
    <w:rPr>
      <w:b/>
      <w:bCs/>
      <w:color w:val="000000"/>
      <w:sz w:val="20"/>
      <w:szCs w:val="20"/>
    </w:rPr>
  </w:style>
  <w:style w:type="paragraph" w:customStyle="1" w:styleId="Pa21">
    <w:name w:val="Pa21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2">
    <w:name w:val="Pa2"/>
    <w:basedOn w:val="Default"/>
    <w:next w:val="Default"/>
    <w:uiPriority w:val="99"/>
    <w:rsid w:val="0070460C"/>
    <w:pPr>
      <w:spacing w:line="181" w:lineRule="atLeast"/>
    </w:pPr>
    <w:rPr>
      <w:rFonts w:ascii="Arial" w:hAnsi="Arial" w:cs="Arial"/>
      <w:color w:val="auto"/>
    </w:rPr>
  </w:style>
  <w:style w:type="paragraph" w:customStyle="1" w:styleId="Pa11">
    <w:name w:val="Pa11"/>
    <w:basedOn w:val="Default"/>
    <w:next w:val="Default"/>
    <w:uiPriority w:val="99"/>
    <w:rsid w:val="00005128"/>
    <w:pPr>
      <w:spacing w:line="161" w:lineRule="atLeast"/>
    </w:pPr>
    <w:rPr>
      <w:rFonts w:ascii="Arial" w:hAnsi="Arial" w:cs="Arial"/>
      <w:color w:val="auto"/>
    </w:rPr>
  </w:style>
  <w:style w:type="character" w:customStyle="1" w:styleId="A20">
    <w:name w:val="A2"/>
    <w:uiPriority w:val="99"/>
    <w:rsid w:val="00254D5F"/>
    <w:rPr>
      <w:i/>
      <w:iCs/>
      <w:color w:val="000000"/>
      <w:sz w:val="16"/>
      <w:szCs w:val="16"/>
    </w:rPr>
  </w:style>
  <w:style w:type="paragraph" w:customStyle="1" w:styleId="Pa1">
    <w:name w:val="Pa1"/>
    <w:basedOn w:val="Default"/>
    <w:next w:val="Default"/>
    <w:uiPriority w:val="99"/>
    <w:rsid w:val="00285943"/>
    <w:pPr>
      <w:spacing w:line="181" w:lineRule="atLeast"/>
    </w:pPr>
    <w:rPr>
      <w:rFonts w:ascii="Arial" w:hAnsi="Arial" w:cs="Arial"/>
      <w:color w:val="auto"/>
    </w:rPr>
  </w:style>
  <w:style w:type="paragraph" w:customStyle="1" w:styleId="Pa19">
    <w:name w:val="Pa19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65">
    <w:name w:val="Pa65"/>
    <w:basedOn w:val="Default"/>
    <w:next w:val="Default"/>
    <w:uiPriority w:val="99"/>
    <w:rsid w:val="001C2F25"/>
    <w:pPr>
      <w:spacing w:line="161" w:lineRule="atLeast"/>
    </w:pPr>
    <w:rPr>
      <w:rFonts w:ascii="Arial" w:hAnsi="Arial" w:cs="Arial"/>
      <w:color w:val="auto"/>
    </w:rPr>
  </w:style>
  <w:style w:type="paragraph" w:customStyle="1" w:styleId="Pa51">
    <w:name w:val="Pa51"/>
    <w:basedOn w:val="Default"/>
    <w:next w:val="Default"/>
    <w:uiPriority w:val="99"/>
    <w:rsid w:val="00E03FD7"/>
    <w:pPr>
      <w:spacing w:line="240" w:lineRule="atLeast"/>
    </w:pPr>
    <w:rPr>
      <w:rFonts w:ascii="Calibri" w:hAnsi="Calibri" w:cstheme="minorBidi"/>
      <w:color w:val="auto"/>
    </w:rPr>
  </w:style>
  <w:style w:type="character" w:customStyle="1" w:styleId="A80">
    <w:name w:val="A8"/>
    <w:uiPriority w:val="99"/>
    <w:rsid w:val="007860C2"/>
    <w:rPr>
      <w:rFonts w:cs="Calibri"/>
      <w:color w:val="000000"/>
    </w:rPr>
  </w:style>
  <w:style w:type="character" w:customStyle="1" w:styleId="A10">
    <w:name w:val="A1"/>
    <w:uiPriority w:val="99"/>
    <w:rsid w:val="007860C2"/>
    <w:rPr>
      <w:rFonts w:cs="Calibri"/>
      <w:color w:val="000000"/>
    </w:rPr>
  </w:style>
  <w:style w:type="paragraph" w:customStyle="1" w:styleId="Pa35">
    <w:name w:val="Pa35"/>
    <w:basedOn w:val="Default"/>
    <w:next w:val="Default"/>
    <w:uiPriority w:val="99"/>
    <w:rsid w:val="005625F0"/>
    <w:pPr>
      <w:spacing w:line="240" w:lineRule="atLeast"/>
    </w:pPr>
    <w:rPr>
      <w:rFonts w:ascii="Calibri" w:hAnsi="Calibri" w:cstheme="minorBidi"/>
      <w:color w:val="auto"/>
    </w:rPr>
  </w:style>
  <w:style w:type="paragraph" w:customStyle="1" w:styleId="Pa23">
    <w:name w:val="Pa23"/>
    <w:basedOn w:val="Default"/>
    <w:next w:val="Default"/>
    <w:uiPriority w:val="99"/>
    <w:rsid w:val="001B5368"/>
    <w:pPr>
      <w:spacing w:line="240" w:lineRule="atLeast"/>
    </w:pPr>
    <w:rPr>
      <w:rFonts w:ascii="Calibri" w:hAnsi="Calibri" w:cstheme="minorBidi"/>
      <w:color w:val="auto"/>
    </w:rPr>
  </w:style>
  <w:style w:type="character" w:customStyle="1" w:styleId="20">
    <w:name w:val="Заголовок 2 Знак"/>
    <w:basedOn w:val="a0"/>
    <w:link w:val="2"/>
    <w:uiPriority w:val="9"/>
    <w:semiHidden/>
    <w:rsid w:val="000E5690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character" w:customStyle="1" w:styleId="fontstyle01">
    <w:name w:val="fontstyle01"/>
    <w:basedOn w:val="a0"/>
    <w:rsid w:val="00235E1B"/>
    <w:rPr>
      <w:rFonts w:ascii="MyriadPro-Regular" w:hAnsi="MyriadPro-Regular" w:hint="default"/>
      <w:b w:val="0"/>
      <w:bCs w:val="0"/>
      <w:i w:val="0"/>
      <w:iCs w:val="0"/>
      <w:color w:val="242021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805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82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2.png"/><Relationship Id="rId18" Type="http://schemas.openxmlformats.org/officeDocument/2006/relationships/image" Target="media/image5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8.png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17" Type="http://schemas.openxmlformats.org/officeDocument/2006/relationships/image" Target="media/image4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image" Target="media/image7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6.xml"/><Relationship Id="rId5" Type="http://schemas.openxmlformats.org/officeDocument/2006/relationships/webSettings" Target="webSettings.xml"/><Relationship Id="rId15" Type="http://schemas.openxmlformats.org/officeDocument/2006/relationships/hyperlink" Target="mailto:info@uelements.com" TargetMode="External"/><Relationship Id="rId23" Type="http://schemas.openxmlformats.org/officeDocument/2006/relationships/footer" Target="footer5.xml"/><Relationship Id="rId10" Type="http://schemas.openxmlformats.org/officeDocument/2006/relationships/footer" Target="footer1.xml"/><Relationship Id="rId19" Type="http://schemas.openxmlformats.org/officeDocument/2006/relationships/image" Target="media/image6.png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4.xml"/><Relationship Id="rId22" Type="http://schemas.openxmlformats.org/officeDocument/2006/relationships/image" Target="media/image9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DCEEF9-B174-4C30-905C-1D5BCFC4B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E2A0620F</Template>
  <TotalTime>58</TotalTime>
  <Pages>26</Pages>
  <Words>3653</Words>
  <Characters>20826</Characters>
  <Application>Microsoft Office Word</Application>
  <DocSecurity>0</DocSecurity>
  <Lines>173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24431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Sergey D. Ivanov</cp:lastModifiedBy>
  <cp:revision>8</cp:revision>
  <cp:lastPrinted>2021-03-26T08:29:00Z</cp:lastPrinted>
  <dcterms:created xsi:type="dcterms:W3CDTF">2025-01-10T08:08:00Z</dcterms:created>
  <dcterms:modified xsi:type="dcterms:W3CDTF">2025-03-06T13:07:00Z</dcterms:modified>
</cp:coreProperties>
</file>