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</w:t>
            </w:r>
            <w:r w:rsidR="00D23DCC">
              <w:rPr>
                <w:b/>
                <w:szCs w:val="28"/>
              </w:rPr>
              <w:t>Е</w:t>
            </w:r>
            <w:r w:rsidR="00A457FC">
              <w:rPr>
                <w:b/>
                <w:szCs w:val="28"/>
              </w:rPr>
              <w:t xml:space="preserve"> БЛОК</w:t>
            </w:r>
            <w:r w:rsidR="00D23DCC">
              <w:rPr>
                <w:b/>
                <w:szCs w:val="28"/>
              </w:rPr>
              <w:t>И</w:t>
            </w:r>
            <w:r w:rsidR="00A457FC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D23DCC" w:rsidRDefault="00480136" w:rsidP="00D23DC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D23DCC" w:rsidRPr="009B5BB1">
              <w:rPr>
                <w:b/>
                <w:szCs w:val="28"/>
              </w:rPr>
              <w:t xml:space="preserve">, МОДЕЛЬНЫЙ РЯД </w:t>
            </w:r>
            <w:r w:rsidR="00DE2ED4">
              <w:rPr>
                <w:b/>
                <w:szCs w:val="28"/>
              </w:rPr>
              <w:t>KGV</w:t>
            </w:r>
            <w:r w:rsidR="00D23DCC">
              <w:rPr>
                <w:b/>
                <w:szCs w:val="28"/>
              </w:rPr>
              <w:t>-</w:t>
            </w:r>
            <w:r w:rsidR="00D23DCC">
              <w:rPr>
                <w:b/>
                <w:szCs w:val="28"/>
                <w:lang w:val="en-US"/>
              </w:rPr>
              <w:t>FL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D23DCC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KGV-FL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Pr="00D23DCC" w:rsidRDefault="001367F6" w:rsidP="009F629B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</w:t>
      </w:r>
      <w:r w:rsidR="00D23DCC">
        <w:rPr>
          <w:sz w:val="22"/>
          <w:szCs w:val="22"/>
          <w:lang w:val="en-US"/>
        </w:rPr>
        <w:t>6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603D8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CC63EF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23DCC">
        <w:rPr>
          <w:sz w:val="22"/>
          <w:szCs w:val="22"/>
        </w:rPr>
        <w:t>KGV-FL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D23DCC" w:rsidP="00D23DCC">
            <w:pPr>
              <w:jc w:val="center"/>
            </w:pPr>
            <w:r w:rsidRPr="00D23DCC">
              <w:rPr>
                <w:sz w:val="22"/>
                <w:szCs w:val="22"/>
              </w:rPr>
              <w:t>KGV400FL, KGV450FL, KGV504FL, KGV560FL, KGV615FL</w:t>
            </w:r>
          </w:p>
        </w:tc>
      </w:tr>
      <w:tr w:rsidR="00D23DCC" w:rsidRPr="00CC2C20" w:rsidTr="009F629B">
        <w:trPr>
          <w:trHeight w:val="399"/>
        </w:trPr>
        <w:tc>
          <w:tcPr>
            <w:tcW w:w="2518" w:type="dxa"/>
            <w:vAlign w:val="center"/>
          </w:tcPr>
          <w:p w:rsidR="00D23DCC" w:rsidRPr="00CA105D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D23DCC" w:rsidRDefault="00D23DCC" w:rsidP="00D23DCC">
            <w:pPr>
              <w:jc w:val="center"/>
            </w:pPr>
            <w:r w:rsidRPr="00D23DCC">
              <w:rPr>
                <w:sz w:val="22"/>
                <w:szCs w:val="22"/>
              </w:rPr>
              <w:t>KGV400FL, KGV450FL, KGV504FL, KGV560FL, KGV615FL</w:t>
            </w:r>
          </w:p>
        </w:tc>
      </w:tr>
      <w:tr w:rsidR="00D23DCC" w:rsidRPr="00CC2C20" w:rsidTr="006171DE">
        <w:trPr>
          <w:trHeight w:val="553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D23DCC" w:rsidRDefault="00D23DCC" w:rsidP="00D23DCC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D23DCC" w:rsidRPr="00CC2C20" w:rsidTr="006171DE">
        <w:trPr>
          <w:trHeight w:val="553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D23DCC" w:rsidRPr="006E6F2F" w:rsidRDefault="00D23DCC" w:rsidP="00D23DCC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23DCC" w:rsidRPr="00CC2C20" w:rsidTr="006171DE">
        <w:trPr>
          <w:trHeight w:val="553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D23DCC" w:rsidRPr="006E6F2F" w:rsidRDefault="00D23DCC" w:rsidP="00D23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D23DCC" w:rsidRPr="00CC2C20" w:rsidTr="006171DE">
        <w:trPr>
          <w:trHeight w:val="409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D23DCC" w:rsidRPr="00D23DCC" w:rsidRDefault="00D23DCC" w:rsidP="00D23DC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D23DCC" w:rsidRPr="00CC2C20" w:rsidTr="006171DE">
        <w:trPr>
          <w:trHeight w:val="553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D23DCC" w:rsidRPr="00731946" w:rsidRDefault="00D23DCC" w:rsidP="00D23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23DCC" w:rsidRPr="00CC2C20" w:rsidTr="006171DE">
        <w:trPr>
          <w:trHeight w:val="492"/>
        </w:trPr>
        <w:tc>
          <w:tcPr>
            <w:tcW w:w="2518" w:type="dxa"/>
            <w:vAlign w:val="center"/>
          </w:tcPr>
          <w:p w:rsidR="00D23DCC" w:rsidRPr="0045388E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D23DCC" w:rsidRPr="00D23DCC" w:rsidRDefault="00D23DCC" w:rsidP="00D23DCC">
            <w:pPr>
              <w:pStyle w:val="21"/>
              <w:rPr>
                <w:color w:val="FF0000"/>
                <w:sz w:val="22"/>
                <w:szCs w:val="22"/>
              </w:rPr>
            </w:pPr>
            <w:r w:rsidRPr="00D23DCC">
              <w:rPr>
                <w:color w:val="FF0000"/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D23DCC" w:rsidRPr="00D23DCC" w:rsidRDefault="00D23DCC" w:rsidP="00D23DCC">
            <w:pPr>
              <w:pStyle w:val="21"/>
              <w:rPr>
                <w:color w:val="FF0000"/>
                <w:sz w:val="22"/>
                <w:szCs w:val="22"/>
              </w:rPr>
            </w:pPr>
            <w:r w:rsidRPr="00D23DCC">
              <w:rPr>
                <w:color w:val="FF0000"/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D23DCC" w:rsidRPr="00D23DCC" w:rsidRDefault="00D23DCC" w:rsidP="00D23DCC">
            <w:pPr>
              <w:pStyle w:val="21"/>
              <w:rPr>
                <w:color w:val="FF0000"/>
                <w:sz w:val="22"/>
                <w:szCs w:val="22"/>
              </w:rPr>
            </w:pPr>
            <w:r w:rsidRPr="00D23DCC">
              <w:rPr>
                <w:color w:val="FF0000"/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23DCC" w:rsidRPr="00AC70FB" w:rsidRDefault="00D23DCC" w:rsidP="00D23DCC">
            <w:pPr>
              <w:pStyle w:val="21"/>
              <w:rPr>
                <w:sz w:val="22"/>
                <w:szCs w:val="22"/>
              </w:rPr>
            </w:pPr>
            <w:r w:rsidRPr="00D23DCC">
              <w:rPr>
                <w:color w:val="FF0000"/>
                <w:sz w:val="22"/>
                <w:szCs w:val="22"/>
              </w:rPr>
              <w:t>ЕАЭС N RU Д-CN.РА04.В.80360/25 от 02.06.2025 по 01.06.2030</w:t>
            </w:r>
          </w:p>
        </w:tc>
      </w:tr>
      <w:tr w:rsidR="00D23DCC" w:rsidRPr="00603D86" w:rsidTr="006171DE">
        <w:trPr>
          <w:trHeight w:val="492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D23DCC" w:rsidRPr="008E1213" w:rsidRDefault="00D23DCC" w:rsidP="00D23DCC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D23DCC" w:rsidRPr="00CC2C20" w:rsidTr="00C94A52">
        <w:trPr>
          <w:trHeight w:val="442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D23DCC" w:rsidRPr="00CC2C20" w:rsidRDefault="00D23DCC" w:rsidP="00D23DCC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23DCC" w:rsidRPr="00603D86" w:rsidTr="00C94A52">
        <w:trPr>
          <w:trHeight w:val="450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D23DCC" w:rsidRPr="00514A8E" w:rsidRDefault="00D23DCC" w:rsidP="00D23DC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D23DCC" w:rsidRPr="00CC2C20" w:rsidTr="006171DE">
        <w:trPr>
          <w:trHeight w:val="553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D23DCC" w:rsidRPr="002C37EF" w:rsidRDefault="00D23DCC" w:rsidP="00D23DCC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D23DCC" w:rsidRPr="00CC2C20" w:rsidTr="00D23DCC">
        <w:trPr>
          <w:trHeight w:val="2087"/>
        </w:trPr>
        <w:tc>
          <w:tcPr>
            <w:tcW w:w="2518" w:type="dxa"/>
            <w:vAlign w:val="center"/>
          </w:tcPr>
          <w:p w:rsidR="00D23DCC" w:rsidRPr="00CC2C20" w:rsidRDefault="00D23DCC" w:rsidP="00D23D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D23DCC" w:rsidRDefault="00D23DCC" w:rsidP="00D23DC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D23DCC" w:rsidRPr="006E3C0A" w:rsidRDefault="00D23DCC" w:rsidP="00D23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D23DCC" w:rsidRPr="006E3C0A" w:rsidRDefault="00D23DCC" w:rsidP="00D23DC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D23DCC" w:rsidRPr="006E3C0A" w:rsidRDefault="00D23DCC" w:rsidP="00D23DC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D23DCC" w:rsidRPr="006E3C0A" w:rsidRDefault="00D23DCC" w:rsidP="00D23DC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D23DCC" w:rsidRPr="003F28A1" w:rsidRDefault="00D23DCC" w:rsidP="00D23DCC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23DCC" w:rsidRPr="00CC2C20" w:rsidRDefault="00D23DCC" w:rsidP="00D23DCC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8656524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D36FD1" w:rsidRPr="00904E98" w:rsidRDefault="00D36FD1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Наружные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</w:t>
      </w:r>
      <w:r>
        <w:rPr>
          <w:sz w:val="22"/>
          <w:szCs w:val="22"/>
        </w:rPr>
        <w:t>систем кондиционирования</w:t>
      </w:r>
      <w:r w:rsidRPr="002662E7">
        <w:rPr>
          <w:sz w:val="22"/>
          <w:szCs w:val="22"/>
        </w:rPr>
        <w:t xml:space="preserve"> предназначен</w:t>
      </w:r>
      <w:r>
        <w:rPr>
          <w:sz w:val="22"/>
          <w:szCs w:val="22"/>
        </w:rPr>
        <w:t>ы</w:t>
      </w:r>
      <w:r w:rsidRPr="002662E7">
        <w:rPr>
          <w:sz w:val="22"/>
          <w:szCs w:val="22"/>
        </w:rPr>
        <w:t xml:space="preserve"> для работ</w:t>
      </w:r>
      <w:r>
        <w:rPr>
          <w:sz w:val="22"/>
          <w:szCs w:val="22"/>
        </w:rPr>
        <w:t xml:space="preserve">ы в составе системы кондиционирования и </w:t>
      </w:r>
      <w:r w:rsidRPr="002662E7">
        <w:rPr>
          <w:sz w:val="22"/>
          <w:szCs w:val="22"/>
        </w:rPr>
        <w:t>представля</w:t>
      </w:r>
      <w:r>
        <w:rPr>
          <w:sz w:val="22"/>
          <w:szCs w:val="22"/>
        </w:rPr>
        <w:t>ю</w:t>
      </w:r>
      <w:r w:rsidRPr="002662E7">
        <w:rPr>
          <w:sz w:val="22"/>
          <w:szCs w:val="22"/>
        </w:rPr>
        <w:t xml:space="preserve">т собой </w:t>
      </w:r>
      <w:r>
        <w:rPr>
          <w:sz w:val="22"/>
          <w:szCs w:val="22"/>
        </w:rPr>
        <w:t>объединенные конструктивно и размещённые</w:t>
      </w:r>
      <w:r w:rsidRPr="002662E7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едином </w:t>
      </w:r>
      <w:r w:rsidRPr="002662E7">
        <w:rPr>
          <w:sz w:val="22"/>
          <w:szCs w:val="22"/>
        </w:rPr>
        <w:t>корпус</w:t>
      </w:r>
      <w:r>
        <w:rPr>
          <w:sz w:val="22"/>
          <w:szCs w:val="22"/>
        </w:rPr>
        <w:t>е</w:t>
      </w:r>
      <w:r w:rsidRPr="002662E7">
        <w:rPr>
          <w:sz w:val="22"/>
          <w:szCs w:val="22"/>
        </w:rPr>
        <w:t xml:space="preserve"> устройства</w:t>
      </w:r>
      <w:r>
        <w:rPr>
          <w:sz w:val="22"/>
          <w:szCs w:val="22"/>
        </w:rPr>
        <w:t xml:space="preserve"> и элементы</w:t>
      </w:r>
      <w:r w:rsidRPr="002662E7">
        <w:rPr>
          <w:sz w:val="22"/>
          <w:szCs w:val="22"/>
        </w:rPr>
        <w:t xml:space="preserve">, </w:t>
      </w:r>
      <w:r>
        <w:rPr>
          <w:sz w:val="22"/>
          <w:szCs w:val="22"/>
        </w:rPr>
        <w:t>такие как</w:t>
      </w:r>
      <w:r w:rsidRPr="00614A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компрессор, теплообменник, вентилятор, ресивер, управляющий контроллер и другие, </w:t>
      </w:r>
      <w:r w:rsidRPr="002662E7">
        <w:rPr>
          <w:sz w:val="22"/>
          <w:szCs w:val="22"/>
        </w:rPr>
        <w:t>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</w:r>
      <w:r>
        <w:rPr>
          <w:sz w:val="22"/>
          <w:szCs w:val="22"/>
        </w:rPr>
        <w:t xml:space="preserve">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D36FD1" w:rsidRDefault="00D36FD1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904E98" w:rsidRPr="00904E98" w:rsidRDefault="00C07BB8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C07BB8">
        <w:rPr>
          <w:sz w:val="22"/>
          <w:szCs w:val="22"/>
        </w:rPr>
        <w:t xml:space="preserve">Серия наружных блоков модульной компоновки </w:t>
      </w:r>
      <w:r w:rsidR="00F54353">
        <w:rPr>
          <w:sz w:val="22"/>
          <w:szCs w:val="22"/>
        </w:rPr>
        <w:t xml:space="preserve">KGV-FL </w:t>
      </w:r>
      <w:r w:rsidRPr="00C07BB8">
        <w:rPr>
          <w:sz w:val="22"/>
          <w:szCs w:val="22"/>
        </w:rPr>
        <w:t>— это компактные наружные блоки с передним</w:t>
      </w:r>
      <w:r w:rsidR="00F54353">
        <w:rPr>
          <w:sz w:val="22"/>
          <w:szCs w:val="22"/>
        </w:rPr>
        <w:t xml:space="preserve"> </w:t>
      </w:r>
      <w:r w:rsidRPr="00C07BB8">
        <w:rPr>
          <w:sz w:val="22"/>
          <w:szCs w:val="22"/>
        </w:rPr>
        <w:t>выходом воздуха, что обеспечивает простоту монтажа и рациональное использование пространства.</w:t>
      </w:r>
      <w:r w:rsidR="00F54353">
        <w:rPr>
          <w:sz w:val="22"/>
          <w:szCs w:val="22"/>
        </w:rPr>
        <w:t xml:space="preserve"> </w:t>
      </w:r>
      <w:r w:rsidR="00A41BA6">
        <w:rPr>
          <w:sz w:val="22"/>
          <w:szCs w:val="22"/>
        </w:rPr>
        <w:t>Наружны</w:t>
      </w:r>
      <w:r w:rsidR="00F54353">
        <w:rPr>
          <w:sz w:val="22"/>
          <w:szCs w:val="22"/>
        </w:rPr>
        <w:t>е</w:t>
      </w:r>
      <w:r w:rsidR="00A41BA6" w:rsidRPr="00227DAA">
        <w:rPr>
          <w:sz w:val="22"/>
          <w:szCs w:val="22"/>
        </w:rPr>
        <w:t xml:space="preserve"> блок</w:t>
      </w:r>
      <w:r w:rsidR="00F54353">
        <w:rPr>
          <w:sz w:val="22"/>
          <w:szCs w:val="22"/>
        </w:rPr>
        <w:t>и</w:t>
      </w:r>
      <w:r w:rsidR="00A41BA6" w:rsidRPr="00227DAA">
        <w:rPr>
          <w:sz w:val="22"/>
          <w:szCs w:val="22"/>
        </w:rPr>
        <w:t xml:space="preserve"> </w:t>
      </w:r>
      <w:r w:rsidR="00D23DCC">
        <w:rPr>
          <w:sz w:val="22"/>
          <w:szCs w:val="22"/>
        </w:rPr>
        <w:t>KGV-FL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</w:t>
      </w:r>
      <w:r w:rsidR="00F54353">
        <w:rPr>
          <w:sz w:val="22"/>
          <w:szCs w:val="22"/>
        </w:rPr>
        <w:t>ю</w:t>
      </w:r>
      <w:r w:rsidR="00964369">
        <w:rPr>
          <w:sz w:val="22"/>
          <w:szCs w:val="22"/>
        </w:rPr>
        <w:t>т в составе</w:t>
      </w:r>
      <w:r w:rsidR="00C1732D">
        <w:rPr>
          <w:sz w:val="22"/>
          <w:szCs w:val="22"/>
        </w:rPr>
        <w:t xml:space="preserve"> </w:t>
      </w:r>
      <w:r w:rsidR="00A41BA6"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</w:t>
      </w:r>
      <w:r w:rsidR="00F54353">
        <w:rPr>
          <w:sz w:val="22"/>
          <w:szCs w:val="22"/>
        </w:rPr>
        <w:t>ы</w:t>
      </w:r>
      <w:r w:rsidR="001B12A6">
        <w:rPr>
          <w:sz w:val="22"/>
          <w:szCs w:val="22"/>
        </w:rPr>
        <w:t xml:space="preserve">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  <w:r w:rsidR="00F54353" w:rsidRPr="00F54353">
        <w:rPr>
          <w:sz w:val="22"/>
          <w:szCs w:val="22"/>
        </w:rPr>
        <w:t xml:space="preserve">Наружные блоки </w:t>
      </w:r>
      <w:r w:rsidR="00F54353">
        <w:rPr>
          <w:sz w:val="22"/>
          <w:szCs w:val="22"/>
        </w:rPr>
        <w:t xml:space="preserve">KGV-FL </w:t>
      </w:r>
      <w:r w:rsidR="00F54353" w:rsidRPr="00F54353">
        <w:rPr>
          <w:sz w:val="22"/>
          <w:szCs w:val="22"/>
        </w:rPr>
        <w:t xml:space="preserve">могут объединяться в </w:t>
      </w:r>
      <w:r w:rsidR="00F54353">
        <w:rPr>
          <w:sz w:val="22"/>
          <w:szCs w:val="22"/>
        </w:rPr>
        <w:t>единую систему</w:t>
      </w:r>
      <w:r w:rsidR="00F54353" w:rsidRPr="00F54353">
        <w:rPr>
          <w:sz w:val="22"/>
          <w:szCs w:val="22"/>
        </w:rPr>
        <w:t>.</w:t>
      </w:r>
      <w:r w:rsidR="00F54353">
        <w:rPr>
          <w:sz w:val="22"/>
          <w:szCs w:val="22"/>
        </w:rPr>
        <w:t xml:space="preserve"> </w:t>
      </w:r>
      <w:r w:rsidR="00F54353" w:rsidRPr="00F54353">
        <w:rPr>
          <w:sz w:val="22"/>
          <w:szCs w:val="22"/>
        </w:rPr>
        <w:t>Максимальная производительность</w:t>
      </w:r>
      <w:r w:rsidR="00F54353">
        <w:rPr>
          <w:sz w:val="22"/>
          <w:szCs w:val="22"/>
        </w:rPr>
        <w:t xml:space="preserve"> </w:t>
      </w:r>
      <w:r w:rsidR="00F54353" w:rsidRPr="00F54353">
        <w:rPr>
          <w:sz w:val="22"/>
          <w:szCs w:val="22"/>
        </w:rPr>
        <w:t>системы из 4 наружных блоков может</w:t>
      </w:r>
      <w:r w:rsidR="00F54353">
        <w:rPr>
          <w:sz w:val="22"/>
          <w:szCs w:val="22"/>
        </w:rPr>
        <w:t xml:space="preserve"> </w:t>
      </w:r>
      <w:r w:rsidR="00F54353" w:rsidRPr="00F54353">
        <w:rPr>
          <w:sz w:val="22"/>
          <w:szCs w:val="22"/>
        </w:rPr>
        <w:t>достигать 246 кВт.</w:t>
      </w:r>
    </w:p>
    <w:p w:rsidR="00904E98" w:rsidRPr="00297BFA" w:rsidRDefault="006171DE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D36FD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D36FD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D36FD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D36FD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D36FD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 xml:space="preserve">Суммарная производительность </w:t>
      </w:r>
      <w:r w:rsidR="00CC63EF">
        <w:rPr>
          <w:sz w:val="23"/>
          <w:szCs w:val="23"/>
        </w:rPr>
        <w:t xml:space="preserve">подключенных к фреоновому контуру </w:t>
      </w:r>
      <w:r w:rsidR="00C972E3" w:rsidRPr="001D590D">
        <w:rPr>
          <w:sz w:val="23"/>
          <w:szCs w:val="23"/>
        </w:rPr>
        <w:t>внутренних блоков</w:t>
      </w:r>
      <w:r w:rsidR="004A0606">
        <w:rPr>
          <w:sz w:val="23"/>
          <w:szCs w:val="23"/>
        </w:rPr>
        <w:t>, с учетом неодновременности нагрузки,</w:t>
      </w:r>
      <w:r w:rsidR="00C972E3" w:rsidRPr="001D590D">
        <w:rPr>
          <w:sz w:val="23"/>
          <w:szCs w:val="23"/>
        </w:rPr>
        <w:t xml:space="preserve">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</w:t>
      </w:r>
      <w:r w:rsidR="004A0606">
        <w:rPr>
          <w:rFonts w:eastAsiaTheme="minorHAnsi"/>
          <w:sz w:val="22"/>
          <w:szCs w:val="22"/>
          <w:lang w:eastAsia="en-US"/>
        </w:rPr>
        <w:t xml:space="preserve">продолжительности </w:t>
      </w:r>
      <w:r w:rsidR="0094151F">
        <w:rPr>
          <w:rFonts w:eastAsiaTheme="minorHAnsi"/>
          <w:sz w:val="22"/>
          <w:szCs w:val="22"/>
          <w:lang w:eastAsia="en-US"/>
        </w:rPr>
        <w:t xml:space="preserve">работы системы </w:t>
      </w:r>
      <w:r w:rsidR="004A0606">
        <w:rPr>
          <w:rFonts w:eastAsiaTheme="minorHAnsi"/>
          <w:sz w:val="22"/>
          <w:szCs w:val="22"/>
          <w:lang w:eastAsia="en-US"/>
        </w:rPr>
        <w:t xml:space="preserve">кондиционирования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  <w:r w:rsidR="004A0606">
        <w:rPr>
          <w:rFonts w:ascii="Times New Roman" w:hAnsi="Times New Roman" w:cs="Times New Roman"/>
          <w:color w:val="auto"/>
          <w:sz w:val="22"/>
          <w:szCs w:val="22"/>
        </w:rPr>
        <w:t xml:space="preserve"> системы кондиционирования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 xml:space="preserve">ромышленная </w:t>
      </w:r>
      <w:r w:rsidR="00223C23">
        <w:rPr>
          <w:sz w:val="22"/>
          <w:szCs w:val="22"/>
        </w:rPr>
        <w:t xml:space="preserve">мультизональная </w:t>
      </w:r>
      <w:r w:rsidR="008F31F7" w:rsidRPr="008F31F7">
        <w:rPr>
          <w:sz w:val="22"/>
          <w:szCs w:val="22"/>
        </w:rPr>
        <w:t>система кондиционирования обрабатывает сигналы, которые зада</w:t>
      </w:r>
      <w:r w:rsidR="00223C23">
        <w:rPr>
          <w:sz w:val="22"/>
          <w:szCs w:val="22"/>
        </w:rPr>
        <w:t>ю</w:t>
      </w:r>
      <w:r w:rsidR="008F31F7" w:rsidRPr="008F31F7">
        <w:rPr>
          <w:sz w:val="22"/>
          <w:szCs w:val="22"/>
        </w:rPr>
        <w:t>т ей пользовател</w:t>
      </w:r>
      <w:r w:rsidR="00223C23">
        <w:rPr>
          <w:sz w:val="22"/>
          <w:szCs w:val="22"/>
        </w:rPr>
        <w:t>и</w:t>
      </w:r>
      <w:r w:rsidR="008F31F7" w:rsidRPr="008F31F7">
        <w:rPr>
          <w:sz w:val="22"/>
          <w:szCs w:val="22"/>
        </w:rPr>
        <w:t xml:space="preserve">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</w:t>
      </w:r>
      <w:r w:rsidR="00223C23">
        <w:rPr>
          <w:sz w:val="22"/>
          <w:szCs w:val="22"/>
        </w:rPr>
        <w:t xml:space="preserve">, частично, </w:t>
      </w:r>
      <w:r w:rsidR="008F31F7" w:rsidRPr="008F31F7">
        <w:rPr>
          <w:sz w:val="22"/>
          <w:szCs w:val="22"/>
        </w:rPr>
        <w:t xml:space="preserve"> его состав (с помощью </w:t>
      </w:r>
      <w:r w:rsidR="00223C23">
        <w:rPr>
          <w:sz w:val="22"/>
          <w:szCs w:val="22"/>
        </w:rPr>
        <w:t xml:space="preserve">сетчатых </w:t>
      </w:r>
      <w:r w:rsidR="008F31F7" w:rsidRPr="008F31F7">
        <w:rPr>
          <w:sz w:val="22"/>
          <w:szCs w:val="22"/>
        </w:rPr>
        <w:t>фильтров</w:t>
      </w:r>
      <w:r w:rsidR="00223C23">
        <w:rPr>
          <w:sz w:val="22"/>
          <w:szCs w:val="22"/>
        </w:rPr>
        <w:t xml:space="preserve"> механической очистки</w:t>
      </w:r>
      <w:r w:rsidR="008F31F7" w:rsidRPr="008F31F7">
        <w:rPr>
          <w:sz w:val="22"/>
          <w:szCs w:val="22"/>
        </w:rPr>
        <w:t>).</w:t>
      </w:r>
    </w:p>
    <w:p w:rsidR="008F31F7" w:rsidRDefault="008F31F7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</w:t>
      </w:r>
      <w:r w:rsidR="00223C23">
        <w:rPr>
          <w:sz w:val="22"/>
          <w:szCs w:val="22"/>
        </w:rPr>
        <w:t xml:space="preserve">системы </w:t>
      </w:r>
      <w:r w:rsidRPr="008F31F7">
        <w:rPr>
          <w:sz w:val="22"/>
          <w:szCs w:val="22"/>
        </w:rPr>
        <w:t xml:space="preserve">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D36FD1" w:rsidRPr="008F31F7" w:rsidRDefault="00D36FD1" w:rsidP="00D36F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4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D23C84" w:rsidRDefault="00D23C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</w:t>
      </w:r>
      <w:r w:rsidR="00F54353">
        <w:rPr>
          <w:sz w:val="22"/>
          <w:szCs w:val="22"/>
        </w:rPr>
        <w:t>е</w:t>
      </w:r>
      <w:r w:rsidR="00B14F7A" w:rsidRPr="003F28A1">
        <w:rPr>
          <w:sz w:val="22"/>
          <w:szCs w:val="22"/>
        </w:rPr>
        <w:t xml:space="preserve"> 1.</w:t>
      </w:r>
    </w:p>
    <w:p w:rsidR="00F54353" w:rsidRDefault="00F54353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54353" w:rsidRDefault="00F54353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4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1719202</wp:posOffset>
            </wp:positionH>
            <wp:positionV relativeFrom="paragraph">
              <wp:posOffset>36658</wp:posOffset>
            </wp:positionV>
            <wp:extent cx="4598914" cy="322099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826" cy="3223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784" w:rsidRPr="006E30DA" w:rsidRDefault="00F54353" w:rsidP="00F5435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447790" cy="1919416"/>
            <wp:effectExtent l="0" t="0" r="635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426" cy="192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BA" w:rsidRDefault="000B7CBA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F54353" w:rsidRDefault="00F54353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54353" w:rsidRDefault="00F54353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54353" w:rsidRDefault="00F54353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54353" w:rsidRDefault="00F54353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36FD1" w:rsidRDefault="00D36FD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54353" w:rsidRDefault="00F54353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54353" w:rsidRDefault="00F54353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5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23C23" w:rsidRDefault="00223C23" w:rsidP="002446F6">
      <w:pPr>
        <w:jc w:val="center"/>
        <w:rPr>
          <w:noProof/>
          <w:sz w:val="20"/>
          <w:szCs w:val="20"/>
        </w:rPr>
      </w:pPr>
    </w:p>
    <w:tbl>
      <w:tblPr>
        <w:tblStyle w:val="af0"/>
        <w:tblpPr w:leftFromText="180" w:rightFromText="180" w:vertAnchor="text" w:horzAnchor="margin" w:tblpY="95"/>
        <w:tblW w:w="9918" w:type="dxa"/>
        <w:tblLayout w:type="fixed"/>
        <w:tblLook w:val="0000" w:firstRow="0" w:lastRow="0" w:firstColumn="0" w:lastColumn="0" w:noHBand="0" w:noVBand="0"/>
      </w:tblPr>
      <w:tblGrid>
        <w:gridCol w:w="2122"/>
        <w:gridCol w:w="1417"/>
        <w:gridCol w:w="1134"/>
        <w:gridCol w:w="1049"/>
        <w:gridCol w:w="1049"/>
        <w:gridCol w:w="1049"/>
        <w:gridCol w:w="1049"/>
        <w:gridCol w:w="1049"/>
      </w:tblGrid>
      <w:tr w:rsidR="00D23C84" w:rsidRPr="00135C40" w:rsidTr="00CC0C30">
        <w:trPr>
          <w:trHeight w:val="284"/>
        </w:trPr>
        <w:tc>
          <w:tcPr>
            <w:tcW w:w="3539" w:type="dxa"/>
            <w:gridSpan w:val="2"/>
            <w:vMerge w:val="restart"/>
            <w:vAlign w:val="center"/>
          </w:tcPr>
          <w:p w:rsidR="00D23C84" w:rsidRPr="00223C23" w:rsidRDefault="00D23C84" w:rsidP="00223C23">
            <w:pPr>
              <w:jc w:val="center"/>
              <w:rPr>
                <w:b/>
                <w:sz w:val="20"/>
                <w:szCs w:val="20"/>
              </w:rPr>
            </w:pPr>
            <w:r w:rsidRPr="00223C23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134" w:type="dxa"/>
            <w:vMerge w:val="restart"/>
            <w:vAlign w:val="center"/>
          </w:tcPr>
          <w:p w:rsidR="00D23C84" w:rsidRPr="00223C23" w:rsidRDefault="00D23C84" w:rsidP="00223C23">
            <w:pPr>
              <w:jc w:val="center"/>
              <w:rPr>
                <w:b/>
                <w:sz w:val="20"/>
                <w:szCs w:val="20"/>
              </w:rPr>
            </w:pPr>
            <w:r w:rsidRPr="00223C23">
              <w:rPr>
                <w:b/>
                <w:sz w:val="20"/>
                <w:szCs w:val="20"/>
              </w:rPr>
              <w:t>Ед</w:t>
            </w:r>
            <w:r>
              <w:rPr>
                <w:b/>
                <w:sz w:val="20"/>
                <w:szCs w:val="20"/>
              </w:rPr>
              <w:t>.</w:t>
            </w:r>
            <w:r w:rsidRPr="00223C23">
              <w:rPr>
                <w:b/>
                <w:sz w:val="20"/>
                <w:szCs w:val="20"/>
              </w:rPr>
              <w:t xml:space="preserve"> изм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245" w:type="dxa"/>
            <w:gridSpan w:val="5"/>
            <w:vAlign w:val="center"/>
          </w:tcPr>
          <w:p w:rsidR="00D23C84" w:rsidRPr="00223C23" w:rsidRDefault="00D23C84" w:rsidP="00223C23">
            <w:pPr>
              <w:jc w:val="center"/>
              <w:rPr>
                <w:b/>
                <w:sz w:val="20"/>
                <w:szCs w:val="20"/>
              </w:rPr>
            </w:pPr>
            <w:r w:rsidRPr="00223C23">
              <w:rPr>
                <w:b/>
                <w:sz w:val="20"/>
                <w:szCs w:val="20"/>
              </w:rPr>
              <w:t>Значение</w:t>
            </w:r>
            <w:r>
              <w:rPr>
                <w:b/>
                <w:sz w:val="20"/>
                <w:szCs w:val="20"/>
              </w:rPr>
              <w:t xml:space="preserve"> для модели</w:t>
            </w:r>
          </w:p>
        </w:tc>
      </w:tr>
      <w:tr w:rsidR="00D23C84" w:rsidRPr="00135C40" w:rsidTr="00CC0C30">
        <w:trPr>
          <w:trHeight w:val="284"/>
        </w:trPr>
        <w:tc>
          <w:tcPr>
            <w:tcW w:w="3539" w:type="dxa"/>
            <w:gridSpan w:val="2"/>
            <w:vMerge/>
            <w:vAlign w:val="center"/>
          </w:tcPr>
          <w:p w:rsidR="00D23C84" w:rsidRPr="00223C23" w:rsidRDefault="00D23C84" w:rsidP="00D23C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D23C84" w:rsidRPr="00223C23" w:rsidRDefault="00D23C84" w:rsidP="00D23C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D23C84" w:rsidRPr="00D23C84" w:rsidRDefault="00D23C84" w:rsidP="00D23C84">
            <w:pPr>
              <w:ind w:left="-108" w:right="-104"/>
              <w:jc w:val="center"/>
              <w:rPr>
                <w:sz w:val="20"/>
                <w:szCs w:val="20"/>
              </w:rPr>
            </w:pPr>
            <w:r w:rsidRPr="00D23C84">
              <w:rPr>
                <w:sz w:val="20"/>
                <w:szCs w:val="20"/>
              </w:rPr>
              <w:t>KGV400FL</w:t>
            </w:r>
          </w:p>
        </w:tc>
        <w:tc>
          <w:tcPr>
            <w:tcW w:w="1049" w:type="dxa"/>
            <w:vAlign w:val="center"/>
          </w:tcPr>
          <w:p w:rsidR="00D23C84" w:rsidRPr="00D23C84" w:rsidRDefault="00D23C84" w:rsidP="00D23C84">
            <w:pPr>
              <w:ind w:left="-108" w:right="-104"/>
              <w:jc w:val="center"/>
              <w:rPr>
                <w:sz w:val="20"/>
                <w:szCs w:val="20"/>
              </w:rPr>
            </w:pPr>
            <w:r w:rsidRPr="00D23C84">
              <w:rPr>
                <w:sz w:val="20"/>
                <w:szCs w:val="20"/>
              </w:rPr>
              <w:t>KGV450FL</w:t>
            </w:r>
          </w:p>
        </w:tc>
        <w:tc>
          <w:tcPr>
            <w:tcW w:w="1049" w:type="dxa"/>
            <w:vAlign w:val="center"/>
          </w:tcPr>
          <w:p w:rsidR="00D23C84" w:rsidRPr="00D23C84" w:rsidRDefault="00D23C84" w:rsidP="00D23C84">
            <w:pPr>
              <w:ind w:left="-108" w:right="-104"/>
              <w:jc w:val="center"/>
              <w:rPr>
                <w:sz w:val="20"/>
                <w:szCs w:val="20"/>
              </w:rPr>
            </w:pPr>
            <w:r w:rsidRPr="00D23C84">
              <w:rPr>
                <w:sz w:val="20"/>
                <w:szCs w:val="20"/>
              </w:rPr>
              <w:t>KGV504FL</w:t>
            </w:r>
          </w:p>
        </w:tc>
        <w:tc>
          <w:tcPr>
            <w:tcW w:w="1049" w:type="dxa"/>
            <w:vAlign w:val="center"/>
          </w:tcPr>
          <w:p w:rsidR="00D23C84" w:rsidRPr="00D23C84" w:rsidRDefault="00D23C84" w:rsidP="00D23C84">
            <w:pPr>
              <w:ind w:left="-108" w:right="-104"/>
              <w:jc w:val="center"/>
              <w:rPr>
                <w:sz w:val="20"/>
                <w:szCs w:val="20"/>
              </w:rPr>
            </w:pPr>
            <w:r w:rsidRPr="00D23C84">
              <w:rPr>
                <w:sz w:val="20"/>
                <w:szCs w:val="20"/>
              </w:rPr>
              <w:t>KGV560FL</w:t>
            </w:r>
          </w:p>
        </w:tc>
        <w:tc>
          <w:tcPr>
            <w:tcW w:w="1049" w:type="dxa"/>
            <w:vAlign w:val="center"/>
          </w:tcPr>
          <w:p w:rsidR="00D23C84" w:rsidRPr="00D23C84" w:rsidRDefault="00D23C84" w:rsidP="00D23C84">
            <w:pPr>
              <w:ind w:left="-108" w:right="-104"/>
              <w:jc w:val="center"/>
              <w:rPr>
                <w:sz w:val="20"/>
                <w:szCs w:val="20"/>
              </w:rPr>
            </w:pPr>
            <w:r w:rsidRPr="00D23C84">
              <w:rPr>
                <w:sz w:val="20"/>
                <w:szCs w:val="20"/>
              </w:rPr>
              <w:t>KGV615FL</w:t>
            </w:r>
          </w:p>
        </w:tc>
      </w:tr>
      <w:tr w:rsidR="00F54353" w:rsidRPr="00135C40" w:rsidTr="00CC0C30">
        <w:trPr>
          <w:trHeight w:val="284"/>
        </w:trPr>
        <w:tc>
          <w:tcPr>
            <w:tcW w:w="3539" w:type="dxa"/>
            <w:gridSpan w:val="2"/>
            <w:vAlign w:val="center"/>
          </w:tcPr>
          <w:p w:rsidR="00F54353" w:rsidRPr="00223C23" w:rsidRDefault="00F54353" w:rsidP="00223C23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1134" w:type="dxa"/>
            <w:vAlign w:val="center"/>
          </w:tcPr>
          <w:p w:rsidR="00F54353" w:rsidRPr="00223C23" w:rsidRDefault="00F54353" w:rsidP="00223C23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В/Ф//Гц</w:t>
            </w:r>
          </w:p>
        </w:tc>
        <w:tc>
          <w:tcPr>
            <w:tcW w:w="5245" w:type="dxa"/>
            <w:gridSpan w:val="5"/>
            <w:vAlign w:val="center"/>
          </w:tcPr>
          <w:p w:rsidR="00F54353" w:rsidRPr="00223C23" w:rsidRDefault="00F54353" w:rsidP="00223C23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380-415/3/50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 w:val="restart"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Номинальная п</w:t>
            </w:r>
            <w:r w:rsidRPr="00223C23">
              <w:rPr>
                <w:sz w:val="20"/>
                <w:szCs w:val="20"/>
              </w:rPr>
              <w:t>роизводительность</w:t>
            </w: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vMerge w:val="restart"/>
            <w:vAlign w:val="center"/>
          </w:tcPr>
          <w:p w:rsidR="009E1454" w:rsidRPr="00223C23" w:rsidRDefault="009E1454" w:rsidP="009E1454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кВт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40,0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45,0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50,4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56,0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61,5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vMerge/>
            <w:vAlign w:val="center"/>
          </w:tcPr>
          <w:p w:rsidR="009E1454" w:rsidRPr="00223C23" w:rsidRDefault="009E1454" w:rsidP="009E1454">
            <w:pPr>
              <w:ind w:left="-102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45,0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50,0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56,5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63,0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69,0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 w:val="restart"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Коэффициент энергоэффективности</w:t>
            </w: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  <w:lang w:val="en-US"/>
              </w:rPr>
            </w:pPr>
            <w:r w:rsidRPr="00223C23">
              <w:rPr>
                <w:sz w:val="20"/>
                <w:szCs w:val="20"/>
              </w:rPr>
              <w:t xml:space="preserve">Охлаждение </w:t>
            </w:r>
            <w:r w:rsidRPr="00223C23">
              <w:rPr>
                <w:sz w:val="20"/>
                <w:szCs w:val="20"/>
                <w:lang w:val="en-US"/>
              </w:rPr>
              <w:t>(EER)</w:t>
            </w:r>
          </w:p>
        </w:tc>
        <w:tc>
          <w:tcPr>
            <w:tcW w:w="1134" w:type="dxa"/>
            <w:vMerge w:val="restart"/>
            <w:vAlign w:val="center"/>
          </w:tcPr>
          <w:p w:rsidR="009E1454" w:rsidRPr="00223C23" w:rsidRDefault="009E1454" w:rsidP="009E1454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Вт/Вт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4,60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4,40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4,00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3,70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3,40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Нагрев</w:t>
            </w:r>
            <w:r w:rsidRPr="00223C23">
              <w:rPr>
                <w:sz w:val="20"/>
                <w:szCs w:val="20"/>
                <w:lang w:val="en-US"/>
              </w:rPr>
              <w:t xml:space="preserve"> (COP)</w:t>
            </w:r>
          </w:p>
        </w:tc>
        <w:tc>
          <w:tcPr>
            <w:tcW w:w="1134" w:type="dxa"/>
            <w:vMerge/>
            <w:vAlign w:val="center"/>
          </w:tcPr>
          <w:p w:rsidR="009E1454" w:rsidRPr="00223C23" w:rsidRDefault="009E1454" w:rsidP="009E1454">
            <w:pPr>
              <w:ind w:left="-102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4,60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4,40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4,35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4,10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3,90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 w:val="restart"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Номинальная п</w:t>
            </w:r>
            <w:r w:rsidRPr="00223C23">
              <w:rPr>
                <w:sz w:val="20"/>
                <w:szCs w:val="20"/>
              </w:rPr>
              <w:t>отребляемая мощность</w:t>
            </w: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vMerge w:val="restart"/>
            <w:vAlign w:val="center"/>
          </w:tcPr>
          <w:p w:rsidR="009E1454" w:rsidRPr="00223C23" w:rsidRDefault="009E1454" w:rsidP="009E1454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кВт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8,70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10,23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12,60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15,14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18,09</w:t>
            </w:r>
          </w:p>
        </w:tc>
      </w:tr>
      <w:tr w:rsidR="009E1454" w:rsidRPr="00135C40" w:rsidTr="002461EF">
        <w:trPr>
          <w:trHeight w:val="284"/>
        </w:trPr>
        <w:tc>
          <w:tcPr>
            <w:tcW w:w="2122" w:type="dxa"/>
            <w:vMerge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vMerge/>
            <w:vAlign w:val="center"/>
          </w:tcPr>
          <w:p w:rsidR="009E1454" w:rsidRPr="00223C23" w:rsidRDefault="009E1454" w:rsidP="009E1454">
            <w:pPr>
              <w:ind w:left="-102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9,78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11,36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12,99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15,37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17,69</w:t>
            </w:r>
          </w:p>
        </w:tc>
      </w:tr>
      <w:tr w:rsidR="002461EF" w:rsidRPr="00135C40" w:rsidTr="002461EF">
        <w:trPr>
          <w:trHeight w:val="284"/>
        </w:trPr>
        <w:tc>
          <w:tcPr>
            <w:tcW w:w="3539" w:type="dxa"/>
            <w:gridSpan w:val="2"/>
            <w:vAlign w:val="center"/>
          </w:tcPr>
          <w:p w:rsidR="002461EF" w:rsidRPr="00223C23" w:rsidRDefault="002461EF" w:rsidP="00246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Максимальная п</w:t>
            </w:r>
            <w:r w:rsidRPr="00223C23">
              <w:rPr>
                <w:sz w:val="20"/>
                <w:szCs w:val="20"/>
              </w:rPr>
              <w:t>отребляемая мощность</w:t>
            </w:r>
          </w:p>
        </w:tc>
        <w:tc>
          <w:tcPr>
            <w:tcW w:w="1134" w:type="dxa"/>
            <w:vAlign w:val="center"/>
          </w:tcPr>
          <w:p w:rsidR="002461EF" w:rsidRPr="00223C23" w:rsidRDefault="002461EF" w:rsidP="002461EF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кВт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17,8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20,4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22,0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23,7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26,0</w:t>
            </w:r>
          </w:p>
        </w:tc>
      </w:tr>
      <w:tr w:rsidR="002461EF" w:rsidRPr="00135C40" w:rsidTr="002461EF">
        <w:trPr>
          <w:trHeight w:val="284"/>
        </w:trPr>
        <w:tc>
          <w:tcPr>
            <w:tcW w:w="2122" w:type="dxa"/>
            <w:vMerge w:val="restart"/>
            <w:vAlign w:val="center"/>
          </w:tcPr>
          <w:p w:rsidR="002461EF" w:rsidRPr="00223C23" w:rsidRDefault="002461EF" w:rsidP="00246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рабочий ток</w:t>
            </w:r>
          </w:p>
        </w:tc>
        <w:tc>
          <w:tcPr>
            <w:tcW w:w="1417" w:type="dxa"/>
            <w:vAlign w:val="center"/>
          </w:tcPr>
          <w:p w:rsidR="002461EF" w:rsidRPr="00223C23" w:rsidRDefault="002461EF" w:rsidP="002461EF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vMerge w:val="restart"/>
            <w:vAlign w:val="center"/>
          </w:tcPr>
          <w:p w:rsidR="002461EF" w:rsidRPr="00223C23" w:rsidRDefault="002461EF" w:rsidP="002461EF">
            <w:pPr>
              <w:ind w:left="-102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14,00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16,50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20,30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24,40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29,10</w:t>
            </w:r>
          </w:p>
        </w:tc>
      </w:tr>
      <w:tr w:rsidR="002461EF" w:rsidRPr="00135C40" w:rsidTr="002461EF">
        <w:trPr>
          <w:trHeight w:val="284"/>
        </w:trPr>
        <w:tc>
          <w:tcPr>
            <w:tcW w:w="2122" w:type="dxa"/>
            <w:vMerge/>
            <w:vAlign w:val="center"/>
          </w:tcPr>
          <w:p w:rsidR="002461EF" w:rsidRPr="00223C23" w:rsidRDefault="002461EF" w:rsidP="002461E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461EF" w:rsidRPr="00223C23" w:rsidRDefault="002461EF" w:rsidP="002461EF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vMerge/>
            <w:vAlign w:val="center"/>
          </w:tcPr>
          <w:p w:rsidR="002461EF" w:rsidRPr="00223C23" w:rsidRDefault="002461EF" w:rsidP="002461EF">
            <w:pPr>
              <w:ind w:left="-102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15,80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18,30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20,90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24,80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28,50</w:t>
            </w:r>
          </w:p>
        </w:tc>
      </w:tr>
      <w:tr w:rsidR="002461EF" w:rsidRPr="00135C40" w:rsidTr="002461EF">
        <w:trPr>
          <w:trHeight w:val="284"/>
        </w:trPr>
        <w:tc>
          <w:tcPr>
            <w:tcW w:w="3539" w:type="dxa"/>
            <w:gridSpan w:val="2"/>
            <w:vAlign w:val="center"/>
          </w:tcPr>
          <w:p w:rsidR="002461EF" w:rsidRPr="00223C23" w:rsidRDefault="002461EF" w:rsidP="00246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рабочий ток</w:t>
            </w:r>
          </w:p>
        </w:tc>
        <w:tc>
          <w:tcPr>
            <w:tcW w:w="1134" w:type="dxa"/>
            <w:vAlign w:val="center"/>
          </w:tcPr>
          <w:p w:rsidR="002461EF" w:rsidRPr="00223C23" w:rsidRDefault="002461EF" w:rsidP="002461EF">
            <w:pPr>
              <w:ind w:left="-102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31,5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34,4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38,0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40,0</w:t>
            </w:r>
          </w:p>
        </w:tc>
        <w:tc>
          <w:tcPr>
            <w:tcW w:w="1049" w:type="dxa"/>
            <w:vAlign w:val="center"/>
          </w:tcPr>
          <w:p w:rsidR="002461EF" w:rsidRPr="002461EF" w:rsidRDefault="002461EF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44,0</w:t>
            </w:r>
          </w:p>
        </w:tc>
      </w:tr>
      <w:tr w:rsidR="009E1454" w:rsidRPr="00135C40" w:rsidTr="002461EF">
        <w:trPr>
          <w:trHeight w:val="284"/>
        </w:trPr>
        <w:tc>
          <w:tcPr>
            <w:tcW w:w="3539" w:type="dxa"/>
            <w:gridSpan w:val="2"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1134" w:type="dxa"/>
            <w:vAlign w:val="center"/>
          </w:tcPr>
          <w:p w:rsidR="009E1454" w:rsidRPr="00223C23" w:rsidRDefault="009E1454" w:rsidP="009E1454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дБ(А)</w:t>
            </w:r>
          </w:p>
        </w:tc>
        <w:tc>
          <w:tcPr>
            <w:tcW w:w="1049" w:type="dxa"/>
            <w:vAlign w:val="center"/>
          </w:tcPr>
          <w:p w:rsidR="009E1454" w:rsidRPr="002461EF" w:rsidRDefault="009E1454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59</w:t>
            </w:r>
          </w:p>
        </w:tc>
        <w:tc>
          <w:tcPr>
            <w:tcW w:w="1049" w:type="dxa"/>
            <w:vAlign w:val="center"/>
          </w:tcPr>
          <w:p w:rsidR="009E1454" w:rsidRPr="002461EF" w:rsidRDefault="009E1454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60</w:t>
            </w:r>
          </w:p>
        </w:tc>
        <w:tc>
          <w:tcPr>
            <w:tcW w:w="1049" w:type="dxa"/>
            <w:vAlign w:val="center"/>
          </w:tcPr>
          <w:p w:rsidR="009E1454" w:rsidRPr="002461EF" w:rsidRDefault="009E1454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60</w:t>
            </w:r>
          </w:p>
        </w:tc>
        <w:tc>
          <w:tcPr>
            <w:tcW w:w="1049" w:type="dxa"/>
            <w:vAlign w:val="center"/>
          </w:tcPr>
          <w:p w:rsidR="009E1454" w:rsidRPr="002461EF" w:rsidRDefault="009E1454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61</w:t>
            </w:r>
          </w:p>
        </w:tc>
        <w:tc>
          <w:tcPr>
            <w:tcW w:w="1049" w:type="dxa"/>
            <w:vAlign w:val="center"/>
          </w:tcPr>
          <w:p w:rsidR="009E1454" w:rsidRPr="002461EF" w:rsidRDefault="009E1454" w:rsidP="002461EF">
            <w:pPr>
              <w:jc w:val="center"/>
              <w:rPr>
                <w:sz w:val="20"/>
                <w:szCs w:val="20"/>
              </w:rPr>
            </w:pPr>
            <w:r w:rsidRPr="002461EF">
              <w:rPr>
                <w:sz w:val="20"/>
                <w:szCs w:val="20"/>
              </w:rPr>
              <w:t>61</w:t>
            </w:r>
          </w:p>
        </w:tc>
      </w:tr>
      <w:tr w:rsidR="00CC0C30" w:rsidRPr="00135C40" w:rsidTr="00CC0C30">
        <w:trPr>
          <w:trHeight w:val="284"/>
        </w:trPr>
        <w:tc>
          <w:tcPr>
            <w:tcW w:w="3539" w:type="dxa"/>
            <w:gridSpan w:val="2"/>
            <w:vAlign w:val="center"/>
          </w:tcPr>
          <w:p w:rsidR="00CC0C30" w:rsidRPr="00223C23" w:rsidRDefault="00CC0C30" w:rsidP="00603D86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Габариты, Шх</w:t>
            </w:r>
            <w:r w:rsidR="00603D86">
              <w:rPr>
                <w:sz w:val="20"/>
                <w:szCs w:val="20"/>
              </w:rPr>
              <w:t>Г</w:t>
            </w:r>
            <w:r w:rsidRPr="00223C23">
              <w:rPr>
                <w:sz w:val="20"/>
                <w:szCs w:val="20"/>
              </w:rPr>
              <w:t>х</w:t>
            </w:r>
            <w:r w:rsidR="00603D86">
              <w:rPr>
                <w:sz w:val="20"/>
                <w:szCs w:val="20"/>
              </w:rPr>
              <w:t>В</w:t>
            </w:r>
          </w:p>
        </w:tc>
        <w:tc>
          <w:tcPr>
            <w:tcW w:w="1134" w:type="dxa"/>
            <w:vAlign w:val="center"/>
          </w:tcPr>
          <w:p w:rsidR="00CC0C30" w:rsidRPr="00223C23" w:rsidRDefault="00CC0C30" w:rsidP="009E1454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мм</w:t>
            </w:r>
          </w:p>
        </w:tc>
        <w:tc>
          <w:tcPr>
            <w:tcW w:w="5245" w:type="dxa"/>
            <w:gridSpan w:val="5"/>
            <w:vAlign w:val="center"/>
          </w:tcPr>
          <w:p w:rsidR="00CC0C30" w:rsidRPr="00223C23" w:rsidRDefault="00CC0C30" w:rsidP="009E1454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>1 250×460×1 745</w:t>
            </w:r>
          </w:p>
        </w:tc>
      </w:tr>
      <w:tr w:rsidR="00CC0C30" w:rsidRPr="00135C40" w:rsidTr="00CC0C30">
        <w:trPr>
          <w:trHeight w:val="284"/>
        </w:trPr>
        <w:tc>
          <w:tcPr>
            <w:tcW w:w="3539" w:type="dxa"/>
            <w:gridSpan w:val="2"/>
            <w:vAlign w:val="center"/>
          </w:tcPr>
          <w:p w:rsidR="00CC0C30" w:rsidRPr="00223C23" w:rsidRDefault="00CC0C30" w:rsidP="009E1454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 xml:space="preserve">Размер упаковки блока, </w:t>
            </w:r>
            <w:r w:rsidR="00603D86" w:rsidRPr="00223C23">
              <w:rPr>
                <w:sz w:val="20"/>
                <w:szCs w:val="20"/>
              </w:rPr>
              <w:t xml:space="preserve"> </w:t>
            </w:r>
            <w:r w:rsidR="00603D86" w:rsidRPr="00223C23">
              <w:rPr>
                <w:sz w:val="20"/>
                <w:szCs w:val="20"/>
              </w:rPr>
              <w:t>Шх</w:t>
            </w:r>
            <w:r w:rsidR="00603D86">
              <w:rPr>
                <w:sz w:val="20"/>
                <w:szCs w:val="20"/>
              </w:rPr>
              <w:t>Г</w:t>
            </w:r>
            <w:r w:rsidR="00603D86" w:rsidRPr="00223C23">
              <w:rPr>
                <w:sz w:val="20"/>
                <w:szCs w:val="20"/>
              </w:rPr>
              <w:t>х</w:t>
            </w:r>
            <w:r w:rsidR="00603D86">
              <w:rPr>
                <w:sz w:val="20"/>
                <w:szCs w:val="20"/>
              </w:rPr>
              <w:t>В</w:t>
            </w:r>
          </w:p>
        </w:tc>
        <w:tc>
          <w:tcPr>
            <w:tcW w:w="1134" w:type="dxa"/>
            <w:vAlign w:val="center"/>
          </w:tcPr>
          <w:p w:rsidR="00CC0C30" w:rsidRPr="00223C23" w:rsidRDefault="00CC0C30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мм</w:t>
            </w:r>
          </w:p>
        </w:tc>
        <w:tc>
          <w:tcPr>
            <w:tcW w:w="5245" w:type="dxa"/>
            <w:gridSpan w:val="5"/>
            <w:vAlign w:val="center"/>
          </w:tcPr>
          <w:p w:rsidR="00CC0C30" w:rsidRPr="00223C23" w:rsidRDefault="002461EF" w:rsidP="005931DD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 xml:space="preserve">1 </w:t>
            </w:r>
            <w:r w:rsidR="005931DD">
              <w:rPr>
                <w:sz w:val="20"/>
                <w:szCs w:val="20"/>
              </w:rPr>
              <w:t>348</w:t>
            </w:r>
            <w:r w:rsidRPr="00CC0C30">
              <w:rPr>
                <w:sz w:val="20"/>
                <w:szCs w:val="20"/>
              </w:rPr>
              <w:t>×</w:t>
            </w:r>
            <w:r w:rsidR="005931DD">
              <w:rPr>
                <w:sz w:val="20"/>
                <w:szCs w:val="20"/>
              </w:rPr>
              <w:t>593</w:t>
            </w:r>
            <w:r w:rsidRPr="00CC0C30">
              <w:rPr>
                <w:sz w:val="20"/>
                <w:szCs w:val="20"/>
              </w:rPr>
              <w:t xml:space="preserve">×1 </w:t>
            </w:r>
            <w:r w:rsidR="005931DD">
              <w:rPr>
                <w:sz w:val="20"/>
                <w:szCs w:val="20"/>
              </w:rPr>
              <w:t>915</w:t>
            </w:r>
          </w:p>
        </w:tc>
      </w:tr>
      <w:tr w:rsidR="00CC0C30" w:rsidRPr="00135C40" w:rsidTr="00CC0C30">
        <w:trPr>
          <w:trHeight w:val="284"/>
        </w:trPr>
        <w:tc>
          <w:tcPr>
            <w:tcW w:w="3539" w:type="dxa"/>
            <w:gridSpan w:val="2"/>
            <w:vAlign w:val="center"/>
          </w:tcPr>
          <w:p w:rsidR="00CC0C30" w:rsidRPr="00223C23" w:rsidRDefault="00CC0C30" w:rsidP="00CC0C30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 xml:space="preserve">Вес нетто </w:t>
            </w:r>
          </w:p>
        </w:tc>
        <w:tc>
          <w:tcPr>
            <w:tcW w:w="1134" w:type="dxa"/>
            <w:vAlign w:val="center"/>
          </w:tcPr>
          <w:p w:rsidR="00CC0C30" w:rsidRPr="00223C23" w:rsidRDefault="00CC0C30" w:rsidP="00CC0C30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кг</w:t>
            </w:r>
          </w:p>
        </w:tc>
        <w:tc>
          <w:tcPr>
            <w:tcW w:w="1049" w:type="dxa"/>
            <w:vAlign w:val="center"/>
          </w:tcPr>
          <w:p w:rsidR="00CC0C30" w:rsidRPr="00CC0C30" w:rsidRDefault="00CC0C30" w:rsidP="00CC0C30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>210</w:t>
            </w:r>
          </w:p>
        </w:tc>
        <w:tc>
          <w:tcPr>
            <w:tcW w:w="1049" w:type="dxa"/>
            <w:vAlign w:val="center"/>
          </w:tcPr>
          <w:p w:rsidR="00CC0C30" w:rsidRPr="00CC0C30" w:rsidRDefault="00CC0C30" w:rsidP="00CC0C30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>210</w:t>
            </w:r>
          </w:p>
        </w:tc>
        <w:tc>
          <w:tcPr>
            <w:tcW w:w="1049" w:type="dxa"/>
            <w:vAlign w:val="center"/>
          </w:tcPr>
          <w:p w:rsidR="00CC0C30" w:rsidRPr="00CC0C30" w:rsidRDefault="00CC0C30" w:rsidP="00CC0C30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>235</w:t>
            </w:r>
          </w:p>
        </w:tc>
        <w:tc>
          <w:tcPr>
            <w:tcW w:w="1049" w:type="dxa"/>
            <w:vAlign w:val="center"/>
          </w:tcPr>
          <w:p w:rsidR="00CC0C30" w:rsidRPr="00CC0C30" w:rsidRDefault="00CC0C30" w:rsidP="00CC0C30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>235</w:t>
            </w:r>
          </w:p>
        </w:tc>
        <w:tc>
          <w:tcPr>
            <w:tcW w:w="1049" w:type="dxa"/>
            <w:vAlign w:val="center"/>
          </w:tcPr>
          <w:p w:rsidR="00CC0C30" w:rsidRPr="00CC0C30" w:rsidRDefault="00CC0C30" w:rsidP="00CC0C30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>235</w:t>
            </w:r>
          </w:p>
        </w:tc>
      </w:tr>
      <w:tr w:rsidR="00CC0C30" w:rsidRPr="00135C40" w:rsidTr="00CC0C30">
        <w:trPr>
          <w:trHeight w:val="284"/>
        </w:trPr>
        <w:tc>
          <w:tcPr>
            <w:tcW w:w="3539" w:type="dxa"/>
            <w:gridSpan w:val="2"/>
            <w:vAlign w:val="center"/>
          </w:tcPr>
          <w:p w:rsidR="00CC0C30" w:rsidRPr="00223C23" w:rsidRDefault="00CC0C30" w:rsidP="00CC0C30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Вес брутто</w:t>
            </w:r>
          </w:p>
        </w:tc>
        <w:tc>
          <w:tcPr>
            <w:tcW w:w="1134" w:type="dxa"/>
            <w:vAlign w:val="center"/>
          </w:tcPr>
          <w:p w:rsidR="00CC0C30" w:rsidRPr="00223C23" w:rsidRDefault="00CC0C30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кг</w:t>
            </w:r>
          </w:p>
        </w:tc>
        <w:tc>
          <w:tcPr>
            <w:tcW w:w="1049" w:type="dxa"/>
            <w:vAlign w:val="center"/>
          </w:tcPr>
          <w:p w:rsidR="00CC0C30" w:rsidRPr="00223C23" w:rsidRDefault="005931DD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049" w:type="dxa"/>
            <w:vAlign w:val="center"/>
          </w:tcPr>
          <w:p w:rsidR="00CC0C30" w:rsidRPr="00223C23" w:rsidRDefault="005931DD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049" w:type="dxa"/>
            <w:vAlign w:val="center"/>
          </w:tcPr>
          <w:p w:rsidR="00CC0C30" w:rsidRPr="00223C23" w:rsidRDefault="005931DD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1049" w:type="dxa"/>
            <w:vAlign w:val="center"/>
          </w:tcPr>
          <w:p w:rsidR="00CC0C30" w:rsidRPr="00223C23" w:rsidRDefault="005931DD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1049" w:type="dxa"/>
            <w:vAlign w:val="center"/>
          </w:tcPr>
          <w:p w:rsidR="00CC0C30" w:rsidRPr="00223C23" w:rsidRDefault="005931DD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 w:val="restart"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Диапазон рабочих температур</w:t>
            </w: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vMerge w:val="restart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 xml:space="preserve">°C  </w:t>
            </w:r>
          </w:p>
        </w:tc>
        <w:tc>
          <w:tcPr>
            <w:tcW w:w="5245" w:type="dxa"/>
            <w:gridSpan w:val="5"/>
            <w:vAlign w:val="center"/>
          </w:tcPr>
          <w:p w:rsidR="009E1454" w:rsidRPr="00223C23" w:rsidRDefault="009E1454" w:rsidP="005931DD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-</w:t>
            </w:r>
            <w:r w:rsidR="00CC0C30">
              <w:rPr>
                <w:sz w:val="20"/>
                <w:szCs w:val="20"/>
              </w:rPr>
              <w:t>5</w:t>
            </w:r>
            <w:r w:rsidR="005931DD">
              <w:rPr>
                <w:sz w:val="20"/>
                <w:szCs w:val="20"/>
              </w:rPr>
              <w:t xml:space="preserve"> </w:t>
            </w:r>
            <w:r w:rsidRPr="00223C23">
              <w:rPr>
                <w:sz w:val="20"/>
                <w:szCs w:val="20"/>
                <w:lang w:val="en-US"/>
              </w:rPr>
              <w:t>~</w:t>
            </w:r>
            <w:r w:rsidR="005931DD">
              <w:rPr>
                <w:sz w:val="20"/>
                <w:szCs w:val="20"/>
              </w:rPr>
              <w:t xml:space="preserve"> +</w:t>
            </w:r>
            <w:r w:rsidRPr="00223C2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5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vMerge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vAlign w:val="center"/>
          </w:tcPr>
          <w:p w:rsidR="009E1454" w:rsidRPr="000B2A84" w:rsidRDefault="009E1454" w:rsidP="009E1454">
            <w:pPr>
              <w:jc w:val="center"/>
              <w:rPr>
                <w:sz w:val="20"/>
                <w:szCs w:val="20"/>
                <w:lang w:val="en-US"/>
              </w:rPr>
            </w:pPr>
            <w:r w:rsidRPr="00223C23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30</w:t>
            </w:r>
            <w:r w:rsidR="005931DD">
              <w:rPr>
                <w:sz w:val="20"/>
                <w:szCs w:val="20"/>
              </w:rPr>
              <w:t xml:space="preserve"> </w:t>
            </w:r>
            <w:r w:rsidRPr="00223C23">
              <w:rPr>
                <w:sz w:val="20"/>
                <w:szCs w:val="20"/>
                <w:lang w:val="en-US"/>
              </w:rPr>
              <w:t>~</w:t>
            </w:r>
            <w:r w:rsidR="005931DD">
              <w:rPr>
                <w:sz w:val="20"/>
                <w:szCs w:val="20"/>
              </w:rPr>
              <w:t xml:space="preserve"> +</w:t>
            </w:r>
            <w:r w:rsidRPr="00223C23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7</w:t>
            </w:r>
          </w:p>
        </w:tc>
      </w:tr>
      <w:tr w:rsidR="009E1454" w:rsidRPr="00135C40" w:rsidTr="00CC0C30">
        <w:trPr>
          <w:trHeight w:val="284"/>
        </w:trPr>
        <w:tc>
          <w:tcPr>
            <w:tcW w:w="3539" w:type="dxa"/>
            <w:gridSpan w:val="2"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Максимальное количество подключаемых внутр</w:t>
            </w:r>
            <w:r>
              <w:rPr>
                <w:sz w:val="20"/>
                <w:szCs w:val="20"/>
              </w:rPr>
              <w:t>енних</w:t>
            </w:r>
            <w:r w:rsidRPr="00223C23">
              <w:rPr>
                <w:sz w:val="20"/>
                <w:szCs w:val="20"/>
              </w:rPr>
              <w:t xml:space="preserve"> блоков</w:t>
            </w:r>
            <w:r w:rsidR="00CC0C30">
              <w:rPr>
                <w:sz w:val="20"/>
                <w:szCs w:val="20"/>
              </w:rPr>
              <w:t xml:space="preserve"> в системе с одним наружным блоком</w:t>
            </w:r>
          </w:p>
        </w:tc>
        <w:tc>
          <w:tcPr>
            <w:tcW w:w="1134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proofErr w:type="spellStart"/>
            <w:r w:rsidRPr="00223C23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28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30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35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39</w:t>
            </w:r>
          </w:p>
        </w:tc>
        <w:tc>
          <w:tcPr>
            <w:tcW w:w="1049" w:type="dxa"/>
            <w:vAlign w:val="center"/>
          </w:tcPr>
          <w:p w:rsidR="009E1454" w:rsidRPr="009E1454" w:rsidRDefault="009E1454" w:rsidP="009E1454">
            <w:pPr>
              <w:jc w:val="center"/>
              <w:rPr>
                <w:sz w:val="20"/>
                <w:szCs w:val="20"/>
              </w:rPr>
            </w:pPr>
            <w:r w:rsidRPr="009E1454">
              <w:rPr>
                <w:sz w:val="20"/>
                <w:szCs w:val="20"/>
              </w:rPr>
              <w:t>42</w:t>
            </w:r>
          </w:p>
        </w:tc>
      </w:tr>
      <w:tr w:rsidR="00CC0C30" w:rsidRPr="00135C40" w:rsidTr="00CC0C30">
        <w:trPr>
          <w:trHeight w:val="284"/>
        </w:trPr>
        <w:tc>
          <w:tcPr>
            <w:tcW w:w="2122" w:type="dxa"/>
            <w:vMerge w:val="restart"/>
            <w:vAlign w:val="center"/>
          </w:tcPr>
          <w:p w:rsidR="00CC0C30" w:rsidRPr="00223C23" w:rsidRDefault="00CC0C30" w:rsidP="009E1454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Диаметр трубопровода хладагента</w:t>
            </w:r>
          </w:p>
        </w:tc>
        <w:tc>
          <w:tcPr>
            <w:tcW w:w="1417" w:type="dxa"/>
            <w:vAlign w:val="center"/>
          </w:tcPr>
          <w:p w:rsidR="00CC0C30" w:rsidRPr="00223C23" w:rsidRDefault="00CC0C30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Линия жидкости</w:t>
            </w:r>
          </w:p>
        </w:tc>
        <w:tc>
          <w:tcPr>
            <w:tcW w:w="1134" w:type="dxa"/>
            <w:vMerge w:val="restart"/>
            <w:vAlign w:val="center"/>
          </w:tcPr>
          <w:p w:rsidR="00CC0C30" w:rsidRPr="00223C23" w:rsidRDefault="00CC0C30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мм</w:t>
            </w:r>
          </w:p>
        </w:tc>
        <w:tc>
          <w:tcPr>
            <w:tcW w:w="2098" w:type="dxa"/>
            <w:gridSpan w:val="2"/>
            <w:vAlign w:val="center"/>
          </w:tcPr>
          <w:p w:rsidR="00CC0C30" w:rsidRPr="00223C23" w:rsidRDefault="00CC0C30" w:rsidP="009E1454">
            <w:pPr>
              <w:jc w:val="center"/>
              <w:rPr>
                <w:sz w:val="20"/>
                <w:szCs w:val="20"/>
                <w:lang w:val="en-US"/>
              </w:rPr>
            </w:pPr>
            <w:r w:rsidRPr="00223C23">
              <w:rPr>
                <w:sz w:val="20"/>
                <w:szCs w:val="20"/>
                <w:lang w:val="en-US"/>
              </w:rPr>
              <w:t>12</w:t>
            </w:r>
            <w:r w:rsidRPr="00223C23">
              <w:rPr>
                <w:sz w:val="20"/>
                <w:szCs w:val="20"/>
              </w:rPr>
              <w:t>.</w:t>
            </w:r>
            <w:r w:rsidRPr="00223C23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147" w:type="dxa"/>
            <w:gridSpan w:val="3"/>
            <w:vAlign w:val="center"/>
          </w:tcPr>
          <w:p w:rsidR="00CC0C30" w:rsidRPr="00223C23" w:rsidRDefault="00CC0C30" w:rsidP="009E1454">
            <w:pPr>
              <w:jc w:val="center"/>
              <w:rPr>
                <w:sz w:val="20"/>
                <w:szCs w:val="20"/>
                <w:lang w:val="en-US"/>
              </w:rPr>
            </w:pPr>
            <w:r w:rsidRPr="00CC0C30">
              <w:rPr>
                <w:sz w:val="20"/>
                <w:szCs w:val="20"/>
                <w:lang w:val="en-US"/>
              </w:rPr>
              <w:t>15,88</w:t>
            </w:r>
          </w:p>
        </w:tc>
      </w:tr>
      <w:tr w:rsidR="00CC0C30" w:rsidRPr="00135C40" w:rsidTr="00CC0C30">
        <w:trPr>
          <w:trHeight w:val="284"/>
        </w:trPr>
        <w:tc>
          <w:tcPr>
            <w:tcW w:w="2122" w:type="dxa"/>
            <w:vMerge/>
            <w:vAlign w:val="center"/>
          </w:tcPr>
          <w:p w:rsidR="00CC0C30" w:rsidRPr="00223C23" w:rsidRDefault="00CC0C30" w:rsidP="00CC0C3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C0C30" w:rsidRPr="00223C23" w:rsidRDefault="00CC0C30" w:rsidP="00CC0C30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Линия газа</w:t>
            </w:r>
          </w:p>
        </w:tc>
        <w:tc>
          <w:tcPr>
            <w:tcW w:w="1134" w:type="dxa"/>
            <w:vMerge/>
            <w:vAlign w:val="center"/>
          </w:tcPr>
          <w:p w:rsidR="00CC0C30" w:rsidRPr="00223C23" w:rsidRDefault="00CC0C30" w:rsidP="00CC0C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CC0C30" w:rsidRPr="00223C23" w:rsidRDefault="00CC0C30" w:rsidP="00CC0C30">
            <w:pPr>
              <w:jc w:val="center"/>
              <w:rPr>
                <w:sz w:val="20"/>
                <w:szCs w:val="20"/>
                <w:lang w:val="en-US"/>
              </w:rPr>
            </w:pPr>
            <w:r w:rsidRPr="00223C23">
              <w:rPr>
                <w:sz w:val="20"/>
                <w:szCs w:val="20"/>
              </w:rPr>
              <w:t>2</w:t>
            </w:r>
            <w:r w:rsidRPr="00223C23">
              <w:rPr>
                <w:sz w:val="20"/>
                <w:szCs w:val="20"/>
                <w:lang w:val="en-US"/>
              </w:rPr>
              <w:t>5</w:t>
            </w:r>
            <w:r w:rsidRPr="00223C23">
              <w:rPr>
                <w:sz w:val="20"/>
                <w:szCs w:val="20"/>
              </w:rPr>
              <w:t>.</w:t>
            </w:r>
            <w:r w:rsidRPr="00223C23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4196" w:type="dxa"/>
            <w:gridSpan w:val="4"/>
            <w:vAlign w:val="center"/>
          </w:tcPr>
          <w:p w:rsidR="00CC0C30" w:rsidRPr="00223C23" w:rsidRDefault="00CC0C30" w:rsidP="00CC0C30">
            <w:pPr>
              <w:jc w:val="center"/>
              <w:rPr>
                <w:sz w:val="20"/>
                <w:szCs w:val="20"/>
              </w:rPr>
            </w:pPr>
            <w:r w:rsidRPr="00CC0C30">
              <w:rPr>
                <w:sz w:val="20"/>
                <w:szCs w:val="20"/>
              </w:rPr>
              <w:t>28,58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 w:val="restart"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Хладагент/масса</w:t>
            </w: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5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  <w:lang w:val="en-US"/>
              </w:rPr>
            </w:pPr>
            <w:r w:rsidRPr="00223C23">
              <w:rPr>
                <w:sz w:val="20"/>
                <w:szCs w:val="20"/>
                <w:lang w:val="en-US"/>
              </w:rPr>
              <w:t>R</w:t>
            </w:r>
            <w:r w:rsidRPr="00223C23">
              <w:rPr>
                <w:sz w:val="20"/>
                <w:szCs w:val="20"/>
              </w:rPr>
              <w:t>410</w:t>
            </w:r>
            <w:r w:rsidRPr="00223C23">
              <w:rPr>
                <w:sz w:val="20"/>
                <w:szCs w:val="20"/>
                <w:lang w:val="en-US"/>
              </w:rPr>
              <w:t>A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Вес</w:t>
            </w:r>
          </w:p>
        </w:tc>
        <w:tc>
          <w:tcPr>
            <w:tcW w:w="1134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кг</w:t>
            </w:r>
          </w:p>
        </w:tc>
        <w:tc>
          <w:tcPr>
            <w:tcW w:w="1049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9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9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9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9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1454" w:rsidRPr="00135C40" w:rsidTr="00CC0C30">
        <w:trPr>
          <w:trHeight w:val="284"/>
        </w:trPr>
        <w:tc>
          <w:tcPr>
            <w:tcW w:w="2122" w:type="dxa"/>
            <w:vMerge/>
            <w:vAlign w:val="center"/>
          </w:tcPr>
          <w:p w:rsidR="009E1454" w:rsidRPr="00223C23" w:rsidRDefault="009E1454" w:rsidP="009E145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Состав</w:t>
            </w:r>
          </w:p>
        </w:tc>
        <w:tc>
          <w:tcPr>
            <w:tcW w:w="1134" w:type="dxa"/>
            <w:vAlign w:val="center"/>
          </w:tcPr>
          <w:p w:rsidR="009E1454" w:rsidRPr="00223C23" w:rsidRDefault="009E1454" w:rsidP="009E1454">
            <w:pPr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-</w:t>
            </w:r>
          </w:p>
        </w:tc>
        <w:tc>
          <w:tcPr>
            <w:tcW w:w="5245" w:type="dxa"/>
            <w:gridSpan w:val="5"/>
            <w:vAlign w:val="center"/>
          </w:tcPr>
          <w:p w:rsidR="009E1454" w:rsidRDefault="009E1454" w:rsidP="009E1454">
            <w:pPr>
              <w:ind w:left="-108" w:right="-10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Неазеотропная смесь из 50</w:t>
            </w:r>
            <w:r w:rsidRPr="00223C23">
              <w:rPr>
                <w:sz w:val="20"/>
                <w:szCs w:val="20"/>
                <w:lang w:val="en-US"/>
              </w:rPr>
              <w:t> </w:t>
            </w:r>
            <w:r w:rsidRPr="00223C23">
              <w:rPr>
                <w:sz w:val="20"/>
                <w:szCs w:val="20"/>
              </w:rPr>
              <w:t>%</w:t>
            </w:r>
            <w:r w:rsidRPr="00223C23">
              <w:rPr>
                <w:sz w:val="20"/>
                <w:szCs w:val="20"/>
                <w:lang w:val="en-US"/>
              </w:rPr>
              <w:t> </w:t>
            </w:r>
            <w:hyperlink r:id="rId18" w:tooltip="Дифторметан (страница отсутствует)" w:history="1">
              <w:r w:rsidRPr="00223C23">
                <w:rPr>
                  <w:sz w:val="20"/>
                  <w:szCs w:val="20"/>
                </w:rPr>
                <w:t>дифторметана  R-32</w:t>
              </w:r>
            </w:hyperlink>
            <w:r w:rsidRPr="00223C23">
              <w:rPr>
                <w:sz w:val="20"/>
                <w:szCs w:val="20"/>
              </w:rPr>
              <w:t>(CH</w:t>
            </w:r>
            <w:r w:rsidRPr="00223C23">
              <w:rPr>
                <w:sz w:val="20"/>
                <w:szCs w:val="20"/>
                <w:vertAlign w:val="subscript"/>
              </w:rPr>
              <w:t>2</w:t>
            </w:r>
            <w:r w:rsidRPr="00223C23">
              <w:rPr>
                <w:sz w:val="20"/>
                <w:szCs w:val="20"/>
              </w:rPr>
              <w:t>F</w:t>
            </w:r>
            <w:r w:rsidRPr="00223C23">
              <w:rPr>
                <w:sz w:val="20"/>
                <w:szCs w:val="20"/>
                <w:vertAlign w:val="subscript"/>
              </w:rPr>
              <w:t>2</w:t>
            </w:r>
            <w:r w:rsidRPr="00223C23">
              <w:rPr>
                <w:sz w:val="20"/>
                <w:szCs w:val="20"/>
              </w:rPr>
              <w:t>)</w:t>
            </w:r>
          </w:p>
          <w:p w:rsidR="009E1454" w:rsidRPr="00223C23" w:rsidRDefault="009E1454" w:rsidP="009E1454">
            <w:pPr>
              <w:ind w:left="-108" w:right="-102"/>
              <w:jc w:val="center"/>
              <w:rPr>
                <w:sz w:val="20"/>
                <w:szCs w:val="20"/>
              </w:rPr>
            </w:pPr>
            <w:r w:rsidRPr="00223C23">
              <w:rPr>
                <w:sz w:val="20"/>
                <w:szCs w:val="20"/>
              </w:rPr>
              <w:t> и 50 % </w:t>
            </w:r>
            <w:hyperlink r:id="rId19" w:tooltip="Пентафторэтан (страница отсутствует)" w:history="1">
              <w:r w:rsidRPr="00223C23">
                <w:rPr>
                  <w:sz w:val="20"/>
                  <w:szCs w:val="20"/>
                </w:rPr>
                <w:t>пентафторэтана  R-125</w:t>
              </w:r>
            </w:hyperlink>
            <w:r w:rsidRPr="00223C23">
              <w:rPr>
                <w:sz w:val="20"/>
                <w:szCs w:val="20"/>
              </w:rPr>
              <w:t>(CHF</w:t>
            </w:r>
            <w:r w:rsidRPr="00223C23">
              <w:rPr>
                <w:sz w:val="20"/>
                <w:szCs w:val="20"/>
                <w:vertAlign w:val="subscript"/>
              </w:rPr>
              <w:t>2</w:t>
            </w:r>
            <w:r w:rsidRPr="00223C23">
              <w:rPr>
                <w:sz w:val="20"/>
                <w:szCs w:val="20"/>
              </w:rPr>
              <w:t>CF</w:t>
            </w:r>
            <w:r w:rsidRPr="00223C23">
              <w:rPr>
                <w:sz w:val="20"/>
                <w:szCs w:val="20"/>
                <w:vertAlign w:val="subscript"/>
              </w:rPr>
              <w:t>3</w:t>
            </w:r>
            <w:r w:rsidRPr="00223C23">
              <w:rPr>
                <w:sz w:val="20"/>
                <w:szCs w:val="20"/>
              </w:rPr>
              <w:t>)</w:t>
            </w:r>
          </w:p>
        </w:tc>
      </w:tr>
    </w:tbl>
    <w:p w:rsidR="00223C23" w:rsidRPr="003F28A1" w:rsidRDefault="00223C23" w:rsidP="002446F6">
      <w:pPr>
        <w:jc w:val="center"/>
        <w:rPr>
          <w:noProof/>
          <w:sz w:val="20"/>
          <w:szCs w:val="20"/>
        </w:rPr>
      </w:pPr>
    </w:p>
    <w:p w:rsidR="002446F6" w:rsidRDefault="002446F6" w:rsidP="002446F6">
      <w:pPr>
        <w:jc w:val="center"/>
        <w:rPr>
          <w:noProof/>
          <w:sz w:val="24"/>
        </w:rPr>
      </w:pPr>
      <w:bookmarkStart w:id="6" w:name="_GoBack"/>
      <w:bookmarkEnd w:id="6"/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CC0C30" w:rsidRDefault="00CC0C30" w:rsidP="002446F6">
      <w:pPr>
        <w:jc w:val="center"/>
        <w:rPr>
          <w:noProof/>
          <w:sz w:val="24"/>
        </w:rPr>
      </w:pPr>
    </w:p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CC63EF">
        <w:rPr>
          <w:rFonts w:ascii="Times New Roman" w:hAnsi="Times New Roman" w:cs="Times New Roman"/>
          <w:color w:val="auto"/>
          <w:sz w:val="22"/>
          <w:szCs w:val="22"/>
        </w:rPr>
        <w:t xml:space="preserve"> и </w:t>
      </w:r>
      <w:r w:rsidR="00CC0C30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1C08CF">
      <w:pPr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1C08CF">
      <w:pPr>
        <w:pStyle w:val="af3"/>
        <w:numPr>
          <w:ilvl w:val="0"/>
          <w:numId w:val="32"/>
        </w:numPr>
        <w:spacing w:after="120" w:line="288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1C08CF">
      <w:pPr>
        <w:pStyle w:val="af3"/>
        <w:numPr>
          <w:ilvl w:val="0"/>
          <w:numId w:val="32"/>
        </w:numPr>
        <w:spacing w:after="120" w:line="288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1C08CF">
      <w:pPr>
        <w:pStyle w:val="af3"/>
        <w:numPr>
          <w:ilvl w:val="0"/>
          <w:numId w:val="32"/>
        </w:numPr>
        <w:spacing w:after="120"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1C08CF">
      <w:pPr>
        <w:pStyle w:val="af3"/>
        <w:numPr>
          <w:ilvl w:val="0"/>
          <w:numId w:val="32"/>
        </w:numPr>
        <w:spacing w:after="120"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1C08CF">
      <w:pPr>
        <w:pStyle w:val="af3"/>
        <w:spacing w:after="120" w:line="288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1C08CF">
      <w:pPr>
        <w:pStyle w:val="af3"/>
        <w:numPr>
          <w:ilvl w:val="0"/>
          <w:numId w:val="32"/>
        </w:numPr>
        <w:spacing w:after="120" w:line="288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1C08CF">
      <w:pPr>
        <w:pStyle w:val="af3"/>
        <w:numPr>
          <w:ilvl w:val="0"/>
          <w:numId w:val="32"/>
        </w:numPr>
        <w:spacing w:after="120" w:line="288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1C08CF">
      <w:pPr>
        <w:spacing w:line="288" w:lineRule="auto"/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 xml:space="preserve">Расстояние от блока до перекрытия в общем случае должно быть больше </w:t>
      </w:r>
      <w:r w:rsidR="000B2A84" w:rsidRPr="000B2A84">
        <w:rPr>
          <w:sz w:val="22"/>
          <w:szCs w:val="22"/>
        </w:rPr>
        <w:t>1</w:t>
      </w:r>
      <w:r w:rsidRPr="00522C41">
        <w:rPr>
          <w:sz w:val="22"/>
          <w:szCs w:val="22"/>
        </w:rPr>
        <w:t>000 мм.</w:t>
      </w:r>
      <w:r>
        <w:rPr>
          <w:sz w:val="22"/>
          <w:szCs w:val="22"/>
        </w:rPr>
        <w:t xml:space="preserve"> </w:t>
      </w:r>
      <w:r w:rsidR="000B2A84">
        <w:rPr>
          <w:sz w:val="22"/>
          <w:szCs w:val="22"/>
          <w:lang w:val="en-US"/>
        </w:rPr>
        <w:t>C</w:t>
      </w:r>
      <w:proofErr w:type="spellStart"/>
      <w:r w:rsidR="00AB2B28" w:rsidRPr="00AB2B28">
        <w:rPr>
          <w:sz w:val="22"/>
          <w:szCs w:val="22"/>
        </w:rPr>
        <w:t>ледует</w:t>
      </w:r>
      <w:proofErr w:type="spellEnd"/>
      <w:r w:rsidR="00AB2B28" w:rsidRPr="00AB2B28">
        <w:rPr>
          <w:sz w:val="22"/>
          <w:szCs w:val="22"/>
        </w:rPr>
        <w:t xml:space="preserve"> руководствоваться требованиями по установке </w:t>
      </w:r>
      <w:r w:rsidR="0073647A">
        <w:rPr>
          <w:sz w:val="22"/>
          <w:szCs w:val="22"/>
        </w:rPr>
        <w:t xml:space="preserve">блока (блоков) </w:t>
      </w:r>
      <w:r w:rsidR="00AB2B28" w:rsidRPr="00AB2B28">
        <w:rPr>
          <w:sz w:val="22"/>
          <w:szCs w:val="22"/>
        </w:rPr>
        <w:t>в соответствии с рисунк</w:t>
      </w:r>
      <w:r w:rsidR="0073647A">
        <w:rPr>
          <w:sz w:val="22"/>
          <w:szCs w:val="22"/>
        </w:rPr>
        <w:t>ах</w:t>
      </w:r>
      <w:r w:rsidR="00AB2B28" w:rsidRPr="00AB2B28">
        <w:rPr>
          <w:sz w:val="22"/>
          <w:szCs w:val="22"/>
        </w:rPr>
        <w:t xml:space="preserve"> </w:t>
      </w:r>
      <w:r w:rsidR="00AB2B28">
        <w:rPr>
          <w:sz w:val="22"/>
          <w:szCs w:val="22"/>
        </w:rPr>
        <w:t>2</w:t>
      </w:r>
      <w:r w:rsidR="0073647A">
        <w:rPr>
          <w:sz w:val="22"/>
          <w:szCs w:val="22"/>
        </w:rPr>
        <w:t xml:space="preserve"> и 3 а также требованиями к монтажу</w:t>
      </w:r>
      <w:r w:rsidR="001C08CF">
        <w:rPr>
          <w:sz w:val="22"/>
          <w:szCs w:val="22"/>
        </w:rPr>
        <w:t>,</w:t>
      </w:r>
      <w:r w:rsidR="0073647A">
        <w:rPr>
          <w:sz w:val="22"/>
          <w:szCs w:val="22"/>
        </w:rPr>
        <w:t xml:space="preserve"> </w:t>
      </w:r>
      <w:r w:rsidR="001C08CF">
        <w:rPr>
          <w:sz w:val="22"/>
          <w:szCs w:val="22"/>
        </w:rPr>
        <w:t>приведенными</w:t>
      </w:r>
      <w:r w:rsidR="0073647A">
        <w:rPr>
          <w:sz w:val="22"/>
          <w:szCs w:val="22"/>
        </w:rPr>
        <w:t xml:space="preserve"> в технической документации</w:t>
      </w:r>
      <w:r w:rsidR="00AB2B28">
        <w:rPr>
          <w:sz w:val="22"/>
          <w:szCs w:val="22"/>
        </w:rPr>
        <w:t>.</w:t>
      </w:r>
      <w:r w:rsidR="00194062">
        <w:rPr>
          <w:sz w:val="22"/>
          <w:szCs w:val="22"/>
        </w:rPr>
        <w:t xml:space="preserve"> </w:t>
      </w:r>
    </w:p>
    <w:p w:rsidR="009F72CC" w:rsidRDefault="0073647A" w:rsidP="00275CBE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203315" cy="4951095"/>
            <wp:effectExtent l="0" t="0" r="6985" b="190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315" cy="495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73647A" w:rsidRDefault="0073647A" w:rsidP="00275CBE">
      <w:pPr>
        <w:spacing w:line="360" w:lineRule="auto"/>
        <w:jc w:val="center"/>
        <w:rPr>
          <w:sz w:val="22"/>
          <w:szCs w:val="22"/>
        </w:rPr>
      </w:pPr>
    </w:p>
    <w:p w:rsidR="0073647A" w:rsidRDefault="0073647A" w:rsidP="00275CBE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211570" cy="62363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623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A01" w:rsidRDefault="00213A01" w:rsidP="00275CBE">
      <w:pPr>
        <w:spacing w:line="360" w:lineRule="auto"/>
        <w:jc w:val="center"/>
        <w:rPr>
          <w:sz w:val="22"/>
          <w:szCs w:val="22"/>
        </w:rPr>
      </w:pP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1C08CF" w:rsidRDefault="001C08CF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1C08CF" w:rsidRDefault="001C08CF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1C08CF" w:rsidRDefault="001C08CF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1C08CF" w:rsidRDefault="001C08CF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1C08CF" w:rsidRDefault="001C08CF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1C08CF" w:rsidRDefault="001C08CF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73647A" w:rsidRDefault="0073647A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1C08CF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0B2A8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1570" cy="375666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C08CF">
        <w:rPr>
          <w:noProof/>
          <w:sz w:val="20"/>
          <w:szCs w:val="20"/>
        </w:rPr>
        <w:t>4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1C08CF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C08CF">
        <w:rPr>
          <w:noProof/>
          <w:sz w:val="20"/>
          <w:szCs w:val="20"/>
        </w:rPr>
        <w:t>5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1C08CF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1C08CF" w:rsidRDefault="00C03D51" w:rsidP="00C03D51">
            <w:pPr>
              <w:numPr>
                <w:ilvl w:val="0"/>
                <w:numId w:val="41"/>
              </w:numPr>
              <w:spacing w:before="120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1C08CF" w:rsidRDefault="00C03D51" w:rsidP="00C03D51">
            <w:pPr>
              <w:jc w:val="center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1C08CF" w:rsidRDefault="00C03D51" w:rsidP="00C03D51">
            <w:pPr>
              <w:numPr>
                <w:ilvl w:val="0"/>
                <w:numId w:val="41"/>
              </w:numPr>
              <w:spacing w:before="120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1C08CF" w:rsidRDefault="00C03D51" w:rsidP="00C03D51">
            <w:pPr>
              <w:jc w:val="center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1C08CF" w:rsidRDefault="008A6454" w:rsidP="00C03D51">
            <w:pPr>
              <w:numPr>
                <w:ilvl w:val="0"/>
                <w:numId w:val="41"/>
              </w:numPr>
              <w:spacing w:before="120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  <w:lang w:val="en-US"/>
              </w:rPr>
              <w:t>L</w:t>
            </w:r>
            <w:r w:rsidRPr="001C08CF">
              <w:rPr>
                <w:color w:val="FF0000"/>
                <w:sz w:val="22"/>
                <w:szCs w:val="22"/>
              </w:rPr>
              <w:t>-образная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Pr="001C08CF" w:rsidRDefault="008A6454" w:rsidP="00C03D51">
            <w:pPr>
              <w:jc w:val="center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1C08CF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1C08CF" w:rsidRDefault="00C03D51" w:rsidP="00C03D51">
            <w:pPr>
              <w:jc w:val="center"/>
              <w:rPr>
                <w:color w:val="FF0000"/>
                <w:sz w:val="22"/>
                <w:szCs w:val="22"/>
              </w:rPr>
            </w:pPr>
            <w:r w:rsidRPr="001C08CF">
              <w:rPr>
                <w:color w:val="FF0000"/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C08CF" w:rsidRDefault="001C08CF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D23DCC">
        <w:rPr>
          <w:sz w:val="22"/>
          <w:szCs w:val="22"/>
        </w:rPr>
        <w:t>KGV</w:t>
      </w:r>
      <w:r w:rsidR="001C08CF">
        <w:rPr>
          <w:sz w:val="22"/>
          <w:szCs w:val="22"/>
        </w:rPr>
        <w:t>__</w:t>
      </w:r>
      <w:r w:rsidR="00D23DCC">
        <w:rPr>
          <w:sz w:val="22"/>
          <w:szCs w:val="22"/>
        </w:rPr>
        <w:t>FL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12AAB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612AAB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612AAB" w:rsidRPr="004158E2">
        <w:rPr>
          <w:sz w:val="22"/>
          <w:szCs w:val="22"/>
        </w:rPr>
        <w:t>типа:</w:t>
      </w:r>
      <w:r w:rsidR="00612AAB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D23DCC">
        <w:rPr>
          <w:sz w:val="22"/>
          <w:szCs w:val="22"/>
        </w:rPr>
        <w:t>KGV</w:t>
      </w:r>
      <w:r w:rsidR="001C08CF">
        <w:rPr>
          <w:sz w:val="22"/>
          <w:szCs w:val="22"/>
        </w:rPr>
        <w:t>__</w:t>
      </w:r>
      <w:r w:rsidR="00D23DCC">
        <w:rPr>
          <w:sz w:val="22"/>
          <w:szCs w:val="22"/>
        </w:rPr>
        <w:t>FL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12AAB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1C08CF" w:rsidRDefault="001C08CF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D7" w:rsidRDefault="00E13FD7" w:rsidP="001C08CF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1C08CF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1C08CF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1C08CF">
      <w:pPr>
        <w:autoSpaceDE w:val="0"/>
        <w:autoSpaceDN w:val="0"/>
        <w:adjustRightInd w:val="0"/>
        <w:spacing w:line="288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1C08CF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1C08CF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1C08CF">
      <w:pPr>
        <w:pStyle w:val="af3"/>
        <w:tabs>
          <w:tab w:val="left" w:pos="1260"/>
        </w:tabs>
        <w:spacing w:line="288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1C08CF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1C08CF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1C08CF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1C08CF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1C08CF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1C08CF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1C08CF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1C08CF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1C08CF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1C08CF">
      <w:pPr>
        <w:tabs>
          <w:tab w:val="left" w:pos="1260"/>
        </w:tabs>
        <w:spacing w:line="288" w:lineRule="auto"/>
        <w:jc w:val="both"/>
      </w:pPr>
    </w:p>
    <w:p w:rsidR="00913F03" w:rsidRPr="004158E2" w:rsidRDefault="00913F03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1C08CF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Pr="00197EF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1C08CF" w:rsidRDefault="001C08C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C08CF">
        <w:trPr>
          <w:trHeight w:val="567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A9442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Кондиционер не </w:t>
            </w:r>
            <w:r w:rsidR="00A94425">
              <w:rPr>
                <w:rFonts w:ascii="Times New Roman" w:hAnsi="Times New Roman" w:cs="Times New Roman"/>
                <w:sz w:val="22"/>
                <w:szCs w:val="22"/>
              </w:rPr>
              <w:t>запускается в работу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6"/>
      <w:footerReference w:type="first" r:id="rId27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8CF" w:rsidRDefault="001C08CF">
      <w:r>
        <w:separator/>
      </w:r>
    </w:p>
  </w:endnote>
  <w:endnote w:type="continuationSeparator" w:id="0">
    <w:p w:rsidR="001C08CF" w:rsidRDefault="001C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8CF" w:rsidRDefault="001C08C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08CF" w:rsidRDefault="001C08C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8CF" w:rsidRDefault="001C08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C08CF" w:rsidRDefault="001C08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C08CF" w:rsidRDefault="001C08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C08CF" w:rsidRDefault="001C08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8CF" w:rsidRDefault="001C08C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8CF" w:rsidRDefault="001C08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Pr="00227DAA" w:rsidRDefault="001C08C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KGV-FL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Pr="00ED1531" w:rsidRDefault="001C08C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3D8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Pr="00ED1531" w:rsidRDefault="001C08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08CF" w:rsidRPr="00C67A09" w:rsidRDefault="001C08C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08CF" w:rsidRDefault="001C08C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1C08CF" w:rsidRDefault="001C08C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1C08CF" w:rsidRDefault="001C08C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1C08CF" w:rsidRPr="007C62B4" w:rsidRDefault="001C08C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KGV-FL</w:t>
                              </w:r>
                            </w:p>
                            <w:p w:rsidR="001C08CF" w:rsidRPr="00B465BD" w:rsidRDefault="001C08C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C08CF" w:rsidRPr="00613EFB" w:rsidRDefault="001C08C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C08CF" w:rsidRPr="00227DAA" w:rsidRDefault="001C08C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KGV-FL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C08CF" w:rsidRPr="00ED1531" w:rsidRDefault="001C08C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03D8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C08CF" w:rsidRPr="00ED1531" w:rsidRDefault="001C08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C08CF" w:rsidRPr="00C67A09" w:rsidRDefault="001C08C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C08CF" w:rsidRDefault="001C08C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1C08CF" w:rsidRDefault="001C08C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1C08CF" w:rsidRDefault="001C08C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1C08CF" w:rsidRPr="007C62B4" w:rsidRDefault="001C08C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KGV-FL</w:t>
                        </w:r>
                      </w:p>
                      <w:p w:rsidR="001C08CF" w:rsidRPr="00B465BD" w:rsidRDefault="001C08C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C08CF" w:rsidRPr="00613EFB" w:rsidRDefault="001C08C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8CF" w:rsidRDefault="001C08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Pr="00AF301F" w:rsidRDefault="001C08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3D8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Pr="00227DAA" w:rsidRDefault="001C08CF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KGV-FL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1C08CF" w:rsidRPr="00C23BB2" w:rsidRDefault="001C08C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C08CF" w:rsidRPr="00EC2FF5" w:rsidRDefault="001C08C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C08CF" w:rsidRPr="00AF301F" w:rsidRDefault="001C08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3D8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C08CF" w:rsidRPr="00227DAA" w:rsidRDefault="001C08CF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KGV-FL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1C08CF" w:rsidRPr="00C23BB2" w:rsidRDefault="001C08C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C08CF" w:rsidRPr="00EC2FF5" w:rsidRDefault="001C08C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8CF" w:rsidRDefault="001C08C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Default="001C08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Pr="00AF301F" w:rsidRDefault="001C08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3D8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08CF" w:rsidRPr="00227DAA" w:rsidRDefault="001C08C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KGV-FL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1C08CF" w:rsidRPr="00227DAA" w:rsidRDefault="001C08C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C08CF" w:rsidRDefault="001C08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C08CF" w:rsidRPr="00AF301F" w:rsidRDefault="001C08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3D8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C08CF" w:rsidRPr="00227DAA" w:rsidRDefault="001C08C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KGV-FL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1C08CF" w:rsidRPr="00227DAA" w:rsidRDefault="001C08C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8CF" w:rsidRDefault="001C08CF">
      <w:r>
        <w:separator/>
      </w:r>
    </w:p>
  </w:footnote>
  <w:footnote w:type="continuationSeparator" w:id="0">
    <w:p w:rsidR="001C08CF" w:rsidRDefault="001C0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8CF" w:rsidRDefault="001C08C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08CF" w:rsidRDefault="001C08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2A84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367F6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08CF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3C23"/>
    <w:rsid w:val="00224D56"/>
    <w:rsid w:val="00227DAA"/>
    <w:rsid w:val="0023225F"/>
    <w:rsid w:val="002322B2"/>
    <w:rsid w:val="00232B5C"/>
    <w:rsid w:val="00234107"/>
    <w:rsid w:val="0023535B"/>
    <w:rsid w:val="002446F6"/>
    <w:rsid w:val="002461EF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606"/>
    <w:rsid w:val="004A0E9D"/>
    <w:rsid w:val="004A14D0"/>
    <w:rsid w:val="004A5F3F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31DD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3D86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47A"/>
    <w:rsid w:val="0073656C"/>
    <w:rsid w:val="007438E6"/>
    <w:rsid w:val="007450A6"/>
    <w:rsid w:val="00745BD9"/>
    <w:rsid w:val="00746E65"/>
    <w:rsid w:val="007511E2"/>
    <w:rsid w:val="00751720"/>
    <w:rsid w:val="00751FA7"/>
    <w:rsid w:val="00757FE8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1454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6853"/>
    <w:rsid w:val="00A7291A"/>
    <w:rsid w:val="00A74D97"/>
    <w:rsid w:val="00A75FEB"/>
    <w:rsid w:val="00A779B8"/>
    <w:rsid w:val="00A9001A"/>
    <w:rsid w:val="00A90536"/>
    <w:rsid w:val="00A94425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07BB8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0C30"/>
    <w:rsid w:val="00CC12E7"/>
    <w:rsid w:val="00CC4652"/>
    <w:rsid w:val="00CC63EF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3C84"/>
    <w:rsid w:val="00D23DCC"/>
    <w:rsid w:val="00D25861"/>
    <w:rsid w:val="00D3034E"/>
    <w:rsid w:val="00D30C49"/>
    <w:rsid w:val="00D357F4"/>
    <w:rsid w:val="00D36FD1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32AB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8713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4353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6E07729C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FCBFC-2E63-4FAC-9C31-53D8DDF2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761102FC</Template>
  <TotalTime>169</TotalTime>
  <Pages>27</Pages>
  <Words>4248</Words>
  <Characters>24217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2026-04-08T09:31:00Z</dcterms:created>
  <dcterms:modified xsi:type="dcterms:W3CDTF">2026-07-15T07:18:00Z</dcterms:modified>
</cp:coreProperties>
</file>