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513739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657C79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657C79" w:rsidRDefault="002A5E3F" w:rsidP="00CD461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ПРОВОДНОЙ АДАПТЕР ПРОМЫШЛЕННОГО НАЗНАЧЕНИЯ</w:t>
            </w:r>
            <w:r w:rsidR="003776A6" w:rsidRPr="00660F26">
              <w:rPr>
                <w:b/>
                <w:szCs w:val="28"/>
              </w:rPr>
              <w:t xml:space="preserve"> </w:t>
            </w:r>
            <w:r w:rsidR="00B26C4D">
              <w:rPr>
                <w:b/>
                <w:szCs w:val="28"/>
                <w:lang w:val="en-US"/>
              </w:rPr>
              <w:t>LE</w:t>
            </w:r>
            <w:r w:rsidR="00B26C4D" w:rsidRPr="00B26C4D">
              <w:rPr>
                <w:b/>
                <w:szCs w:val="28"/>
              </w:rPr>
              <w:t>60-24/</w:t>
            </w:r>
            <w:r w:rsidR="00B26C4D">
              <w:rPr>
                <w:b/>
                <w:szCs w:val="28"/>
                <w:lang w:val="en-US"/>
              </w:rPr>
              <w:t>H</w:t>
            </w:r>
            <w:r w:rsidR="00B26C4D" w:rsidRPr="00B26C4D">
              <w:rPr>
                <w:b/>
                <w:szCs w:val="28"/>
              </w:rPr>
              <w:t>1</w:t>
            </w:r>
          </w:p>
        </w:tc>
      </w:tr>
      <w:tr w:rsidR="00EB0EC2" w:rsidTr="00657C79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B26C4D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LE60-24/H1</w:t>
            </w:r>
            <w:r w:rsidR="001A3A61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8615B7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Default="0067315B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Pr="0067315B" w:rsidRDefault="002F2F92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Pr="00985AEE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14CA3" w:rsidRDefault="008615B7" w:rsidP="002F2F92">
      <w:pPr>
        <w:spacing w:line="360" w:lineRule="auto"/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631BB4">
        <w:rPr>
          <w:sz w:val="22"/>
          <w:szCs w:val="22"/>
          <w:lang w:val="en-US"/>
        </w:rPr>
        <w:t>5</w:t>
      </w:r>
      <w:r w:rsidR="00B14CA3">
        <w:rPr>
          <w:sz w:val="22"/>
          <w:szCs w:val="22"/>
        </w:rPr>
        <w:br w:type="page"/>
      </w:r>
    </w:p>
    <w:p w:rsidR="00810B70" w:rsidRPr="004F000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4F000F">
        <w:rPr>
          <w:b/>
          <w:sz w:val="22"/>
          <w:szCs w:val="22"/>
        </w:rPr>
        <w:lastRenderedPageBreak/>
        <w:t>СОДЕРЖАНИЕ</w:t>
      </w:r>
    </w:p>
    <w:p w:rsidR="00DD4FF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F000F">
        <w:rPr>
          <w:sz w:val="22"/>
          <w:szCs w:val="22"/>
        </w:rPr>
        <w:fldChar w:fldCharType="begin"/>
      </w:r>
      <w:r w:rsidRPr="004F000F">
        <w:rPr>
          <w:sz w:val="22"/>
          <w:szCs w:val="22"/>
        </w:rPr>
        <w:instrText xml:space="preserve"> TOC \o "1-3" \h \z \u </w:instrText>
      </w:r>
      <w:r w:rsidRPr="004F000F">
        <w:rPr>
          <w:sz w:val="22"/>
          <w:szCs w:val="22"/>
        </w:rPr>
        <w:fldChar w:fldCharType="separate"/>
      </w:r>
      <w:hyperlink w:anchor="_Toc188616092" w:history="1">
        <w:r w:rsidR="00DD4FF1" w:rsidRPr="00E843F7">
          <w:rPr>
            <w:rStyle w:val="ad"/>
            <w:b/>
            <w:bCs/>
            <w:noProof/>
          </w:rPr>
          <w:t>1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b/>
            <w:noProof/>
          </w:rPr>
          <w:t>ОСНОВНЫЕ СВЕДЕНИЯ ОБ ИЗДЕЛИИ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_Toc188616092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3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093" w:history="1">
        <w:r w:rsidR="00DD4FF1" w:rsidRPr="00E843F7">
          <w:rPr>
            <w:rStyle w:val="ad"/>
            <w:b/>
            <w:bCs/>
            <w:noProof/>
          </w:rPr>
          <w:t>2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b/>
            <w:noProof/>
          </w:rPr>
          <w:t>ТЕХНИЧЕСКИЕ ХАРАКТЕРИСТИКИ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_Toc188616093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4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094" w:history="1">
        <w:r w:rsidR="00DD4FF1" w:rsidRPr="00E843F7">
          <w:rPr>
            <w:rStyle w:val="ad"/>
            <w:noProof/>
          </w:rPr>
          <w:t>2.1.1 Описание изделия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_Toc188616094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4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095" w:history="1">
        <w:r w:rsidR="00DD4FF1" w:rsidRPr="00E843F7">
          <w:rPr>
            <w:rStyle w:val="ad"/>
            <w:noProof/>
          </w:rPr>
          <w:t>2.1.2 Принцип работы и габариты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_Toc188616095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5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096" w:history="1">
        <w:r w:rsidR="00DD4FF1" w:rsidRPr="00E843F7">
          <w:rPr>
            <w:rStyle w:val="ad"/>
            <w:noProof/>
          </w:rPr>
          <w:t>2.1.3 Технические характеристики изделия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_Toc188616096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6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097" w:history="1">
        <w:r w:rsidR="00DD4FF1" w:rsidRPr="00E843F7">
          <w:rPr>
            <w:rStyle w:val="ad"/>
            <w:noProof/>
          </w:rPr>
          <w:t>2.2 Маркировка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_Toc188616097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6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098" w:history="1">
        <w:r w:rsidR="00DD4FF1" w:rsidRPr="00E843F7">
          <w:rPr>
            <w:rStyle w:val="ad"/>
            <w:b/>
            <w:bCs/>
            <w:noProof/>
          </w:rPr>
          <w:t>3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b/>
            <w:noProof/>
          </w:rPr>
          <w:t>КОМПЛЕКТНОСТЬ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_Toc188616098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7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099" w:history="1">
        <w:r w:rsidR="00DD4FF1" w:rsidRPr="00E843F7">
          <w:rPr>
            <w:rStyle w:val="ad"/>
            <w:b/>
            <w:noProof/>
          </w:rPr>
          <w:t>4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b/>
            <w:noProof/>
          </w:rPr>
          <w:t>ГАРАНТИИ ИЗГОТОВИТЕЛЯ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_Toc188616099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7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100" w:history="1">
        <w:r w:rsidR="00DD4FF1" w:rsidRPr="00E843F7">
          <w:rPr>
            <w:rStyle w:val="ad"/>
            <w:b/>
            <w:noProof/>
          </w:rPr>
          <w:t>5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b/>
            <w:noProof/>
          </w:rPr>
          <w:t>КОНСЕРВАЦИЯ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_Toc188616100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8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101" w:history="1">
        <w:r w:rsidR="00DD4FF1" w:rsidRPr="00E843F7">
          <w:rPr>
            <w:rStyle w:val="ad"/>
            <w:b/>
            <w:noProof/>
          </w:rPr>
          <w:t>6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b/>
            <w:noProof/>
          </w:rPr>
          <w:t>СВИДЕТЕЛЬСТВО ОБ УПАКОВЫВАНИИ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_Toc188616101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9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102" w:history="1">
        <w:r w:rsidR="00DD4FF1" w:rsidRPr="00E843F7">
          <w:rPr>
            <w:rStyle w:val="ad"/>
            <w:b/>
            <w:bCs/>
            <w:noProof/>
          </w:rPr>
          <w:t>7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b/>
            <w:noProof/>
          </w:rPr>
          <w:t>СВИДЕТЕЛЬСТВО О ПРИЕМКЕ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_Toc188616102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10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103" w:history="1">
        <w:r w:rsidR="00DD4FF1" w:rsidRPr="00E843F7">
          <w:rPr>
            <w:rStyle w:val="ad"/>
            <w:b/>
            <w:bCs/>
            <w:noProof/>
          </w:rPr>
          <w:t>8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rFonts w:eastAsia="Arial Unicode MS"/>
            <w:b/>
            <w:bCs/>
            <w:noProof/>
          </w:rPr>
          <w:t>СВЕДЕНИЯ ОБ УТИЛИЗАЦИИ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_Toc188616103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11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104" w:history="1">
        <w:r w:rsidR="00DD4FF1" w:rsidRPr="00E843F7">
          <w:rPr>
            <w:rStyle w:val="ad"/>
            <w:b/>
            <w:bCs/>
            <w:noProof/>
          </w:rPr>
          <w:t>9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_Toc188616104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11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105" w:history="1">
        <w:r w:rsidR="00DD4FF1" w:rsidRPr="00E843F7">
          <w:rPr>
            <w:rStyle w:val="ad"/>
            <w:noProof/>
          </w:rPr>
          <w:t>9.1 Общие требования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_Toc188616105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11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106" w:history="1">
        <w:r w:rsidR="00DD4FF1" w:rsidRPr="00E843F7">
          <w:rPr>
            <w:rStyle w:val="ad"/>
            <w:b/>
            <w:bCs/>
            <w:noProof/>
          </w:rPr>
          <w:t>10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_Toc188616106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12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107" w:history="1">
        <w:r w:rsidR="00DD4FF1" w:rsidRPr="00E843F7">
          <w:rPr>
            <w:rStyle w:val="ad"/>
            <w:b/>
            <w:bCs/>
            <w:noProof/>
          </w:rPr>
          <w:t>11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_Toc188616107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13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108" w:history="1">
        <w:r w:rsidR="00DD4FF1" w:rsidRPr="00E843F7">
          <w:rPr>
            <w:rStyle w:val="ad"/>
            <w:b/>
            <w:bCs/>
            <w:noProof/>
          </w:rPr>
          <w:t>12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rFonts w:eastAsia="Arial Unicode MS"/>
            <w:b/>
            <w:bCs/>
            <w:noProof/>
          </w:rPr>
          <w:t>ХРАНЕНИЕ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_Toc188616108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13</w:t>
        </w:r>
        <w:r w:rsidR="00DD4FF1">
          <w:rPr>
            <w:noProof/>
            <w:webHidden/>
          </w:rPr>
          <w:fldChar w:fldCharType="end"/>
        </w:r>
      </w:hyperlink>
    </w:p>
    <w:p w:rsidR="00DD4FF1" w:rsidRDefault="007F017B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616109" w:history="1">
        <w:r w:rsidR="00DD4FF1" w:rsidRPr="00E843F7">
          <w:rPr>
            <w:rStyle w:val="ad"/>
            <w:b/>
            <w:bCs/>
            <w:noProof/>
          </w:rPr>
          <w:t>13</w:t>
        </w:r>
        <w:r w:rsidR="00DD4FF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D4FF1" w:rsidRPr="00E843F7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DD4FF1">
          <w:rPr>
            <w:noProof/>
            <w:webHidden/>
          </w:rPr>
          <w:tab/>
        </w:r>
        <w:r w:rsidR="00DD4FF1">
          <w:rPr>
            <w:noProof/>
            <w:webHidden/>
          </w:rPr>
          <w:fldChar w:fldCharType="begin"/>
        </w:r>
        <w:r w:rsidR="00DD4FF1">
          <w:rPr>
            <w:noProof/>
            <w:webHidden/>
          </w:rPr>
          <w:instrText xml:space="preserve"> PAGEREF _Toc188616109 \h </w:instrText>
        </w:r>
        <w:r w:rsidR="00DD4FF1">
          <w:rPr>
            <w:noProof/>
            <w:webHidden/>
          </w:rPr>
        </w:r>
        <w:r w:rsidR="00DD4FF1">
          <w:rPr>
            <w:noProof/>
            <w:webHidden/>
          </w:rPr>
          <w:fldChar w:fldCharType="separate"/>
        </w:r>
        <w:r w:rsidR="00EF533F">
          <w:rPr>
            <w:noProof/>
            <w:webHidden/>
          </w:rPr>
          <w:t>14</w:t>
        </w:r>
        <w:r w:rsidR="00DD4FF1">
          <w:rPr>
            <w:noProof/>
            <w:webHidden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4F000F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513739" w:rsidRPr="00513739" w:rsidRDefault="00810B70" w:rsidP="00E218AF">
      <w:pPr>
        <w:tabs>
          <w:tab w:val="left" w:pos="5842"/>
        </w:tabs>
      </w:pPr>
      <w:r w:rsidRPr="00A226C8">
        <w:rPr>
          <w:szCs w:val="28"/>
        </w:rPr>
        <w:tab/>
      </w: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rPr>
          <w:lang w:val="en-US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tabs>
          <w:tab w:val="left" w:pos="5775"/>
        </w:tabs>
      </w:pPr>
      <w:r>
        <w:tab/>
      </w:r>
    </w:p>
    <w:p w:rsidR="00810B70" w:rsidRPr="00513739" w:rsidRDefault="00513739" w:rsidP="00513739">
      <w:pPr>
        <w:tabs>
          <w:tab w:val="left" w:pos="5775"/>
        </w:tabs>
        <w:sectPr w:rsidR="00810B70" w:rsidRPr="00513739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9B6D90" w:rsidRDefault="00810B70" w:rsidP="00823278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A5E3F">
        <w:rPr>
          <w:sz w:val="22"/>
          <w:szCs w:val="22"/>
        </w:rPr>
        <w:t>проводного адаптера</w:t>
      </w:r>
      <w:r w:rsidR="003776A6" w:rsidRPr="003776A6">
        <w:rPr>
          <w:sz w:val="22"/>
          <w:szCs w:val="22"/>
        </w:rPr>
        <w:t xml:space="preserve"> промышленного назначения </w:t>
      </w:r>
      <w:r w:rsidR="00B26C4D">
        <w:rPr>
          <w:sz w:val="22"/>
          <w:szCs w:val="22"/>
          <w:lang w:val="en-US"/>
        </w:rPr>
        <w:t>LE</w:t>
      </w:r>
      <w:r w:rsidR="00B26C4D" w:rsidRPr="00B26C4D">
        <w:rPr>
          <w:sz w:val="22"/>
          <w:szCs w:val="22"/>
        </w:rPr>
        <w:t>60-24/</w:t>
      </w:r>
      <w:r w:rsidR="00B26C4D">
        <w:rPr>
          <w:sz w:val="22"/>
          <w:szCs w:val="22"/>
          <w:lang w:val="en-US"/>
        </w:rPr>
        <w:t>H</w:t>
      </w:r>
      <w:r w:rsidR="00B26C4D" w:rsidRPr="00B26C4D">
        <w:rPr>
          <w:sz w:val="22"/>
          <w:szCs w:val="22"/>
        </w:rPr>
        <w:t>1</w:t>
      </w:r>
      <w:r w:rsidR="007A29DD" w:rsidRPr="007A29DD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8861609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823278" w:rsidRPr="00CC2C20" w:rsidRDefault="002A5E3F" w:rsidP="00163FC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Проводной адаптер промышленного назначения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B26C4D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LE60-24/H1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B26C4D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LE60-24/H1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0B2D96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Pr="004543A0" w:rsidRDefault="000B2D96" w:rsidP="00163F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</w:t>
            </w:r>
            <w:r w:rsidR="00163FC5">
              <w:rPr>
                <w:sz w:val="22"/>
                <w:szCs w:val="22"/>
              </w:rPr>
              <w:t>включением и выключением</w:t>
            </w:r>
            <w:r>
              <w:rPr>
                <w:sz w:val="22"/>
                <w:szCs w:val="22"/>
              </w:rPr>
              <w:t xml:space="preserve"> внутренних блоков </w:t>
            </w:r>
            <w:r w:rsidR="00163FC5">
              <w:rPr>
                <w:sz w:val="22"/>
                <w:szCs w:val="22"/>
              </w:rPr>
              <w:t xml:space="preserve">полупромышленных </w:t>
            </w:r>
            <w:r w:rsidR="00773AF1">
              <w:rPr>
                <w:sz w:val="22"/>
                <w:szCs w:val="22"/>
              </w:rPr>
              <w:t>кондиционеров</w:t>
            </w:r>
            <w:r w:rsidR="00163FC5">
              <w:rPr>
                <w:sz w:val="22"/>
                <w:szCs w:val="22"/>
              </w:rPr>
              <w:t xml:space="preserve"> и мультизональных систем</w:t>
            </w:r>
            <w:r w:rsidR="00404759">
              <w:rPr>
                <w:sz w:val="22"/>
                <w:szCs w:val="22"/>
              </w:rPr>
              <w:t xml:space="preserve"> </w:t>
            </w:r>
            <w:r w:rsidR="00404759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6544F4" w:rsidP="00163FC5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 xml:space="preserve">Оборудование предназначено для </w:t>
            </w:r>
            <w:r w:rsidR="00163FC5">
              <w:rPr>
                <w:sz w:val="22"/>
                <w:szCs w:val="22"/>
              </w:rPr>
              <w:t>промышленного</w:t>
            </w:r>
            <w:r w:rsidRPr="00A916E0">
              <w:rPr>
                <w:sz w:val="22"/>
                <w:szCs w:val="22"/>
              </w:rPr>
              <w:t xml:space="preserve"> и аналогичного применения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CC2C20" w:rsidRDefault="00657C79" w:rsidP="00631BB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31BB4">
              <w:rPr>
                <w:sz w:val="22"/>
                <w:szCs w:val="22"/>
              </w:rPr>
              <w:t>5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631BB4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9B618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F61699" w:rsidRPr="00CC2C20" w:rsidRDefault="00631BB4" w:rsidP="00657C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E72A04" w:rsidRPr="00E72A04" w:rsidRDefault="00E72A04" w:rsidP="00E72A04">
            <w:pPr>
              <w:jc w:val="center"/>
              <w:rPr>
                <w:sz w:val="22"/>
                <w:szCs w:val="22"/>
              </w:rPr>
            </w:pPr>
            <w:r w:rsidRPr="00E72A04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E72A04" w:rsidRPr="00E72A04" w:rsidRDefault="00E72A04" w:rsidP="00E72A04">
            <w:pPr>
              <w:jc w:val="center"/>
              <w:rPr>
                <w:sz w:val="22"/>
                <w:szCs w:val="22"/>
              </w:rPr>
            </w:pPr>
            <w:r w:rsidRPr="00E72A04">
              <w:rPr>
                <w:sz w:val="22"/>
                <w:szCs w:val="22"/>
              </w:rPr>
              <w:t>ТР ТС 004/2011 О безопасности низковольтного оборудования</w:t>
            </w:r>
          </w:p>
          <w:p w:rsidR="00EE03C4" w:rsidRPr="00CC2C20" w:rsidRDefault="00E72A04" w:rsidP="00E72A04">
            <w:pPr>
              <w:jc w:val="center"/>
              <w:rPr>
                <w:sz w:val="22"/>
                <w:szCs w:val="22"/>
              </w:rPr>
            </w:pPr>
            <w:r w:rsidRPr="00E72A04">
              <w:rPr>
                <w:sz w:val="22"/>
                <w:szCs w:val="22"/>
              </w:rPr>
              <w:t>ЕАЭС N RU Д-CN.РА03.В.57564/25 от 11.04.2025 до 10.04.2030</w:t>
            </w:r>
          </w:p>
        </w:tc>
      </w:tr>
      <w:tr w:rsidR="008F1688" w:rsidRPr="007F017B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7F017B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FD2BD6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F1688" w:rsidRPr="00FD2BD6" w:rsidRDefault="003F3195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="008F1688"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="008F1688" w:rsidRPr="00FD2BD6">
              <w:rPr>
                <w:sz w:val="22"/>
                <w:szCs w:val="22"/>
              </w:rPr>
              <w:t>Большая</w:t>
            </w:r>
            <w:proofErr w:type="spellEnd"/>
            <w:r w:rsidR="008F1688" w:rsidRPr="00FD2BD6">
              <w:rPr>
                <w:sz w:val="22"/>
                <w:szCs w:val="22"/>
              </w:rPr>
              <w:t xml:space="preserve"> Разночинная, 32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EA3379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379">
              <w:rPr>
                <w:sz w:val="22"/>
                <w:szCs w:val="22"/>
              </w:rPr>
              <w:t>E</w:t>
            </w:r>
            <w:r w:rsidRPr="00614F4F">
              <w:rPr>
                <w:sz w:val="22"/>
                <w:szCs w:val="22"/>
              </w:rPr>
              <w:t>-</w:t>
            </w:r>
            <w:proofErr w:type="spellStart"/>
            <w:r w:rsidRPr="00EA3379">
              <w:rPr>
                <w:sz w:val="22"/>
                <w:szCs w:val="22"/>
              </w:rPr>
              <w:t>mail</w:t>
            </w:r>
            <w:proofErr w:type="spellEnd"/>
            <w:r w:rsidRPr="00614F4F">
              <w:rPr>
                <w:sz w:val="22"/>
                <w:szCs w:val="22"/>
              </w:rPr>
              <w:t xml:space="preserve">: </w:t>
            </w:r>
            <w:hyperlink r:id="rId14" w:history="1">
              <w:r w:rsidRPr="00EA3379">
                <w:rPr>
                  <w:sz w:val="22"/>
                  <w:szCs w:val="22"/>
                </w:rPr>
                <w:t>info@uelements.com</w:t>
              </w:r>
            </w:hyperlink>
          </w:p>
        </w:tc>
      </w:tr>
    </w:tbl>
    <w:p w:rsidR="00810B70" w:rsidRPr="00A6272E" w:rsidRDefault="00810B70" w:rsidP="00A6272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614F4F">
        <w:rPr>
          <w:b/>
          <w:szCs w:val="28"/>
        </w:rPr>
        <w:br w:type="page"/>
      </w:r>
      <w:r w:rsidRPr="00614F4F">
        <w:rPr>
          <w:b/>
          <w:szCs w:val="28"/>
        </w:rPr>
        <w:lastRenderedPageBreak/>
        <w:t xml:space="preserve"> </w:t>
      </w:r>
      <w:bookmarkStart w:id="2" w:name="_Ref69937519"/>
      <w:bookmarkStart w:id="3" w:name="_Toc18861609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A6272E" w:rsidRDefault="00810B70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8616094"/>
      <w:r w:rsidRPr="00A6272E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A6272E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A627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rPr>
          <w:sz w:val="22"/>
          <w:szCs w:val="22"/>
        </w:rPr>
      </w:pPr>
    </w:p>
    <w:p w:rsidR="00513739" w:rsidRDefault="002A5E3F" w:rsidP="00163F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Проводной адаптер</w:t>
      </w:r>
      <w:r w:rsidR="00D45FD1">
        <w:rPr>
          <w:sz w:val="22"/>
          <w:szCs w:val="22"/>
        </w:rPr>
        <w:t xml:space="preserve"> </w:t>
      </w:r>
      <w:r w:rsidR="00B26C4D">
        <w:rPr>
          <w:sz w:val="22"/>
          <w:szCs w:val="22"/>
          <w:lang w:val="en-US"/>
        </w:rPr>
        <w:t>LE</w:t>
      </w:r>
      <w:r w:rsidR="00B26C4D" w:rsidRPr="00B26C4D">
        <w:rPr>
          <w:sz w:val="22"/>
          <w:szCs w:val="22"/>
        </w:rPr>
        <w:t>60-24/</w:t>
      </w:r>
      <w:r w:rsidR="00B26C4D">
        <w:rPr>
          <w:sz w:val="22"/>
          <w:szCs w:val="22"/>
          <w:lang w:val="en-US"/>
        </w:rPr>
        <w:t>H</w:t>
      </w:r>
      <w:r w:rsidR="00B26C4D" w:rsidRPr="00B26C4D">
        <w:rPr>
          <w:sz w:val="22"/>
          <w:szCs w:val="22"/>
        </w:rPr>
        <w:t>1</w:t>
      </w:r>
      <w:r w:rsidR="00657C79">
        <w:rPr>
          <w:sz w:val="22"/>
          <w:szCs w:val="22"/>
        </w:rPr>
        <w:t xml:space="preserve"> </w:t>
      </w:r>
      <w:r w:rsidR="00DF6DD1">
        <w:rPr>
          <w:sz w:val="22"/>
          <w:szCs w:val="22"/>
        </w:rPr>
        <w:t>предназначен</w:t>
      </w:r>
      <w:r w:rsidR="00DF6DD1" w:rsidRPr="009E2744">
        <w:rPr>
          <w:sz w:val="22"/>
          <w:szCs w:val="22"/>
        </w:rPr>
        <w:t xml:space="preserve"> для </w:t>
      </w:r>
      <w:r w:rsidR="00163FC5" w:rsidRPr="00163FC5">
        <w:rPr>
          <w:sz w:val="22"/>
          <w:szCs w:val="22"/>
        </w:rPr>
        <w:t>включени</w:t>
      </w:r>
      <w:r w:rsidR="00163FC5">
        <w:rPr>
          <w:sz w:val="22"/>
          <w:szCs w:val="22"/>
        </w:rPr>
        <w:t>я</w:t>
      </w:r>
      <w:r w:rsidR="00163FC5" w:rsidRPr="00163FC5">
        <w:rPr>
          <w:sz w:val="22"/>
          <w:szCs w:val="22"/>
        </w:rPr>
        <w:t xml:space="preserve"> и выключени</w:t>
      </w:r>
      <w:r w:rsidR="00163FC5">
        <w:rPr>
          <w:sz w:val="22"/>
          <w:szCs w:val="22"/>
        </w:rPr>
        <w:t>я</w:t>
      </w:r>
      <w:r w:rsidR="00163FC5" w:rsidRPr="00163FC5">
        <w:rPr>
          <w:sz w:val="22"/>
          <w:szCs w:val="22"/>
        </w:rPr>
        <w:t xml:space="preserve"> внутренних блоков полупромышленных кондиционеров и мультизональных систем Pioneer</w:t>
      </w:r>
      <w:r w:rsidR="00163FC5">
        <w:rPr>
          <w:sz w:val="22"/>
          <w:szCs w:val="22"/>
        </w:rPr>
        <w:t xml:space="preserve"> </w:t>
      </w:r>
      <w:r w:rsidR="00163FC5" w:rsidRPr="00163FC5">
        <w:rPr>
          <w:sz w:val="22"/>
          <w:szCs w:val="22"/>
        </w:rPr>
        <w:t>по сигналу от пожарной сигнализации</w:t>
      </w:r>
      <w:r w:rsidR="00163FC5">
        <w:rPr>
          <w:sz w:val="22"/>
          <w:szCs w:val="22"/>
        </w:rPr>
        <w:t>,</w:t>
      </w:r>
      <w:r w:rsidR="00163FC5" w:rsidRPr="00163FC5">
        <w:rPr>
          <w:sz w:val="22"/>
          <w:szCs w:val="22"/>
        </w:rPr>
        <w:t xml:space="preserve"> датчика открытия/закрытия окон</w:t>
      </w:r>
      <w:r w:rsidR="00163FC5">
        <w:rPr>
          <w:sz w:val="22"/>
          <w:szCs w:val="22"/>
        </w:rPr>
        <w:t xml:space="preserve"> и </w:t>
      </w:r>
      <w:r w:rsidR="00163FC5" w:rsidRPr="00163FC5">
        <w:rPr>
          <w:sz w:val="22"/>
          <w:szCs w:val="22"/>
        </w:rPr>
        <w:t>систем</w:t>
      </w:r>
      <w:r w:rsidR="00163FC5">
        <w:rPr>
          <w:sz w:val="22"/>
          <w:szCs w:val="22"/>
        </w:rPr>
        <w:t>ы</w:t>
      </w:r>
      <w:r w:rsidR="00163FC5" w:rsidRPr="00163FC5">
        <w:rPr>
          <w:sz w:val="22"/>
          <w:szCs w:val="22"/>
        </w:rPr>
        <w:t xml:space="preserve"> контроля доступа (ключ-карты)</w:t>
      </w:r>
      <w:r w:rsidR="00513739">
        <w:rPr>
          <w:sz w:val="22"/>
          <w:szCs w:val="22"/>
        </w:rPr>
        <w:t>.</w:t>
      </w:r>
      <w:r w:rsidR="000C433B">
        <w:rPr>
          <w:sz w:val="22"/>
          <w:szCs w:val="22"/>
        </w:rPr>
        <w:t xml:space="preserve"> Содержит две группы сухих контактов.</w:t>
      </w:r>
    </w:p>
    <w:p w:rsidR="000C433B" w:rsidRPr="000C433B" w:rsidRDefault="000C433B" w:rsidP="000C43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Оснащён ф</w:t>
      </w:r>
      <w:r w:rsidRPr="000C433B">
        <w:rPr>
          <w:sz w:val="22"/>
          <w:szCs w:val="22"/>
        </w:rPr>
        <w:t>ункциональными DIP-переключател</w:t>
      </w:r>
      <w:r>
        <w:rPr>
          <w:sz w:val="22"/>
          <w:szCs w:val="22"/>
        </w:rPr>
        <w:t>ями</w:t>
      </w:r>
      <w:r w:rsidRPr="000C433B">
        <w:rPr>
          <w:sz w:val="22"/>
          <w:szCs w:val="22"/>
        </w:rPr>
        <w:t xml:space="preserve"> и светодиодны</w:t>
      </w:r>
      <w:r>
        <w:rPr>
          <w:sz w:val="22"/>
          <w:szCs w:val="22"/>
        </w:rPr>
        <w:t>ми</w:t>
      </w:r>
      <w:r w:rsidRPr="000C433B">
        <w:rPr>
          <w:sz w:val="22"/>
          <w:szCs w:val="22"/>
        </w:rPr>
        <w:t xml:space="preserve"> индикатор</w:t>
      </w:r>
      <w:r>
        <w:rPr>
          <w:sz w:val="22"/>
          <w:szCs w:val="22"/>
        </w:rPr>
        <w:t>ами</w:t>
      </w:r>
      <w:r w:rsidRPr="000C433B">
        <w:rPr>
          <w:sz w:val="22"/>
          <w:szCs w:val="22"/>
        </w:rPr>
        <w:t xml:space="preserve"> для настройки и контроля работы устройства</w:t>
      </w:r>
      <w:r>
        <w:rPr>
          <w:sz w:val="22"/>
          <w:szCs w:val="22"/>
        </w:rPr>
        <w:t>, м</w:t>
      </w:r>
      <w:r w:rsidRPr="000C433B">
        <w:rPr>
          <w:sz w:val="22"/>
          <w:szCs w:val="22"/>
        </w:rPr>
        <w:t>ожет подключаться к внутреннему блоку одновременно с обычным проводным пультом</w:t>
      </w:r>
    </w:p>
    <w:p w:rsidR="008F143D" w:rsidRPr="008F143D" w:rsidRDefault="000C433B" w:rsidP="000C43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C433B">
        <w:rPr>
          <w:sz w:val="22"/>
          <w:szCs w:val="22"/>
        </w:rPr>
        <w:t>О</w:t>
      </w:r>
      <w:r>
        <w:rPr>
          <w:sz w:val="22"/>
          <w:szCs w:val="22"/>
        </w:rPr>
        <w:t>беспечивает о</w:t>
      </w:r>
      <w:r w:rsidRPr="000C433B">
        <w:rPr>
          <w:sz w:val="22"/>
          <w:szCs w:val="22"/>
        </w:rPr>
        <w:t xml:space="preserve">дновременное управление </w:t>
      </w:r>
      <w:r>
        <w:rPr>
          <w:sz w:val="22"/>
          <w:szCs w:val="22"/>
        </w:rPr>
        <w:t xml:space="preserve">одним или </w:t>
      </w:r>
      <w:r w:rsidRPr="000C433B">
        <w:rPr>
          <w:sz w:val="22"/>
          <w:szCs w:val="22"/>
        </w:rPr>
        <w:t>несколькими (до 16) внутренними блоками</w:t>
      </w:r>
      <w:r w:rsidR="008F143D" w:rsidRPr="008F143D">
        <w:rPr>
          <w:sz w:val="22"/>
          <w:szCs w:val="22"/>
        </w:rPr>
        <w:t>.</w:t>
      </w:r>
    </w:p>
    <w:p w:rsidR="000C433B" w:rsidRDefault="000C433B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52D77" w:rsidRPr="00E52D77" w:rsidRDefault="00E52D77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52D77">
        <w:rPr>
          <w:sz w:val="22"/>
          <w:szCs w:val="22"/>
        </w:rPr>
        <w:t>Общий вид изделия представлен на рисунке 1.</w:t>
      </w:r>
    </w:p>
    <w:p w:rsidR="00E52D77" w:rsidRPr="00E52D77" w:rsidRDefault="00E52D77" w:rsidP="00E52D7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</w:pPr>
    </w:p>
    <w:p w:rsidR="00E52D77" w:rsidRPr="00E52D77" w:rsidRDefault="000C433B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4009292" cy="400929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E60-24-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5463" cy="401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2D77" w:rsidRPr="00E52D77" w:rsidRDefault="00E52D77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 w:rsidRPr="00E52D77">
        <w:rPr>
          <w:noProof/>
          <w:sz w:val="20"/>
          <w:szCs w:val="20"/>
        </w:rPr>
        <w:t>Рисунок 1</w:t>
      </w:r>
    </w:p>
    <w:p w:rsidR="00D62624" w:rsidRDefault="00D62624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C433B" w:rsidRDefault="000C433B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C433B" w:rsidRDefault="000C433B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C433B" w:rsidRDefault="000C433B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C433B" w:rsidRDefault="000C433B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C433B" w:rsidRDefault="000C433B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C433B" w:rsidRDefault="000C433B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C433B" w:rsidRPr="00B2195C" w:rsidRDefault="000C433B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A6272E" w:rsidRDefault="008F31F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8616095"/>
      <w:r w:rsidRPr="00A6272E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r w:rsidR="00F807CD">
        <w:rPr>
          <w:rFonts w:ascii="Times New Roman" w:hAnsi="Times New Roman" w:cs="Times New Roman"/>
          <w:color w:val="auto"/>
          <w:sz w:val="22"/>
          <w:szCs w:val="22"/>
        </w:rPr>
        <w:t xml:space="preserve"> и габариты</w:t>
      </w:r>
      <w:bookmarkEnd w:id="5"/>
    </w:p>
    <w:p w:rsidR="002E13E8" w:rsidRDefault="002E13E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458CF" w:rsidRDefault="00424745" w:rsidP="00424745">
      <w:pPr>
        <w:spacing w:line="312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="00471DD1" w:rsidRPr="00846B02">
        <w:rPr>
          <w:sz w:val="22"/>
          <w:szCs w:val="22"/>
        </w:rPr>
        <w:t xml:space="preserve">абота </w:t>
      </w:r>
      <w:r w:rsidR="002A5E3F">
        <w:rPr>
          <w:sz w:val="22"/>
          <w:szCs w:val="22"/>
        </w:rPr>
        <w:t>проводного адаптера</w:t>
      </w:r>
      <w:r w:rsidR="00471DD1" w:rsidRPr="00846B02">
        <w:rPr>
          <w:sz w:val="22"/>
          <w:szCs w:val="22"/>
        </w:rPr>
        <w:t xml:space="preserve"> основан</w:t>
      </w:r>
      <w:r>
        <w:rPr>
          <w:sz w:val="22"/>
          <w:szCs w:val="22"/>
        </w:rPr>
        <w:t>а</w:t>
      </w:r>
      <w:r w:rsidR="00471DD1" w:rsidRPr="00846B02">
        <w:rPr>
          <w:sz w:val="22"/>
          <w:szCs w:val="22"/>
        </w:rPr>
        <w:t xml:space="preserve"> на двусторонней передаче информации между </w:t>
      </w:r>
      <w:r>
        <w:rPr>
          <w:sz w:val="22"/>
          <w:szCs w:val="22"/>
        </w:rPr>
        <w:t>изделием</w:t>
      </w:r>
      <w:r w:rsidR="00471DD1" w:rsidRPr="00846B02">
        <w:rPr>
          <w:sz w:val="22"/>
          <w:szCs w:val="22"/>
        </w:rPr>
        <w:t xml:space="preserve"> и </w:t>
      </w:r>
      <w:r w:rsidR="00471DD1" w:rsidRPr="00A85EC2">
        <w:rPr>
          <w:sz w:val="22"/>
          <w:szCs w:val="22"/>
        </w:rPr>
        <w:t>внутренн</w:t>
      </w:r>
      <w:r w:rsidR="00471DD1">
        <w:rPr>
          <w:sz w:val="22"/>
          <w:szCs w:val="22"/>
        </w:rPr>
        <w:t>им блоком</w:t>
      </w:r>
      <w:r>
        <w:rPr>
          <w:sz w:val="22"/>
          <w:szCs w:val="22"/>
        </w:rPr>
        <w:t xml:space="preserve">. </w:t>
      </w:r>
      <w:r w:rsidR="00471DD1" w:rsidRPr="00846B02">
        <w:rPr>
          <w:sz w:val="22"/>
          <w:szCs w:val="22"/>
        </w:rPr>
        <w:t xml:space="preserve"> </w:t>
      </w:r>
      <w:r w:rsidR="002A5E3F">
        <w:rPr>
          <w:sz w:val="22"/>
          <w:szCs w:val="22"/>
        </w:rPr>
        <w:t>Адаптер</w:t>
      </w:r>
      <w:r w:rsidRPr="00846B02">
        <w:rPr>
          <w:sz w:val="22"/>
          <w:szCs w:val="22"/>
        </w:rPr>
        <w:t xml:space="preserve"> </w:t>
      </w:r>
      <w:r w:rsidRPr="00424745">
        <w:rPr>
          <w:sz w:val="22"/>
          <w:szCs w:val="22"/>
        </w:rPr>
        <w:t>подключ</w:t>
      </w:r>
      <w:r>
        <w:rPr>
          <w:sz w:val="22"/>
          <w:szCs w:val="22"/>
        </w:rPr>
        <w:t>ается</w:t>
      </w:r>
      <w:r w:rsidRPr="00424745">
        <w:rPr>
          <w:sz w:val="22"/>
          <w:szCs w:val="22"/>
        </w:rPr>
        <w:t xml:space="preserve"> к внутреннему блоку</w:t>
      </w:r>
      <w:r>
        <w:rPr>
          <w:sz w:val="22"/>
          <w:szCs w:val="22"/>
        </w:rPr>
        <w:t xml:space="preserve"> к</w:t>
      </w:r>
      <w:r w:rsidRPr="00424745">
        <w:rPr>
          <w:sz w:val="22"/>
          <w:szCs w:val="22"/>
        </w:rPr>
        <w:t xml:space="preserve">ондиционера </w:t>
      </w:r>
      <w:r>
        <w:rPr>
          <w:sz w:val="22"/>
          <w:szCs w:val="22"/>
        </w:rPr>
        <w:t>посредством</w:t>
      </w:r>
      <w:r w:rsidRPr="00424745">
        <w:rPr>
          <w:sz w:val="22"/>
          <w:szCs w:val="22"/>
        </w:rPr>
        <w:t xml:space="preserve"> двухжильн</w:t>
      </w:r>
      <w:r>
        <w:rPr>
          <w:sz w:val="22"/>
          <w:szCs w:val="22"/>
        </w:rPr>
        <w:t>ого</w:t>
      </w:r>
      <w:r w:rsidRPr="00424745">
        <w:rPr>
          <w:sz w:val="22"/>
          <w:szCs w:val="22"/>
        </w:rPr>
        <w:t xml:space="preserve"> коммуникационн</w:t>
      </w:r>
      <w:r>
        <w:rPr>
          <w:sz w:val="22"/>
          <w:szCs w:val="22"/>
        </w:rPr>
        <w:t>ого</w:t>
      </w:r>
      <w:r w:rsidRPr="00424745">
        <w:rPr>
          <w:sz w:val="22"/>
          <w:szCs w:val="22"/>
        </w:rPr>
        <w:t xml:space="preserve"> кабел</w:t>
      </w:r>
      <w:r>
        <w:rPr>
          <w:sz w:val="22"/>
          <w:szCs w:val="22"/>
        </w:rPr>
        <w:t xml:space="preserve">я типа «витая пара», который </w:t>
      </w:r>
      <w:r w:rsidRPr="00424745">
        <w:rPr>
          <w:sz w:val="22"/>
          <w:szCs w:val="22"/>
        </w:rPr>
        <w:t>используется для подачи пи</w:t>
      </w:r>
      <w:r>
        <w:rPr>
          <w:sz w:val="22"/>
          <w:szCs w:val="22"/>
        </w:rPr>
        <w:t xml:space="preserve">тания на </w:t>
      </w:r>
      <w:r w:rsidR="002A5E3F">
        <w:rPr>
          <w:sz w:val="22"/>
          <w:szCs w:val="22"/>
        </w:rPr>
        <w:t>адаптер</w:t>
      </w:r>
      <w:r>
        <w:rPr>
          <w:sz w:val="22"/>
          <w:szCs w:val="22"/>
        </w:rPr>
        <w:t xml:space="preserve"> и </w:t>
      </w:r>
      <w:r w:rsidRPr="00424745">
        <w:rPr>
          <w:sz w:val="22"/>
          <w:szCs w:val="22"/>
        </w:rPr>
        <w:t xml:space="preserve">для связи с </w:t>
      </w:r>
      <w:r w:rsidR="002A5E3F">
        <w:rPr>
          <w:sz w:val="22"/>
          <w:szCs w:val="22"/>
        </w:rPr>
        <w:t>адаптером</w:t>
      </w:r>
      <w:r w:rsidR="00471DD1" w:rsidRPr="00846B02">
        <w:rPr>
          <w:sz w:val="22"/>
          <w:szCs w:val="22"/>
        </w:rPr>
        <w:t xml:space="preserve">. </w:t>
      </w:r>
      <w:r w:rsidR="002A5E3F">
        <w:rPr>
          <w:sz w:val="22"/>
          <w:szCs w:val="22"/>
        </w:rPr>
        <w:t>Адаптер</w:t>
      </w:r>
      <w:r w:rsidRPr="00424745">
        <w:rPr>
          <w:sz w:val="22"/>
          <w:szCs w:val="22"/>
        </w:rPr>
        <w:t xml:space="preserve"> может быть подключен к внутренним</w:t>
      </w:r>
      <w:r>
        <w:rPr>
          <w:sz w:val="22"/>
          <w:szCs w:val="22"/>
        </w:rPr>
        <w:t xml:space="preserve"> </w:t>
      </w:r>
      <w:r w:rsidRPr="00424745">
        <w:rPr>
          <w:sz w:val="22"/>
          <w:szCs w:val="22"/>
        </w:rPr>
        <w:t xml:space="preserve">блокам отдельно или </w:t>
      </w:r>
      <w:r>
        <w:rPr>
          <w:sz w:val="22"/>
          <w:szCs w:val="22"/>
        </w:rPr>
        <w:t xml:space="preserve">одновременно </w:t>
      </w:r>
      <w:r w:rsidRPr="00424745">
        <w:rPr>
          <w:sz w:val="22"/>
          <w:szCs w:val="22"/>
        </w:rPr>
        <w:t>с проводным контроллером. Он может быть</w:t>
      </w:r>
      <w:r>
        <w:rPr>
          <w:sz w:val="22"/>
          <w:szCs w:val="22"/>
        </w:rPr>
        <w:t xml:space="preserve"> </w:t>
      </w:r>
      <w:r w:rsidRPr="00424745">
        <w:rPr>
          <w:sz w:val="22"/>
          <w:szCs w:val="22"/>
        </w:rPr>
        <w:t xml:space="preserve">настроен как устройство HBS Master/Slave </w:t>
      </w:r>
      <w:r>
        <w:rPr>
          <w:sz w:val="22"/>
          <w:szCs w:val="22"/>
        </w:rPr>
        <w:t xml:space="preserve">(ведущее или ведомое) соответствующей </w:t>
      </w:r>
      <w:r w:rsidRPr="00424745">
        <w:rPr>
          <w:sz w:val="22"/>
          <w:szCs w:val="22"/>
        </w:rPr>
        <w:t>настройк</w:t>
      </w:r>
      <w:r>
        <w:rPr>
          <w:sz w:val="22"/>
          <w:szCs w:val="22"/>
        </w:rPr>
        <w:t>ой</w:t>
      </w:r>
      <w:r w:rsidRPr="00424745">
        <w:rPr>
          <w:sz w:val="22"/>
          <w:szCs w:val="22"/>
        </w:rPr>
        <w:t xml:space="preserve"> DIP</w:t>
      </w:r>
      <w:r>
        <w:rPr>
          <w:sz w:val="22"/>
          <w:szCs w:val="22"/>
        </w:rPr>
        <w:t xml:space="preserve"> </w:t>
      </w:r>
      <w:r w:rsidRPr="00424745">
        <w:rPr>
          <w:sz w:val="22"/>
          <w:szCs w:val="22"/>
        </w:rPr>
        <w:t>переключателя.</w:t>
      </w:r>
    </w:p>
    <w:p w:rsidR="000B1E68" w:rsidRDefault="000B1E68" w:rsidP="00424745">
      <w:pPr>
        <w:spacing w:line="312" w:lineRule="auto"/>
        <w:ind w:firstLine="709"/>
        <w:jc w:val="both"/>
        <w:rPr>
          <w:sz w:val="22"/>
          <w:szCs w:val="22"/>
        </w:rPr>
      </w:pPr>
    </w:p>
    <w:p w:rsidR="00EF1825" w:rsidRDefault="000B1E68" w:rsidP="0042474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12" w:lineRule="auto"/>
        <w:ind w:right="709" w:firstLine="709"/>
        <w:jc w:val="both"/>
        <w:rPr>
          <w:rStyle w:val="y2iqfc"/>
          <w:sz w:val="22"/>
          <w:szCs w:val="22"/>
        </w:rPr>
      </w:pPr>
      <w:r>
        <w:rPr>
          <w:rStyle w:val="y2iqfc"/>
          <w:sz w:val="22"/>
          <w:szCs w:val="22"/>
        </w:rPr>
        <w:t>Образец п</w:t>
      </w:r>
      <w:r w:rsidR="00424745">
        <w:rPr>
          <w:rStyle w:val="y2iqfc"/>
          <w:sz w:val="22"/>
          <w:szCs w:val="22"/>
        </w:rPr>
        <w:t>одключени</w:t>
      </w:r>
      <w:r w:rsidR="00F807CD">
        <w:rPr>
          <w:rStyle w:val="y2iqfc"/>
          <w:sz w:val="22"/>
          <w:szCs w:val="22"/>
        </w:rPr>
        <w:t>я</w:t>
      </w:r>
      <w:r w:rsidR="00424745">
        <w:rPr>
          <w:rStyle w:val="y2iqfc"/>
          <w:sz w:val="22"/>
          <w:szCs w:val="22"/>
        </w:rPr>
        <w:t xml:space="preserve"> </w:t>
      </w:r>
      <w:r w:rsidR="002A5E3F">
        <w:rPr>
          <w:rStyle w:val="y2iqfc"/>
          <w:sz w:val="22"/>
          <w:szCs w:val="22"/>
        </w:rPr>
        <w:t>адаптера</w:t>
      </w:r>
      <w:r w:rsidR="00424745">
        <w:rPr>
          <w:rStyle w:val="y2iqfc"/>
          <w:sz w:val="22"/>
          <w:szCs w:val="22"/>
        </w:rPr>
        <w:t xml:space="preserve"> и элемент</w:t>
      </w:r>
      <w:r w:rsidR="00F807CD">
        <w:rPr>
          <w:rStyle w:val="y2iqfc"/>
          <w:sz w:val="22"/>
          <w:szCs w:val="22"/>
        </w:rPr>
        <w:t>ы</w:t>
      </w:r>
      <w:r w:rsidR="00424745">
        <w:rPr>
          <w:rStyle w:val="y2iqfc"/>
          <w:sz w:val="22"/>
          <w:szCs w:val="22"/>
        </w:rPr>
        <w:t xml:space="preserve"> управления </w:t>
      </w:r>
      <w:r w:rsidR="0045119D">
        <w:rPr>
          <w:rStyle w:val="y2iqfc"/>
          <w:sz w:val="22"/>
          <w:szCs w:val="22"/>
        </w:rPr>
        <w:t>представлен</w:t>
      </w:r>
      <w:r w:rsidR="00F807CD">
        <w:rPr>
          <w:rStyle w:val="y2iqfc"/>
          <w:sz w:val="22"/>
          <w:szCs w:val="22"/>
        </w:rPr>
        <w:t>ы</w:t>
      </w:r>
      <w:r w:rsidR="0045119D">
        <w:rPr>
          <w:rStyle w:val="y2iqfc"/>
          <w:sz w:val="22"/>
          <w:szCs w:val="22"/>
        </w:rPr>
        <w:t xml:space="preserve"> на рисунк</w:t>
      </w:r>
      <w:r>
        <w:rPr>
          <w:rStyle w:val="y2iqfc"/>
          <w:sz w:val="22"/>
          <w:szCs w:val="22"/>
        </w:rPr>
        <w:t>ах</w:t>
      </w:r>
      <w:r w:rsidR="0045119D">
        <w:rPr>
          <w:rStyle w:val="y2iqfc"/>
          <w:sz w:val="22"/>
          <w:szCs w:val="22"/>
        </w:rPr>
        <w:t xml:space="preserve"> 2</w:t>
      </w:r>
      <w:r>
        <w:rPr>
          <w:rStyle w:val="y2iqfc"/>
          <w:sz w:val="22"/>
          <w:szCs w:val="22"/>
        </w:rPr>
        <w:t xml:space="preserve"> и 3</w:t>
      </w:r>
      <w:r w:rsidR="0045119D">
        <w:rPr>
          <w:rStyle w:val="y2iqfc"/>
          <w:sz w:val="22"/>
          <w:szCs w:val="22"/>
        </w:rPr>
        <w:t>.</w:t>
      </w:r>
    </w:p>
    <w:p w:rsidR="002A5E3F" w:rsidRDefault="002A5E3F" w:rsidP="0042474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12" w:lineRule="auto"/>
        <w:ind w:right="709" w:firstLine="709"/>
        <w:jc w:val="both"/>
        <w:rPr>
          <w:rStyle w:val="y2iqfc"/>
          <w:sz w:val="22"/>
          <w:szCs w:val="22"/>
        </w:rPr>
      </w:pPr>
    </w:p>
    <w:p w:rsidR="002A5E3F" w:rsidRDefault="002A5E3F" w:rsidP="0042474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12" w:lineRule="auto"/>
        <w:ind w:right="709" w:firstLine="709"/>
        <w:jc w:val="both"/>
        <w:rPr>
          <w:rStyle w:val="y2iqfc"/>
          <w:sz w:val="22"/>
          <w:szCs w:val="22"/>
        </w:rPr>
      </w:pPr>
    </w:p>
    <w:p w:rsidR="000B1E68" w:rsidRDefault="002A5E3F" w:rsidP="000B1E6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12" w:lineRule="auto"/>
        <w:ind w:right="709" w:firstLine="709"/>
        <w:jc w:val="center"/>
        <w:rPr>
          <w:rStyle w:val="y2iqfc"/>
          <w:sz w:val="22"/>
          <w:szCs w:val="22"/>
        </w:rPr>
      </w:pPr>
      <w:r>
        <w:rPr>
          <w:rStyle w:val="y2iqfc"/>
          <w:noProof/>
          <w:sz w:val="22"/>
          <w:szCs w:val="22"/>
        </w:rPr>
        <w:drawing>
          <wp:inline distT="0" distB="0" distL="0" distR="0">
            <wp:extent cx="3886200" cy="2189480"/>
            <wp:effectExtent l="0" t="0" r="0" b="127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1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1CF" w:rsidRDefault="000B1E68" w:rsidP="000B1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0B1E68" w:rsidRDefault="000B1E68" w:rsidP="000B1E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rStyle w:val="y2iqfc"/>
          <w:sz w:val="22"/>
          <w:szCs w:val="22"/>
        </w:rPr>
      </w:pPr>
    </w:p>
    <w:p w:rsidR="0045119D" w:rsidRDefault="00424745" w:rsidP="0045119D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Style w:val="y2iqfc"/>
          <w:sz w:val="22"/>
          <w:szCs w:val="22"/>
        </w:rPr>
      </w:pPr>
      <w:r>
        <w:rPr>
          <w:noProof/>
        </w:rPr>
        <w:drawing>
          <wp:inline distT="0" distB="0" distL="0" distR="0" wp14:anchorId="4A43858A" wp14:editId="5345DF1D">
            <wp:extent cx="3758084" cy="2722257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67243" cy="2728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19D" w:rsidRDefault="0045119D" w:rsidP="0045119D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Style w:val="y2iqfc"/>
          <w:sz w:val="22"/>
          <w:szCs w:val="22"/>
        </w:rPr>
      </w:pPr>
    </w:p>
    <w:p w:rsidR="0045119D" w:rsidRPr="00E52D77" w:rsidRDefault="0045119D" w:rsidP="004511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B1E68">
        <w:rPr>
          <w:noProof/>
          <w:sz w:val="20"/>
          <w:szCs w:val="20"/>
        </w:rPr>
        <w:t>3</w:t>
      </w:r>
    </w:p>
    <w:p w:rsidR="00F807CD" w:rsidRDefault="00F807CD" w:rsidP="00F807CD">
      <w:pPr>
        <w:spacing w:line="312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Подробная информация по подключению и настройке </w:t>
      </w:r>
      <w:r w:rsidR="002A5E3F">
        <w:rPr>
          <w:sz w:val="22"/>
          <w:szCs w:val="22"/>
        </w:rPr>
        <w:t>адаптера</w:t>
      </w:r>
      <w:r>
        <w:rPr>
          <w:sz w:val="22"/>
          <w:szCs w:val="22"/>
        </w:rPr>
        <w:t xml:space="preserve"> приведена в руководстве по монтажу и эксплуатации.</w:t>
      </w:r>
    </w:p>
    <w:p w:rsidR="0045119D" w:rsidRDefault="0045119D" w:rsidP="0045119D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Style w:val="y2iqfc"/>
          <w:sz w:val="22"/>
          <w:szCs w:val="22"/>
        </w:rPr>
      </w:pPr>
    </w:p>
    <w:p w:rsidR="000B1E68" w:rsidRDefault="000B1E68" w:rsidP="00F807C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12" w:lineRule="auto"/>
        <w:ind w:right="709" w:firstLine="709"/>
        <w:jc w:val="both"/>
        <w:rPr>
          <w:rStyle w:val="y2iqfc"/>
          <w:sz w:val="22"/>
          <w:szCs w:val="22"/>
        </w:rPr>
      </w:pPr>
    </w:p>
    <w:p w:rsidR="000B1E68" w:rsidRDefault="000B1E68" w:rsidP="00F807C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12" w:lineRule="auto"/>
        <w:ind w:right="709" w:firstLine="709"/>
        <w:jc w:val="both"/>
        <w:rPr>
          <w:rStyle w:val="y2iqfc"/>
          <w:sz w:val="22"/>
          <w:szCs w:val="22"/>
        </w:rPr>
      </w:pPr>
    </w:p>
    <w:p w:rsidR="00F807CD" w:rsidRDefault="00F807CD" w:rsidP="00F807C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12" w:lineRule="auto"/>
        <w:ind w:right="709" w:firstLine="709"/>
        <w:jc w:val="both"/>
        <w:rPr>
          <w:rStyle w:val="y2iqfc"/>
          <w:sz w:val="22"/>
          <w:szCs w:val="22"/>
        </w:rPr>
      </w:pPr>
      <w:r>
        <w:rPr>
          <w:rStyle w:val="y2iqfc"/>
          <w:sz w:val="22"/>
          <w:szCs w:val="22"/>
        </w:rPr>
        <w:lastRenderedPageBreak/>
        <w:t xml:space="preserve">Габариты изделия представлены на рисунке </w:t>
      </w:r>
      <w:r w:rsidR="000B1E68">
        <w:rPr>
          <w:rStyle w:val="y2iqfc"/>
          <w:sz w:val="22"/>
          <w:szCs w:val="22"/>
        </w:rPr>
        <w:t>4</w:t>
      </w:r>
      <w:r>
        <w:rPr>
          <w:rStyle w:val="y2iqfc"/>
          <w:sz w:val="22"/>
          <w:szCs w:val="22"/>
        </w:rPr>
        <w:t>.</w:t>
      </w:r>
    </w:p>
    <w:p w:rsidR="00EF533F" w:rsidRDefault="00EF533F" w:rsidP="00F807C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12" w:lineRule="auto"/>
        <w:ind w:right="709" w:firstLine="709"/>
        <w:jc w:val="both"/>
        <w:rPr>
          <w:rStyle w:val="y2iqfc"/>
          <w:sz w:val="22"/>
          <w:szCs w:val="22"/>
        </w:rPr>
      </w:pPr>
    </w:p>
    <w:p w:rsidR="003458CF" w:rsidRDefault="00F807CD" w:rsidP="00F807CD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Style w:val="y2iqfc"/>
          <w:sz w:val="22"/>
          <w:szCs w:val="22"/>
        </w:rPr>
      </w:pPr>
      <w:r>
        <w:rPr>
          <w:noProof/>
        </w:rPr>
        <w:drawing>
          <wp:inline distT="0" distB="0" distL="0" distR="0" wp14:anchorId="08DA6DF2" wp14:editId="5475A815">
            <wp:extent cx="2321169" cy="2478189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28314" cy="2485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E68" w:rsidRDefault="000B1E68" w:rsidP="00F807C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F807CD" w:rsidRPr="00E52D77" w:rsidRDefault="00F807CD" w:rsidP="00F807C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B1E68">
        <w:rPr>
          <w:noProof/>
          <w:sz w:val="20"/>
          <w:szCs w:val="20"/>
        </w:rPr>
        <w:t>4</w:t>
      </w:r>
    </w:p>
    <w:p w:rsidR="0061627D" w:rsidRDefault="0061627D" w:rsidP="003458C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rStyle w:val="y2iqfc"/>
          <w:sz w:val="22"/>
          <w:szCs w:val="22"/>
        </w:rPr>
      </w:pPr>
    </w:p>
    <w:p w:rsidR="00EF3D97" w:rsidRPr="00135473" w:rsidRDefault="009666FE" w:rsidP="00A6272E">
      <w:pPr>
        <w:pStyle w:val="2"/>
        <w:ind w:firstLine="709"/>
        <w:rPr>
          <w:sz w:val="22"/>
          <w:szCs w:val="22"/>
        </w:rPr>
      </w:pPr>
      <w:bookmarkStart w:id="6" w:name="_Toc188616096"/>
      <w:r w:rsidRPr="00A6272E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A6272E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FA28E6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FA28E6" w:rsidRDefault="00FA28E6" w:rsidP="00FA28E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3B7EAD" w:rsidRDefault="00FA28E6" w:rsidP="00FA28E6">
      <w:pPr>
        <w:ind w:firstLine="709"/>
        <w:jc w:val="both"/>
        <w:rPr>
          <w:sz w:val="22"/>
          <w:szCs w:val="22"/>
        </w:rPr>
      </w:pPr>
      <w:r w:rsidRPr="00A6272E">
        <w:rPr>
          <w:sz w:val="22"/>
          <w:szCs w:val="22"/>
        </w:rPr>
        <w:t xml:space="preserve">Основные технические характеристики изделия приведены в таблице </w:t>
      </w:r>
      <w:r>
        <w:rPr>
          <w:sz w:val="22"/>
          <w:szCs w:val="22"/>
        </w:rPr>
        <w:t>2</w:t>
      </w:r>
    </w:p>
    <w:p w:rsidR="00FA28E6" w:rsidRPr="00985AEE" w:rsidRDefault="00FA28E6" w:rsidP="00FA28E6">
      <w:pPr>
        <w:ind w:firstLine="709"/>
        <w:jc w:val="both"/>
        <w:rPr>
          <w:sz w:val="24"/>
        </w:rPr>
      </w:pPr>
    </w:p>
    <w:p w:rsidR="00810B70" w:rsidRPr="003F28A1" w:rsidRDefault="00A678E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1701"/>
        <w:gridCol w:w="5388"/>
      </w:tblGrid>
      <w:tr w:rsidR="00DF6DD1" w:rsidRPr="003F3195" w:rsidTr="00F2461F">
        <w:trPr>
          <w:jc w:val="center"/>
        </w:trPr>
        <w:tc>
          <w:tcPr>
            <w:tcW w:w="2830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701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5388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Значение</w:t>
            </w:r>
          </w:p>
        </w:tc>
      </w:tr>
      <w:tr w:rsidR="00EB5B90" w:rsidRPr="003F3195" w:rsidTr="000C034B">
        <w:trPr>
          <w:trHeight w:val="241"/>
          <w:jc w:val="center"/>
        </w:trPr>
        <w:tc>
          <w:tcPr>
            <w:tcW w:w="2830" w:type="dxa"/>
          </w:tcPr>
          <w:p w:rsidR="00EB5B90" w:rsidRPr="003F3195" w:rsidRDefault="00EB5B90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Вес нетто</w:t>
            </w:r>
          </w:p>
        </w:tc>
        <w:tc>
          <w:tcPr>
            <w:tcW w:w="1701" w:type="dxa"/>
            <w:vAlign w:val="center"/>
          </w:tcPr>
          <w:p w:rsidR="00EB5B90" w:rsidRPr="003F3195" w:rsidRDefault="00EB5B90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г</w:t>
            </w:r>
          </w:p>
        </w:tc>
        <w:tc>
          <w:tcPr>
            <w:tcW w:w="5388" w:type="dxa"/>
            <w:vAlign w:val="center"/>
          </w:tcPr>
          <w:p w:rsidR="00EB5B90" w:rsidRPr="003F3195" w:rsidRDefault="00BF0FD3" w:rsidP="00310CBB">
            <w:pPr>
              <w:jc w:val="center"/>
              <w:rPr>
                <w:sz w:val="22"/>
                <w:szCs w:val="22"/>
              </w:rPr>
            </w:pPr>
            <w:r w:rsidRPr="002A5E3F">
              <w:rPr>
                <w:sz w:val="22"/>
                <w:szCs w:val="22"/>
              </w:rPr>
              <w:t>110</w:t>
            </w:r>
          </w:p>
        </w:tc>
      </w:tr>
      <w:tr w:rsidR="00876B3B" w:rsidRPr="003F3195" w:rsidTr="000C034B">
        <w:trPr>
          <w:trHeight w:val="241"/>
          <w:jc w:val="center"/>
        </w:trPr>
        <w:tc>
          <w:tcPr>
            <w:tcW w:w="2830" w:type="dxa"/>
          </w:tcPr>
          <w:p w:rsidR="00876B3B" w:rsidRPr="003F3195" w:rsidRDefault="00876B3B" w:rsidP="008C56B7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 xml:space="preserve">Размер </w:t>
            </w:r>
            <w:r w:rsidR="008C56B7">
              <w:rPr>
                <w:sz w:val="22"/>
                <w:szCs w:val="22"/>
              </w:rPr>
              <w:t>блока</w:t>
            </w:r>
            <w:r w:rsidR="007A5666">
              <w:rPr>
                <w:sz w:val="22"/>
                <w:szCs w:val="22"/>
              </w:rPr>
              <w:t xml:space="preserve"> </w:t>
            </w:r>
            <w:proofErr w:type="spellStart"/>
            <w:r w:rsidR="007A5666">
              <w:rPr>
                <w:sz w:val="22"/>
                <w:szCs w:val="22"/>
              </w:rPr>
              <w:t>ДхШхГ</w:t>
            </w:r>
            <w:proofErr w:type="spellEnd"/>
          </w:p>
        </w:tc>
        <w:tc>
          <w:tcPr>
            <w:tcW w:w="1701" w:type="dxa"/>
            <w:vAlign w:val="center"/>
          </w:tcPr>
          <w:p w:rsidR="00876B3B" w:rsidRPr="003F3195" w:rsidRDefault="00876B3B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мм</w:t>
            </w:r>
          </w:p>
        </w:tc>
        <w:tc>
          <w:tcPr>
            <w:tcW w:w="5388" w:type="dxa"/>
            <w:vAlign w:val="center"/>
          </w:tcPr>
          <w:p w:rsidR="00876B3B" w:rsidRPr="003F3195" w:rsidRDefault="00F807CD" w:rsidP="008C5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94,5</w:t>
            </w:r>
            <w:r w:rsidR="008C56B7" w:rsidRPr="008C56B7">
              <w:rPr>
                <w:sz w:val="22"/>
                <w:szCs w:val="22"/>
              </w:rPr>
              <w:t>×63×29</w:t>
            </w:r>
          </w:p>
        </w:tc>
      </w:tr>
      <w:tr w:rsidR="0007096E" w:rsidRPr="003F3195" w:rsidTr="000C034B">
        <w:trPr>
          <w:trHeight w:val="241"/>
          <w:jc w:val="center"/>
        </w:trPr>
        <w:tc>
          <w:tcPr>
            <w:tcW w:w="2830" w:type="dxa"/>
          </w:tcPr>
          <w:p w:rsidR="0007096E" w:rsidRDefault="0007096E" w:rsidP="000709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701" w:type="dxa"/>
            <w:vAlign w:val="center"/>
          </w:tcPr>
          <w:p w:rsidR="0007096E" w:rsidRDefault="0007096E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07096E" w:rsidRPr="003F5A4C" w:rsidRDefault="007F017B" w:rsidP="0007096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07096E" w:rsidRPr="003F3195" w:rsidTr="000C034B">
        <w:trPr>
          <w:trHeight w:val="241"/>
          <w:jc w:val="center"/>
        </w:trPr>
        <w:tc>
          <w:tcPr>
            <w:tcW w:w="2830" w:type="dxa"/>
          </w:tcPr>
          <w:p w:rsidR="0007096E" w:rsidRDefault="0007096E" w:rsidP="000709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701" w:type="dxa"/>
            <w:vAlign w:val="center"/>
          </w:tcPr>
          <w:p w:rsidR="0007096E" w:rsidRDefault="0007096E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07096E" w:rsidRDefault="0061627D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8C56B7" w:rsidRPr="003F3195" w:rsidTr="000C034B">
        <w:trPr>
          <w:trHeight w:val="241"/>
          <w:jc w:val="center"/>
        </w:trPr>
        <w:tc>
          <w:tcPr>
            <w:tcW w:w="2830" w:type="dxa"/>
          </w:tcPr>
          <w:p w:rsidR="008C56B7" w:rsidRDefault="008C56B7" w:rsidP="000709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 с командными и исполнительными устройствами</w:t>
            </w:r>
          </w:p>
        </w:tc>
        <w:tc>
          <w:tcPr>
            <w:tcW w:w="1701" w:type="dxa"/>
            <w:vAlign w:val="center"/>
          </w:tcPr>
          <w:p w:rsidR="008C56B7" w:rsidRDefault="008C56B7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8C56B7" w:rsidRDefault="008C56B7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Проводная</w:t>
            </w:r>
          </w:p>
        </w:tc>
      </w:tr>
      <w:tr w:rsidR="008C56B7" w:rsidRPr="003F3195" w:rsidTr="000C034B">
        <w:trPr>
          <w:trHeight w:val="241"/>
          <w:jc w:val="center"/>
        </w:trPr>
        <w:tc>
          <w:tcPr>
            <w:tcW w:w="2830" w:type="dxa"/>
          </w:tcPr>
          <w:p w:rsidR="008C56B7" w:rsidRDefault="008C56B7" w:rsidP="000709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Беспроводной интерфейс</w:t>
            </w:r>
          </w:p>
        </w:tc>
        <w:tc>
          <w:tcPr>
            <w:tcW w:w="1701" w:type="dxa"/>
            <w:vAlign w:val="center"/>
          </w:tcPr>
          <w:p w:rsidR="008C56B7" w:rsidRDefault="008C56B7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388" w:type="dxa"/>
            <w:vAlign w:val="center"/>
          </w:tcPr>
          <w:p w:rsidR="008C56B7" w:rsidRDefault="008C56B7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Отсутствует</w:t>
            </w:r>
          </w:p>
        </w:tc>
      </w:tr>
    </w:tbl>
    <w:p w:rsidR="00DF6DD1" w:rsidRDefault="00DF6DD1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8F5150" w:rsidRDefault="008F5150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C47F87" w:rsidRPr="00A6272E" w:rsidRDefault="00C47F8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8616097"/>
      <w:r w:rsidRPr="00A6272E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7"/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Start w:id="8" w:name="_GoBack"/>
      <w:bookmarkEnd w:id="8"/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7284F">
        <w:rPr>
          <w:noProof/>
          <w:sz w:val="22"/>
          <w:szCs w:val="22"/>
        </w:rPr>
        <w:t>5</w:t>
      </w:r>
      <w:r w:rsidR="00813696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Pr="00656DF3" w:rsidRDefault="007E13FC" w:rsidP="007E13F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EFFDCCE" wp14:editId="08C67CBE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1AC3773" wp14:editId="06D819FC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699EE8" wp14:editId="0E01F344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antherm_icon-22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6C0E"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1400C3" w:rsidRDefault="00362FE9" w:rsidP="0003330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7284F">
        <w:rPr>
          <w:noProof/>
          <w:sz w:val="20"/>
          <w:szCs w:val="20"/>
        </w:rPr>
        <w:t>5</w:t>
      </w:r>
    </w:p>
    <w:p w:rsidR="00743067" w:rsidRDefault="00743067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88616098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B343B0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03330F" w:rsidRPr="00631177" w:rsidRDefault="0003330F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2A5E3F" w:rsidP="002A5E3F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адаптер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F7A65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F7A65" w:rsidRPr="00CF7A65" w:rsidRDefault="00274476" w:rsidP="0027447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74476">
              <w:rPr>
                <w:sz w:val="22"/>
                <w:szCs w:val="22"/>
              </w:rPr>
              <w:t>Пластиковый 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F7A65" w:rsidRDefault="00CF7A65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56D0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656D0" w:rsidRPr="00F33892" w:rsidRDefault="00274476" w:rsidP="0027447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74476">
              <w:rPr>
                <w:sz w:val="22"/>
                <w:szCs w:val="22"/>
              </w:rPr>
              <w:t>Само</w:t>
            </w:r>
            <w:r>
              <w:rPr>
                <w:sz w:val="22"/>
                <w:szCs w:val="22"/>
              </w:rPr>
              <w:t>нарезающий винт</w:t>
            </w:r>
            <w:r w:rsidRPr="00274476">
              <w:rPr>
                <w:sz w:val="22"/>
                <w:szCs w:val="22"/>
              </w:rPr>
              <w:t xml:space="preserve"> ST3.5Г—25 PA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656D0" w:rsidRPr="00274476" w:rsidRDefault="00274476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74476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74476" w:rsidRPr="00F33892" w:rsidRDefault="00274476" w:rsidP="00274476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74476" w:rsidRPr="009656D0" w:rsidRDefault="00274476" w:rsidP="0027447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bookmarkEnd w:id="15"/>
    </w:tbl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743067" w:rsidRPr="00743067" w:rsidRDefault="00743067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 w:val="32"/>
          <w:szCs w:val="28"/>
        </w:rPr>
        <w:t xml:space="preserve"> </w:t>
      </w:r>
      <w:bookmarkStart w:id="16" w:name="_Toc188616099"/>
      <w:r w:rsidRPr="00743067">
        <w:rPr>
          <w:b/>
          <w:szCs w:val="28"/>
        </w:rPr>
        <w:t>ГАРАНТИИ ИЗГОТОВИТЕЛЯ</w:t>
      </w:r>
      <w:bookmarkEnd w:id="16"/>
    </w:p>
    <w:p w:rsidR="001E4EAE" w:rsidRDefault="001E4EAE" w:rsidP="00274476">
      <w:pPr>
        <w:tabs>
          <w:tab w:val="left" w:pos="567"/>
          <w:tab w:val="left" w:pos="993"/>
        </w:tabs>
        <w:suppressAutoHyphens/>
        <w:spacing w:line="312" w:lineRule="auto"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Гарантийный срок на </w:t>
      </w:r>
      <w:r w:rsidR="00631BB4">
        <w:rPr>
          <w:color w:val="242021"/>
          <w:sz w:val="22"/>
          <w:szCs w:val="22"/>
        </w:rPr>
        <w:t xml:space="preserve">оборудование и </w:t>
      </w:r>
      <w:r w:rsidR="00005014">
        <w:rPr>
          <w:color w:val="242021"/>
          <w:sz w:val="22"/>
          <w:szCs w:val="22"/>
        </w:rPr>
        <w:t>аксессуары</w:t>
      </w:r>
      <w:r w:rsidRPr="00E44B9B">
        <w:rPr>
          <w:color w:val="242021"/>
          <w:sz w:val="22"/>
          <w:szCs w:val="22"/>
        </w:rPr>
        <w:t xml:space="preserve"> Pioneer составляет 3 </w:t>
      </w:r>
      <w:r w:rsidR="00005014">
        <w:rPr>
          <w:color w:val="242021"/>
          <w:sz w:val="22"/>
          <w:szCs w:val="22"/>
        </w:rPr>
        <w:t>года</w:t>
      </w:r>
      <w:r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F109C9" w:rsidRDefault="001E4EAE" w:rsidP="00274476">
      <w:pPr>
        <w:tabs>
          <w:tab w:val="left" w:pos="567"/>
          <w:tab w:val="left" w:pos="993"/>
        </w:tabs>
        <w:suppressAutoHyphens/>
        <w:spacing w:line="312" w:lineRule="auto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985AEE" w:rsidRDefault="001E4EAE" w:rsidP="00274476">
      <w:pPr>
        <w:tabs>
          <w:tab w:val="left" w:pos="567"/>
          <w:tab w:val="left" w:pos="993"/>
        </w:tabs>
        <w:suppressAutoHyphens/>
        <w:spacing w:line="312" w:lineRule="auto"/>
        <w:ind w:firstLine="567"/>
        <w:rPr>
          <w:sz w:val="24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17" w:name="_Ref68106457"/>
      <w:bookmarkStart w:id="18" w:name="_Ref69937552"/>
      <w:bookmarkStart w:id="19" w:name="_Ref73096547"/>
      <w:bookmarkStart w:id="20" w:name="_Ref73354045"/>
      <w:bookmarkStart w:id="21" w:name="_Ref73360044"/>
      <w:bookmarkStart w:id="22" w:name="_Toc188616100"/>
      <w:r w:rsidRPr="00985AEE">
        <w:rPr>
          <w:b/>
          <w:szCs w:val="28"/>
        </w:rPr>
        <w:lastRenderedPageBreak/>
        <w:t>КОНСЕРВАЦИЯ</w:t>
      </w:r>
      <w:bookmarkEnd w:id="17"/>
      <w:bookmarkEnd w:id="18"/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631732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631732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631732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Ref73354052"/>
      <w:bookmarkStart w:id="27" w:name="_Ref73360051"/>
      <w:bookmarkStart w:id="28" w:name="_Toc188616101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  <w:bookmarkEnd w:id="27"/>
      <w:bookmarkEnd w:id="28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29D46E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12620E" w:rsidRDefault="002A5E3F" w:rsidP="0012620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адаптер промышленного назначения</w:t>
      </w:r>
    </w:p>
    <w:p w:rsidR="00CA1B96" w:rsidRPr="002C28BD" w:rsidRDefault="005F762F" w:rsidP="00CA03D8">
      <w:pPr>
        <w:pStyle w:val="a8"/>
        <w:spacing w:before="60"/>
        <w:ind w:right="-28"/>
        <w:jc w:val="left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810B70" w:rsidRPr="00657C79" w:rsidRDefault="00810B70" w:rsidP="00981918">
      <w:pPr>
        <w:pStyle w:val="a8"/>
        <w:tabs>
          <w:tab w:val="left" w:pos="993"/>
          <w:tab w:val="left" w:pos="4290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F9702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3DB42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5D6180">
        <w:rPr>
          <w:sz w:val="22"/>
          <w:szCs w:val="22"/>
        </w:rPr>
        <w:t xml:space="preserve">       типа:     </w:t>
      </w:r>
      <w:r w:rsidR="0012620E" w:rsidRPr="00657C79">
        <w:rPr>
          <w:sz w:val="22"/>
          <w:szCs w:val="22"/>
        </w:rPr>
        <w:t xml:space="preserve">   </w:t>
      </w:r>
      <w:r w:rsidR="00BE3892" w:rsidRPr="00657C79">
        <w:rPr>
          <w:sz w:val="22"/>
          <w:szCs w:val="22"/>
        </w:rPr>
        <w:t xml:space="preserve">           </w:t>
      </w:r>
      <w:r w:rsidR="00B26C4D">
        <w:rPr>
          <w:sz w:val="22"/>
          <w:szCs w:val="22"/>
          <w:lang w:val="en-US"/>
        </w:rPr>
        <w:t>LE60-24/H1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631BB4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>Упакован</w:t>
      </w:r>
      <w:r w:rsidR="00810B70" w:rsidRPr="00513739">
        <w:rPr>
          <w:b w:val="0"/>
          <w:sz w:val="22"/>
          <w:szCs w:val="22"/>
          <w:lang w:val="en-US"/>
        </w:rPr>
        <w:t>:</w:t>
      </w:r>
      <w:r w:rsidR="00810B70" w:rsidRPr="00513739">
        <w:rPr>
          <w:b w:val="0"/>
          <w:sz w:val="24"/>
          <w:szCs w:val="24"/>
          <w:lang w:val="en-US"/>
        </w:rPr>
        <w:t xml:space="preserve">                </w:t>
      </w:r>
      <w:r w:rsidR="00E24807" w:rsidRPr="00513739">
        <w:rPr>
          <w:b w:val="0"/>
          <w:sz w:val="24"/>
          <w:szCs w:val="24"/>
          <w:lang w:val="en-US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513739">
        <w:rPr>
          <w:sz w:val="22"/>
          <w:szCs w:val="22"/>
          <w:lang w:val="en-US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513739">
        <w:rPr>
          <w:sz w:val="22"/>
          <w:szCs w:val="22"/>
          <w:lang w:val="en-US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8748E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9" w:name="_Ref68106474"/>
      <w:bookmarkStart w:id="30" w:name="_Ref69937563"/>
      <w:bookmarkStart w:id="31" w:name="_Ref73096565"/>
      <w:bookmarkStart w:id="32" w:name="_Ref73354061"/>
      <w:bookmarkStart w:id="33" w:name="_Ref73360058"/>
      <w:bookmarkStart w:id="34" w:name="_Toc188616102"/>
      <w:r w:rsidRPr="00985AEE">
        <w:rPr>
          <w:b/>
          <w:szCs w:val="28"/>
        </w:rPr>
        <w:t>СВИДЕТЕЛЬСТВО О ПРИЕМКЕ</w:t>
      </w:r>
      <w:bookmarkEnd w:id="29"/>
      <w:bookmarkEnd w:id="30"/>
      <w:bookmarkEnd w:id="31"/>
      <w:bookmarkEnd w:id="32"/>
      <w:bookmarkEnd w:id="33"/>
      <w:bookmarkEnd w:id="34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D371B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03358" w:rsidRDefault="002A5E3F" w:rsidP="00903358">
      <w:pPr>
        <w:pStyle w:val="a8"/>
        <w:contextualSpacing/>
        <w:rPr>
          <w:sz w:val="22"/>
          <w:szCs w:val="22"/>
        </w:rPr>
      </w:pPr>
      <w:r>
        <w:rPr>
          <w:sz w:val="22"/>
          <w:szCs w:val="22"/>
        </w:rPr>
        <w:t>Проводной адаптер промышленного назначения</w:t>
      </w:r>
    </w:p>
    <w:p w:rsidR="0012620E" w:rsidRPr="00981918" w:rsidRDefault="0012620E" w:rsidP="00903358">
      <w:pPr>
        <w:pStyle w:val="a8"/>
        <w:contextualSpacing/>
        <w:rPr>
          <w:sz w:val="22"/>
          <w:szCs w:val="22"/>
        </w:rPr>
      </w:pPr>
    </w:p>
    <w:p w:rsidR="00FD298C" w:rsidRPr="00657C79" w:rsidRDefault="00981918" w:rsidP="00981918">
      <w:pPr>
        <w:pStyle w:val="a8"/>
        <w:tabs>
          <w:tab w:val="left" w:pos="993"/>
        </w:tabs>
        <w:contextualSpacing/>
        <w:jc w:val="left"/>
        <w:rPr>
          <w:b w:val="0"/>
          <w:sz w:val="24"/>
          <w:szCs w:val="24"/>
        </w:rPr>
      </w:pPr>
      <w:r w:rsidRPr="00981918">
        <w:rPr>
          <w:sz w:val="22"/>
          <w:szCs w:val="22"/>
        </w:rPr>
        <w:t xml:space="preserve"> </w:t>
      </w:r>
      <w:r w:rsidR="00903358">
        <w:rPr>
          <w:sz w:val="22"/>
          <w:szCs w:val="22"/>
        </w:rPr>
        <w:t xml:space="preserve">              </w:t>
      </w:r>
      <w:r w:rsidRPr="00981918">
        <w:rPr>
          <w:sz w:val="22"/>
          <w:szCs w:val="22"/>
        </w:rPr>
        <w:t>типа</w:t>
      </w:r>
      <w:r w:rsidR="005D6180">
        <w:rPr>
          <w:sz w:val="22"/>
          <w:szCs w:val="22"/>
        </w:rPr>
        <w:t xml:space="preserve">:    </w:t>
      </w:r>
      <w:r w:rsidR="00903358">
        <w:rPr>
          <w:sz w:val="22"/>
          <w:szCs w:val="22"/>
        </w:rPr>
        <w:t xml:space="preserve">  </w:t>
      </w:r>
      <w:r w:rsidR="0012620E" w:rsidRPr="00657C79">
        <w:rPr>
          <w:sz w:val="22"/>
          <w:szCs w:val="22"/>
        </w:rPr>
        <w:t xml:space="preserve">           </w:t>
      </w:r>
      <w:r w:rsidRPr="00981918">
        <w:rPr>
          <w:sz w:val="22"/>
          <w:szCs w:val="22"/>
        </w:rPr>
        <w:t xml:space="preserve"> </w:t>
      </w:r>
      <w:r w:rsidR="00FD298C" w:rsidRPr="000B2D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169CE" wp14:editId="58A5075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456A6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0B2D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73FB0" wp14:editId="6CF32DC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C0562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B26C4D">
        <w:rPr>
          <w:noProof/>
          <w:sz w:val="22"/>
          <w:szCs w:val="22"/>
        </w:rPr>
        <w:t>LE60-24/H1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631BB4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Изготовлен и принят</w:t>
      </w:r>
      <w:r w:rsidR="00810B70"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bookmarkStart w:id="35" w:name="_Toc395185184"/>
      <w:bookmarkEnd w:id="35"/>
      <w:r w:rsidRPr="00985AEE">
        <w:rPr>
          <w:szCs w:val="28"/>
        </w:rPr>
        <w:t xml:space="preserve"> 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36" w:name="_Ref68106481"/>
      <w:bookmarkStart w:id="37" w:name="_Ref69937569"/>
      <w:bookmarkStart w:id="38" w:name="_Ref73096571"/>
      <w:bookmarkStart w:id="39" w:name="_Ref73354066"/>
      <w:bookmarkStart w:id="40" w:name="_Ref73360065"/>
      <w:bookmarkStart w:id="41" w:name="_Toc188616103"/>
      <w:r w:rsidRPr="005D20DB">
        <w:rPr>
          <w:rFonts w:eastAsia="Arial Unicode MS"/>
          <w:b/>
          <w:bCs/>
          <w:szCs w:val="28"/>
        </w:rPr>
        <w:t>СВЕДЕНИЯ ОБ УТИЛИЗАЦИИ</w:t>
      </w:r>
      <w:bookmarkEnd w:id="36"/>
      <w:bookmarkEnd w:id="37"/>
      <w:bookmarkEnd w:id="38"/>
      <w:bookmarkEnd w:id="39"/>
      <w:bookmarkEnd w:id="40"/>
      <w:bookmarkEnd w:id="41"/>
    </w:p>
    <w:p w:rsidR="00820DCF" w:rsidRDefault="0027071F" w:rsidP="00820DC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7071F" w:rsidRDefault="0027071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2" w:name="_Ref67997856"/>
      <w:bookmarkStart w:id="43" w:name="_Ref68106489"/>
      <w:bookmarkStart w:id="44" w:name="_Ref69937576"/>
      <w:bookmarkStart w:id="45" w:name="_Ref73096577"/>
      <w:bookmarkStart w:id="46" w:name="_Ref73354072"/>
      <w:bookmarkStart w:id="47" w:name="_Ref73360071"/>
      <w:bookmarkStart w:id="48" w:name="_Toc188616104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2"/>
      <w:bookmarkEnd w:id="43"/>
      <w:bookmarkEnd w:id="44"/>
      <w:bookmarkEnd w:id="45"/>
      <w:bookmarkEnd w:id="46"/>
      <w:bookmarkEnd w:id="47"/>
      <w:bookmarkEnd w:id="48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00B" w:rsidRPr="00CC700B" w:rsidRDefault="00CC700B" w:rsidP="00CC700B">
      <w:pPr>
        <w:ind w:firstLine="720"/>
        <w:jc w:val="both"/>
        <w:rPr>
          <w:sz w:val="22"/>
          <w:szCs w:val="22"/>
        </w:rPr>
      </w:pPr>
      <w:r w:rsidRPr="00CC700B">
        <w:rPr>
          <w:sz w:val="22"/>
          <w:szCs w:val="22"/>
        </w:rPr>
        <w:t xml:space="preserve">Этот продукт нельзя устанавливать в агрессивных, легковоспламеняющихся или взрывоопасных </w:t>
      </w:r>
      <w:r w:rsidR="007B17C1" w:rsidRPr="00CC700B">
        <w:rPr>
          <w:sz w:val="22"/>
          <w:szCs w:val="22"/>
        </w:rPr>
        <w:t>средах,</w:t>
      </w:r>
      <w:r w:rsidRPr="00CC700B">
        <w:rPr>
          <w:sz w:val="22"/>
          <w:szCs w:val="22"/>
        </w:rPr>
        <w:t xml:space="preserve"> или в местах с особыми требованиями, таких как кухня. В противном случае это повлияет на нормальную работу или сократит срок службы устройства или даже приведет к пожару или серьезной травме. Что касается вышеперечисленных специальных мест, используйте специальный кондиционер с антикоррозийной или взрывозащищенной функцией.</w:t>
      </w:r>
    </w:p>
    <w:p w:rsidR="004C47FC" w:rsidRDefault="007E0672" w:rsidP="004C47FC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Запрещается устанавливать проводной пульт в помещениях с высокой влажностью или под </w:t>
      </w:r>
      <w:r>
        <w:rPr>
          <w:sz w:val="22"/>
          <w:szCs w:val="22"/>
        </w:rPr>
        <w:t>пря</w:t>
      </w:r>
      <w:r w:rsidR="00821D1D">
        <w:rPr>
          <w:sz w:val="22"/>
          <w:szCs w:val="22"/>
        </w:rPr>
        <w:t xml:space="preserve">мыми солнечными лучами, </w:t>
      </w:r>
      <w:r w:rsidRPr="007E0672">
        <w:rPr>
          <w:sz w:val="22"/>
          <w:szCs w:val="22"/>
        </w:rPr>
        <w:t>ронять, б</w:t>
      </w:r>
      <w:r w:rsidR="00821D1D">
        <w:rPr>
          <w:sz w:val="22"/>
          <w:szCs w:val="22"/>
        </w:rPr>
        <w:t xml:space="preserve">росать и часто разбирать пульты, </w:t>
      </w:r>
      <w:r w:rsidRPr="007E0672">
        <w:rPr>
          <w:sz w:val="22"/>
          <w:szCs w:val="22"/>
        </w:rPr>
        <w:t>прикасаться к пультам мокрыми руками.</w:t>
      </w:r>
      <w:r w:rsidR="004C47FC" w:rsidRPr="004C47FC">
        <w:rPr>
          <w:sz w:val="22"/>
          <w:szCs w:val="22"/>
        </w:rPr>
        <w:t xml:space="preserve"> </w:t>
      </w:r>
    </w:p>
    <w:p w:rsidR="004C47FC" w:rsidRPr="004C47FC" w:rsidRDefault="004C47FC" w:rsidP="004C47FC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>Не допускается установка проводного контроллера в местах, куда попадают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прямые солнечные лучи.</w:t>
      </w:r>
    </w:p>
    <w:p w:rsidR="004C47FC" w:rsidRPr="004C47FC" w:rsidRDefault="004C47FC" w:rsidP="004C47FC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>Не допускается установка проводного контроллера рядом с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высокотемпературным объектом или в месте, которое может быть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забрызгано водой.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Самостоятельный монтаж и демонтаж проводного пульта запрещен. При </w:t>
      </w:r>
      <w:r w:rsidR="005D66D7" w:rsidRPr="007E0672">
        <w:rPr>
          <w:sz w:val="22"/>
          <w:szCs w:val="22"/>
        </w:rPr>
        <w:t>возникновении неполадок</w:t>
      </w:r>
      <w:r w:rsidRPr="007E0672">
        <w:rPr>
          <w:sz w:val="22"/>
          <w:szCs w:val="22"/>
        </w:rPr>
        <w:t xml:space="preserve"> необходимо обратиться в сервисный центр компании.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 монтаже необходимо соблюдать ряд предосторожностей. Электромагнитные помехи могут</w:t>
      </w:r>
    </w:p>
    <w:p w:rsid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привести к некорректной работе кондиционера.</w:t>
      </w:r>
      <w:r>
        <w:rPr>
          <w:sz w:val="22"/>
          <w:szCs w:val="22"/>
        </w:rPr>
        <w:t xml:space="preserve"> 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Коммуникационные линии проводного пульта должны проходить отдельно от силовых кабелей</w:t>
      </w:r>
    </w:p>
    <w:p w:rsidR="005D66D7" w:rsidRP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с минимальным зазором 20 см; в противном случае будут возникать помехи.</w:t>
      </w:r>
    </w:p>
    <w:p w:rsidR="007E0672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Если кондиционер на монтажной позиции подвергается воздействию электромагнитных помех, то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 качестве коммуникационных кабелей проводного пульта необходимо использовать экранированную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витую пару.</w:t>
      </w:r>
    </w:p>
    <w:p w:rsidR="00821D1D" w:rsidRDefault="00821D1D" w:rsidP="005D66D7">
      <w:pPr>
        <w:ind w:firstLine="720"/>
        <w:jc w:val="both"/>
        <w:rPr>
          <w:sz w:val="22"/>
          <w:szCs w:val="22"/>
        </w:rPr>
      </w:pPr>
    </w:p>
    <w:p w:rsidR="00CB5522" w:rsidRPr="00CB5522" w:rsidRDefault="004C47FC" w:rsidP="00CB5522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 xml:space="preserve"> </w:t>
      </w:r>
    </w:p>
    <w:p w:rsidR="00913F03" w:rsidRPr="00A6272E" w:rsidRDefault="00913F03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9" w:name="_Toc188616105"/>
      <w:r w:rsidRPr="00A6272E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9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0" w:name="_Ref67997869"/>
      <w:bookmarkStart w:id="51" w:name="_Ref68106497"/>
      <w:bookmarkStart w:id="52" w:name="_Ref69937582"/>
      <w:bookmarkStart w:id="53" w:name="_Ref73096586"/>
      <w:bookmarkStart w:id="54" w:name="_Ref73354089"/>
      <w:bookmarkStart w:id="55" w:name="_Ref73360085"/>
      <w:bookmarkStart w:id="56" w:name="_Toc18861610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0"/>
      <w:bookmarkEnd w:id="51"/>
      <w:bookmarkEnd w:id="52"/>
      <w:bookmarkEnd w:id="53"/>
      <w:bookmarkEnd w:id="54"/>
      <w:bookmarkEnd w:id="55"/>
      <w:bookmarkEnd w:id="5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3F3195" w:rsidRDefault="003F3195" w:rsidP="0084514E">
      <w:pPr>
        <w:pStyle w:val="21"/>
        <w:spacing w:line="360" w:lineRule="auto"/>
        <w:jc w:val="both"/>
        <w:rPr>
          <w:sz w:val="20"/>
        </w:rPr>
      </w:pPr>
      <w:bookmarkStart w:id="57" w:name="_Toc14172322"/>
      <w:bookmarkStart w:id="58" w:name="_Ref67997880"/>
      <w:bookmarkStart w:id="59" w:name="_Ref68106504"/>
      <w:bookmarkStart w:id="60" w:name="_Ref69937589"/>
    </w:p>
    <w:p w:rsidR="003F3195" w:rsidRDefault="003F3195">
      <w:pPr>
        <w:spacing w:after="160" w:line="259" w:lineRule="auto"/>
        <w:rPr>
          <w:sz w:val="20"/>
          <w:szCs w:val="20"/>
        </w:rPr>
      </w:pPr>
      <w:r>
        <w:rPr>
          <w:sz w:val="20"/>
        </w:rPr>
        <w:br w:type="page"/>
      </w:r>
    </w:p>
    <w:p w:rsidR="00821D11" w:rsidRDefault="00821D11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1" w:name="_Toc188616107"/>
      <w:r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1"/>
    </w:p>
    <w:p w:rsidR="00821D11" w:rsidRDefault="00821D11" w:rsidP="00100C53">
      <w:pPr>
        <w:ind w:firstLine="567"/>
        <w:rPr>
          <w:sz w:val="22"/>
          <w:szCs w:val="22"/>
        </w:rPr>
      </w:pPr>
      <w:r w:rsidRPr="00821D11">
        <w:rPr>
          <w:sz w:val="22"/>
          <w:szCs w:val="22"/>
        </w:rPr>
        <w:t>При возникновении какой-либо ошибки во время работы в зоне отображения температуры на проводном контроллере будут отображаться коды ошибок. Если од</w:t>
      </w:r>
      <w:r w:rsidR="00AA0C7C">
        <w:rPr>
          <w:sz w:val="22"/>
          <w:szCs w:val="22"/>
        </w:rPr>
        <w:t xml:space="preserve">новременно происходит несколько </w:t>
      </w:r>
      <w:r w:rsidRPr="00821D11">
        <w:rPr>
          <w:sz w:val="22"/>
          <w:szCs w:val="22"/>
        </w:rPr>
        <w:t xml:space="preserve">ошибок, коды ошибок будут неоднократно отображаться на дисплее. </w:t>
      </w:r>
      <w:r w:rsidR="000948C2" w:rsidRPr="00821D11">
        <w:rPr>
          <w:sz w:val="22"/>
          <w:szCs w:val="22"/>
        </w:rPr>
        <w:t xml:space="preserve"> </w:t>
      </w:r>
      <w:r w:rsidR="00F91D90">
        <w:rPr>
          <w:sz w:val="22"/>
          <w:szCs w:val="22"/>
        </w:rPr>
        <w:t>Таблицу кодов ошибок смотрите в руководстве по эксплуатации изделия.</w:t>
      </w:r>
    </w:p>
    <w:p w:rsidR="00100C53" w:rsidRPr="00821D11" w:rsidRDefault="00100C53" w:rsidP="00100C53">
      <w:pPr>
        <w:ind w:firstLine="567"/>
        <w:rPr>
          <w:sz w:val="22"/>
          <w:szCs w:val="22"/>
        </w:rPr>
      </w:pPr>
    </w:p>
    <w:p w:rsidR="004C329E" w:rsidRDefault="00821D11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62" w:name="_Toc18861610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57"/>
      <w:bookmarkEnd w:id="58"/>
      <w:bookmarkEnd w:id="59"/>
      <w:bookmarkEnd w:id="60"/>
      <w:bookmarkEnd w:id="62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bookmarkStart w:id="63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24619B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4" w:name="свор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5" w:name="_Toc188616109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5"/>
    </w:p>
    <w:bookmarkEnd w:id="64"/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E3242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5"/>
      <w:footerReference w:type="first" r:id="rId26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7CD" w:rsidRDefault="00F807CD">
      <w:r>
        <w:separator/>
      </w:r>
    </w:p>
  </w:endnote>
  <w:endnote w:type="continuationSeparator" w:id="0">
    <w:p w:rsidR="00F807CD" w:rsidRDefault="00F80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7CD" w:rsidRDefault="00F807C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07CD" w:rsidRDefault="00F807C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7CD" w:rsidRDefault="00F807C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807CD" w:rsidRDefault="00F807C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807CD" w:rsidRDefault="00F807C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807CD" w:rsidRDefault="00F807C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7CD" w:rsidRDefault="00F807C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7CD" w:rsidRDefault="00F807C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E4C085E" wp14:editId="35E9C435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Pr="00227DAA" w:rsidRDefault="00F807C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LE60-24/H1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Pr="00ED1531" w:rsidRDefault="00F807C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F017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Pr="00ED1531" w:rsidRDefault="00F807C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07CD" w:rsidRPr="00C67A09" w:rsidRDefault="00F807C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07CD" w:rsidRDefault="002A5E3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ПРОВОДНОЙ АДАПТЕР</w:t>
                              </w:r>
                              <w:r w:rsidR="00F807CD" w:rsidRPr="003776A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F807CD">
                                <w:rPr>
                                  <w:b/>
                                  <w:sz w:val="22"/>
                                  <w:szCs w:val="22"/>
                                </w:rPr>
                                <w:t>ПРОМЫШЛЕННОГО</w:t>
                              </w:r>
                            </w:p>
                            <w:p w:rsidR="00F807CD" w:rsidRPr="003776A6" w:rsidRDefault="00F807C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776A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НАЗНАЧЕНИЯ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F807CD" w:rsidRDefault="00F807C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LE</w:t>
                              </w:r>
                              <w:r w:rsidRPr="00B26C4D">
                                <w:rPr>
                                  <w:b/>
                                  <w:sz w:val="22"/>
                                  <w:szCs w:val="22"/>
                                </w:rPr>
                                <w:t>60-24/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</w:t>
                              </w:r>
                              <w:r w:rsidRPr="00B26C4D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  <w:p w:rsidR="00F807CD" w:rsidRPr="00B465BD" w:rsidRDefault="00F807C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807CD" w:rsidRPr="00613EFB" w:rsidRDefault="00F807C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4C085E" id="Группа 265" o:spid="_x0000_s1103" style="position:absolute;left:0;text-align:left;margin-left:24.3pt;margin-top:17.75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807CD" w:rsidRPr="00227DAA" w:rsidRDefault="00F807C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LE60-24/H1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807CD" w:rsidRPr="00ED1531" w:rsidRDefault="00F807C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F017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807CD" w:rsidRPr="00ED1531" w:rsidRDefault="00F807C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807CD" w:rsidRPr="00C67A09" w:rsidRDefault="00F807C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807CD" w:rsidRDefault="002A5E3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ПРОВОДНОЙ АДАПТЕР</w:t>
                        </w:r>
                        <w:r w:rsidR="00F807CD" w:rsidRPr="003776A6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F807CD">
                          <w:rPr>
                            <w:b/>
                            <w:sz w:val="22"/>
                            <w:szCs w:val="22"/>
                          </w:rPr>
                          <w:t>ПРОМЫШЛЕННОГО</w:t>
                        </w:r>
                      </w:p>
                      <w:p w:rsidR="00F807CD" w:rsidRPr="003776A6" w:rsidRDefault="00F807C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776A6">
                          <w:rPr>
                            <w:b/>
                            <w:sz w:val="22"/>
                            <w:szCs w:val="22"/>
                          </w:rPr>
                          <w:t xml:space="preserve"> НАЗНАЧЕНИЯ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F807CD" w:rsidRDefault="00F807C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LE</w:t>
                        </w:r>
                        <w:r w:rsidRPr="00B26C4D">
                          <w:rPr>
                            <w:b/>
                            <w:sz w:val="22"/>
                            <w:szCs w:val="22"/>
                          </w:rPr>
                          <w:t>60-24/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</w:t>
                        </w:r>
                        <w:r w:rsidRPr="00B26C4D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</w:p>
                      <w:p w:rsidR="00F807CD" w:rsidRPr="00B465BD" w:rsidRDefault="00F807C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807CD" w:rsidRPr="00613EFB" w:rsidRDefault="00F807C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7CD" w:rsidRDefault="00F807C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Pr="00AF301F" w:rsidRDefault="00F807C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F017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Pr="00227DAA" w:rsidRDefault="00F807CD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LE60-24/H1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807CD" w:rsidRPr="00C23BB2" w:rsidRDefault="00F807C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807CD" w:rsidRPr="00EC2FF5" w:rsidRDefault="00F807C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807CD" w:rsidRPr="00AF301F" w:rsidRDefault="00F807C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F017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807CD" w:rsidRPr="00227DAA" w:rsidRDefault="00F807CD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LE60-24/H1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807CD" w:rsidRPr="00C23BB2" w:rsidRDefault="00F807C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807CD" w:rsidRPr="00EC2FF5" w:rsidRDefault="00F807C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7CD" w:rsidRDefault="00F807C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Default="00F807C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Pr="00AF301F" w:rsidRDefault="00F807C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F017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7CD" w:rsidRPr="00227DAA" w:rsidRDefault="00F807CD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LE60-24/H1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807CD" w:rsidRPr="00227DAA" w:rsidRDefault="00F807C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F807CD" w:rsidRDefault="00F807C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F807CD" w:rsidRPr="00AF301F" w:rsidRDefault="00F807C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F017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F807CD" w:rsidRPr="00227DAA" w:rsidRDefault="00F807CD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LE60-24/H1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807CD" w:rsidRPr="00227DAA" w:rsidRDefault="00F807C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7CD" w:rsidRDefault="00F807CD">
      <w:r>
        <w:separator/>
      </w:r>
    </w:p>
  </w:footnote>
  <w:footnote w:type="continuationSeparator" w:id="0">
    <w:p w:rsidR="00F807CD" w:rsidRDefault="00F80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7CD" w:rsidRDefault="00F807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07CD" w:rsidRDefault="00F807C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66B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AF739D1"/>
    <w:multiLevelType w:val="hybridMultilevel"/>
    <w:tmpl w:val="9850D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56D3E"/>
    <w:multiLevelType w:val="hybridMultilevel"/>
    <w:tmpl w:val="5DEA49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5" w15:restartNumberingAfterBreak="0">
    <w:nsid w:val="5BAD337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6" w15:restartNumberingAfterBreak="0">
    <w:nsid w:val="5F1B4C7A"/>
    <w:multiLevelType w:val="hybridMultilevel"/>
    <w:tmpl w:val="74D22D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2AB760F"/>
    <w:multiLevelType w:val="hybridMultilevel"/>
    <w:tmpl w:val="EBD87EC8"/>
    <w:lvl w:ilvl="0" w:tplc="940E46C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35D31E7"/>
    <w:multiLevelType w:val="hybridMultilevel"/>
    <w:tmpl w:val="4B346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393A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FFC2D91"/>
    <w:multiLevelType w:val="hybridMultilevel"/>
    <w:tmpl w:val="B7EE9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10"/>
  </w:num>
  <w:num w:numId="9">
    <w:abstractNumId w:val="3"/>
  </w:num>
  <w:num w:numId="10">
    <w:abstractNumId w:val="1"/>
  </w:num>
  <w:num w:numId="11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253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014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330F"/>
    <w:rsid w:val="00037425"/>
    <w:rsid w:val="0003743B"/>
    <w:rsid w:val="00037889"/>
    <w:rsid w:val="000410A6"/>
    <w:rsid w:val="00041340"/>
    <w:rsid w:val="00042888"/>
    <w:rsid w:val="0004615A"/>
    <w:rsid w:val="000500B4"/>
    <w:rsid w:val="0005390B"/>
    <w:rsid w:val="00057BCD"/>
    <w:rsid w:val="00057CBB"/>
    <w:rsid w:val="00060A0A"/>
    <w:rsid w:val="000614D3"/>
    <w:rsid w:val="00062E60"/>
    <w:rsid w:val="0006705F"/>
    <w:rsid w:val="00070036"/>
    <w:rsid w:val="0007096E"/>
    <w:rsid w:val="000710C4"/>
    <w:rsid w:val="00073C25"/>
    <w:rsid w:val="00075188"/>
    <w:rsid w:val="000779F8"/>
    <w:rsid w:val="00081206"/>
    <w:rsid w:val="00082220"/>
    <w:rsid w:val="0009089F"/>
    <w:rsid w:val="000948C2"/>
    <w:rsid w:val="0009526F"/>
    <w:rsid w:val="00096689"/>
    <w:rsid w:val="000979A8"/>
    <w:rsid w:val="000A510B"/>
    <w:rsid w:val="000B1339"/>
    <w:rsid w:val="000B1E68"/>
    <w:rsid w:val="000B2A0A"/>
    <w:rsid w:val="000B2D96"/>
    <w:rsid w:val="000B61B4"/>
    <w:rsid w:val="000B7CBA"/>
    <w:rsid w:val="000C034B"/>
    <w:rsid w:val="000C433B"/>
    <w:rsid w:val="000C6C0E"/>
    <w:rsid w:val="000C74A2"/>
    <w:rsid w:val="000D03FE"/>
    <w:rsid w:val="000D3915"/>
    <w:rsid w:val="000E1F82"/>
    <w:rsid w:val="000E4EE4"/>
    <w:rsid w:val="000E62F4"/>
    <w:rsid w:val="000E638C"/>
    <w:rsid w:val="000E72FA"/>
    <w:rsid w:val="000E7DBD"/>
    <w:rsid w:val="000F2CFF"/>
    <w:rsid w:val="000F4914"/>
    <w:rsid w:val="000F4D0F"/>
    <w:rsid w:val="000F77DB"/>
    <w:rsid w:val="001005B9"/>
    <w:rsid w:val="00100C53"/>
    <w:rsid w:val="0010487B"/>
    <w:rsid w:val="00105D41"/>
    <w:rsid w:val="00116614"/>
    <w:rsid w:val="00117ADC"/>
    <w:rsid w:val="0012018E"/>
    <w:rsid w:val="00122066"/>
    <w:rsid w:val="0012302C"/>
    <w:rsid w:val="001241DA"/>
    <w:rsid w:val="0012620E"/>
    <w:rsid w:val="00127EE8"/>
    <w:rsid w:val="00132230"/>
    <w:rsid w:val="001329B4"/>
    <w:rsid w:val="001349EE"/>
    <w:rsid w:val="00135473"/>
    <w:rsid w:val="00135AED"/>
    <w:rsid w:val="00135C40"/>
    <w:rsid w:val="001400C3"/>
    <w:rsid w:val="00140F7A"/>
    <w:rsid w:val="001446C2"/>
    <w:rsid w:val="001462FF"/>
    <w:rsid w:val="00154549"/>
    <w:rsid w:val="00154925"/>
    <w:rsid w:val="00163C45"/>
    <w:rsid w:val="00163FC5"/>
    <w:rsid w:val="00164A84"/>
    <w:rsid w:val="00165C84"/>
    <w:rsid w:val="001706AA"/>
    <w:rsid w:val="00171036"/>
    <w:rsid w:val="00173F04"/>
    <w:rsid w:val="00177232"/>
    <w:rsid w:val="00180D0F"/>
    <w:rsid w:val="00182988"/>
    <w:rsid w:val="00185499"/>
    <w:rsid w:val="00185B60"/>
    <w:rsid w:val="0018633F"/>
    <w:rsid w:val="00197EFF"/>
    <w:rsid w:val="001A0A60"/>
    <w:rsid w:val="001A3A61"/>
    <w:rsid w:val="001A6BBE"/>
    <w:rsid w:val="001A7D4B"/>
    <w:rsid w:val="001B12A6"/>
    <w:rsid w:val="001B21D3"/>
    <w:rsid w:val="001B549F"/>
    <w:rsid w:val="001B60E0"/>
    <w:rsid w:val="001B6511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172FB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4619B"/>
    <w:rsid w:val="00246C61"/>
    <w:rsid w:val="00251D21"/>
    <w:rsid w:val="00254D5F"/>
    <w:rsid w:val="00261275"/>
    <w:rsid w:val="00263649"/>
    <w:rsid w:val="00266678"/>
    <w:rsid w:val="0026737B"/>
    <w:rsid w:val="0027052A"/>
    <w:rsid w:val="0027071F"/>
    <w:rsid w:val="00270DE0"/>
    <w:rsid w:val="00274476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A5970"/>
    <w:rsid w:val="002A5E3F"/>
    <w:rsid w:val="002B0E60"/>
    <w:rsid w:val="002B1FD9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40B9"/>
    <w:rsid w:val="002E13E8"/>
    <w:rsid w:val="002E2F6A"/>
    <w:rsid w:val="002F2F92"/>
    <w:rsid w:val="002F54D1"/>
    <w:rsid w:val="002F79FC"/>
    <w:rsid w:val="00303ED0"/>
    <w:rsid w:val="003061F7"/>
    <w:rsid w:val="003066A5"/>
    <w:rsid w:val="00307E37"/>
    <w:rsid w:val="00310CBB"/>
    <w:rsid w:val="00311219"/>
    <w:rsid w:val="0031660D"/>
    <w:rsid w:val="00321666"/>
    <w:rsid w:val="00326079"/>
    <w:rsid w:val="00326991"/>
    <w:rsid w:val="003273D2"/>
    <w:rsid w:val="00331ECD"/>
    <w:rsid w:val="00341913"/>
    <w:rsid w:val="00343FCA"/>
    <w:rsid w:val="00344173"/>
    <w:rsid w:val="003458CF"/>
    <w:rsid w:val="00350F95"/>
    <w:rsid w:val="00352FF4"/>
    <w:rsid w:val="00355327"/>
    <w:rsid w:val="0035574E"/>
    <w:rsid w:val="00356A31"/>
    <w:rsid w:val="0036160E"/>
    <w:rsid w:val="0036188A"/>
    <w:rsid w:val="00362FE9"/>
    <w:rsid w:val="00365577"/>
    <w:rsid w:val="00371DD6"/>
    <w:rsid w:val="00371E72"/>
    <w:rsid w:val="0037284F"/>
    <w:rsid w:val="00372A29"/>
    <w:rsid w:val="00376A81"/>
    <w:rsid w:val="003776A6"/>
    <w:rsid w:val="0038349B"/>
    <w:rsid w:val="003875AD"/>
    <w:rsid w:val="00392CEB"/>
    <w:rsid w:val="003933F2"/>
    <w:rsid w:val="003964AD"/>
    <w:rsid w:val="003A78F7"/>
    <w:rsid w:val="003B66D5"/>
    <w:rsid w:val="003B6C78"/>
    <w:rsid w:val="003B7839"/>
    <w:rsid w:val="003B7EAD"/>
    <w:rsid w:val="003C0DFF"/>
    <w:rsid w:val="003C4947"/>
    <w:rsid w:val="003E36E8"/>
    <w:rsid w:val="003E3AD4"/>
    <w:rsid w:val="003E401A"/>
    <w:rsid w:val="003F28A1"/>
    <w:rsid w:val="003F3195"/>
    <w:rsid w:val="003F5A4C"/>
    <w:rsid w:val="004009B4"/>
    <w:rsid w:val="00404759"/>
    <w:rsid w:val="004060F5"/>
    <w:rsid w:val="004106D7"/>
    <w:rsid w:val="00412A5B"/>
    <w:rsid w:val="00412D58"/>
    <w:rsid w:val="004158E2"/>
    <w:rsid w:val="0041595B"/>
    <w:rsid w:val="004173D4"/>
    <w:rsid w:val="00424745"/>
    <w:rsid w:val="00425D15"/>
    <w:rsid w:val="00437185"/>
    <w:rsid w:val="00441553"/>
    <w:rsid w:val="004460D3"/>
    <w:rsid w:val="004502D6"/>
    <w:rsid w:val="0045119D"/>
    <w:rsid w:val="004543A0"/>
    <w:rsid w:val="00455E74"/>
    <w:rsid w:val="00455F2B"/>
    <w:rsid w:val="0046414B"/>
    <w:rsid w:val="00464ED9"/>
    <w:rsid w:val="00466AEB"/>
    <w:rsid w:val="00466FDE"/>
    <w:rsid w:val="004713AA"/>
    <w:rsid w:val="00471DD1"/>
    <w:rsid w:val="004757FF"/>
    <w:rsid w:val="004768C6"/>
    <w:rsid w:val="004774C8"/>
    <w:rsid w:val="00480136"/>
    <w:rsid w:val="0048313C"/>
    <w:rsid w:val="004831AA"/>
    <w:rsid w:val="004848CC"/>
    <w:rsid w:val="00484B9D"/>
    <w:rsid w:val="00495BC5"/>
    <w:rsid w:val="00496565"/>
    <w:rsid w:val="004965E7"/>
    <w:rsid w:val="004A0E9D"/>
    <w:rsid w:val="004A14D0"/>
    <w:rsid w:val="004A34AD"/>
    <w:rsid w:val="004A5F3F"/>
    <w:rsid w:val="004A7868"/>
    <w:rsid w:val="004B36B2"/>
    <w:rsid w:val="004B6D39"/>
    <w:rsid w:val="004B6F5E"/>
    <w:rsid w:val="004B7885"/>
    <w:rsid w:val="004C1297"/>
    <w:rsid w:val="004C326A"/>
    <w:rsid w:val="004C329E"/>
    <w:rsid w:val="004C47FC"/>
    <w:rsid w:val="004C5E81"/>
    <w:rsid w:val="004C60C7"/>
    <w:rsid w:val="004D1931"/>
    <w:rsid w:val="004D1EBF"/>
    <w:rsid w:val="004D457D"/>
    <w:rsid w:val="004D53B5"/>
    <w:rsid w:val="004D5533"/>
    <w:rsid w:val="004D56FC"/>
    <w:rsid w:val="004D5729"/>
    <w:rsid w:val="004E1416"/>
    <w:rsid w:val="004E674F"/>
    <w:rsid w:val="004F000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3739"/>
    <w:rsid w:val="00514A8E"/>
    <w:rsid w:val="005223B3"/>
    <w:rsid w:val="00522F2C"/>
    <w:rsid w:val="00525949"/>
    <w:rsid w:val="0052632B"/>
    <w:rsid w:val="00531B53"/>
    <w:rsid w:val="005346A2"/>
    <w:rsid w:val="00536570"/>
    <w:rsid w:val="005411CB"/>
    <w:rsid w:val="0054306C"/>
    <w:rsid w:val="005479B4"/>
    <w:rsid w:val="00550E05"/>
    <w:rsid w:val="00551816"/>
    <w:rsid w:val="00554566"/>
    <w:rsid w:val="0055614F"/>
    <w:rsid w:val="00557E37"/>
    <w:rsid w:val="00561637"/>
    <w:rsid w:val="00564587"/>
    <w:rsid w:val="00567871"/>
    <w:rsid w:val="005719BC"/>
    <w:rsid w:val="00572C9E"/>
    <w:rsid w:val="00575563"/>
    <w:rsid w:val="005763C5"/>
    <w:rsid w:val="00583EF5"/>
    <w:rsid w:val="00584062"/>
    <w:rsid w:val="00590895"/>
    <w:rsid w:val="00592BC8"/>
    <w:rsid w:val="0059399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20DB"/>
    <w:rsid w:val="005D406F"/>
    <w:rsid w:val="005D6180"/>
    <w:rsid w:val="005D66D7"/>
    <w:rsid w:val="005D7C9A"/>
    <w:rsid w:val="005E1051"/>
    <w:rsid w:val="005E1642"/>
    <w:rsid w:val="005E38BC"/>
    <w:rsid w:val="005E3A9C"/>
    <w:rsid w:val="005E5127"/>
    <w:rsid w:val="005E5257"/>
    <w:rsid w:val="005E5B72"/>
    <w:rsid w:val="005F045E"/>
    <w:rsid w:val="005F12C5"/>
    <w:rsid w:val="005F6E9B"/>
    <w:rsid w:val="005F762F"/>
    <w:rsid w:val="00601691"/>
    <w:rsid w:val="006021AE"/>
    <w:rsid w:val="00602B36"/>
    <w:rsid w:val="0060423E"/>
    <w:rsid w:val="00604573"/>
    <w:rsid w:val="006070F9"/>
    <w:rsid w:val="006101B1"/>
    <w:rsid w:val="006110E3"/>
    <w:rsid w:val="00614F4F"/>
    <w:rsid w:val="0061627D"/>
    <w:rsid w:val="00617FE4"/>
    <w:rsid w:val="006221D7"/>
    <w:rsid w:val="006243C6"/>
    <w:rsid w:val="0063092C"/>
    <w:rsid w:val="00631177"/>
    <w:rsid w:val="00631732"/>
    <w:rsid w:val="00631BB4"/>
    <w:rsid w:val="00632F38"/>
    <w:rsid w:val="006416FB"/>
    <w:rsid w:val="006457C0"/>
    <w:rsid w:val="00646CE5"/>
    <w:rsid w:val="0064700B"/>
    <w:rsid w:val="00647311"/>
    <w:rsid w:val="00652934"/>
    <w:rsid w:val="006544F4"/>
    <w:rsid w:val="00654C5C"/>
    <w:rsid w:val="00655739"/>
    <w:rsid w:val="00656098"/>
    <w:rsid w:val="00657A08"/>
    <w:rsid w:val="00657C79"/>
    <w:rsid w:val="00663893"/>
    <w:rsid w:val="00663BA6"/>
    <w:rsid w:val="006705C7"/>
    <w:rsid w:val="006713EB"/>
    <w:rsid w:val="0067315B"/>
    <w:rsid w:val="00680A1D"/>
    <w:rsid w:val="00683375"/>
    <w:rsid w:val="00684159"/>
    <w:rsid w:val="00684C49"/>
    <w:rsid w:val="006866EC"/>
    <w:rsid w:val="00687F0A"/>
    <w:rsid w:val="006912CB"/>
    <w:rsid w:val="006912EC"/>
    <w:rsid w:val="00697856"/>
    <w:rsid w:val="006A0B75"/>
    <w:rsid w:val="006A4752"/>
    <w:rsid w:val="006A5D74"/>
    <w:rsid w:val="006A5F3B"/>
    <w:rsid w:val="006B0C6E"/>
    <w:rsid w:val="006B12BE"/>
    <w:rsid w:val="006B3F2C"/>
    <w:rsid w:val="006B6E5D"/>
    <w:rsid w:val="006C15FC"/>
    <w:rsid w:val="006C2C4F"/>
    <w:rsid w:val="006C3E07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3B74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067"/>
    <w:rsid w:val="007438E6"/>
    <w:rsid w:val="00745BD9"/>
    <w:rsid w:val="00746E65"/>
    <w:rsid w:val="007511E2"/>
    <w:rsid w:val="00751720"/>
    <w:rsid w:val="00751FA7"/>
    <w:rsid w:val="00760CEB"/>
    <w:rsid w:val="007618BC"/>
    <w:rsid w:val="00767EE0"/>
    <w:rsid w:val="00773AF1"/>
    <w:rsid w:val="00773E36"/>
    <w:rsid w:val="00776934"/>
    <w:rsid w:val="0078177F"/>
    <w:rsid w:val="00781E61"/>
    <w:rsid w:val="007859A5"/>
    <w:rsid w:val="007877E0"/>
    <w:rsid w:val="007A00E6"/>
    <w:rsid w:val="007A2106"/>
    <w:rsid w:val="007A29DD"/>
    <w:rsid w:val="007A340F"/>
    <w:rsid w:val="007A47CB"/>
    <w:rsid w:val="007A5666"/>
    <w:rsid w:val="007A6951"/>
    <w:rsid w:val="007B17C1"/>
    <w:rsid w:val="007B36E9"/>
    <w:rsid w:val="007B7BEC"/>
    <w:rsid w:val="007C06AD"/>
    <w:rsid w:val="007C1FE2"/>
    <w:rsid w:val="007C2117"/>
    <w:rsid w:val="007C358C"/>
    <w:rsid w:val="007C62B4"/>
    <w:rsid w:val="007C6AD0"/>
    <w:rsid w:val="007D1812"/>
    <w:rsid w:val="007D204C"/>
    <w:rsid w:val="007D349B"/>
    <w:rsid w:val="007D6CCA"/>
    <w:rsid w:val="007E0672"/>
    <w:rsid w:val="007E13FC"/>
    <w:rsid w:val="007E603F"/>
    <w:rsid w:val="007F017B"/>
    <w:rsid w:val="007F5A28"/>
    <w:rsid w:val="008050EF"/>
    <w:rsid w:val="008054A7"/>
    <w:rsid w:val="008063D4"/>
    <w:rsid w:val="00810B70"/>
    <w:rsid w:val="00812D3E"/>
    <w:rsid w:val="00813696"/>
    <w:rsid w:val="008139E5"/>
    <w:rsid w:val="00815656"/>
    <w:rsid w:val="00820DCF"/>
    <w:rsid w:val="00820F79"/>
    <w:rsid w:val="00821D11"/>
    <w:rsid w:val="00821D1D"/>
    <w:rsid w:val="00823278"/>
    <w:rsid w:val="00824C32"/>
    <w:rsid w:val="00825574"/>
    <w:rsid w:val="008266E7"/>
    <w:rsid w:val="00830725"/>
    <w:rsid w:val="00831E5F"/>
    <w:rsid w:val="0083289F"/>
    <w:rsid w:val="008361D5"/>
    <w:rsid w:val="00836D4D"/>
    <w:rsid w:val="00842788"/>
    <w:rsid w:val="00842C8C"/>
    <w:rsid w:val="00844C15"/>
    <w:rsid w:val="0084514E"/>
    <w:rsid w:val="00850C58"/>
    <w:rsid w:val="00851CB0"/>
    <w:rsid w:val="0085316F"/>
    <w:rsid w:val="00853A5A"/>
    <w:rsid w:val="00855AC0"/>
    <w:rsid w:val="008563F4"/>
    <w:rsid w:val="008615B7"/>
    <w:rsid w:val="0086249C"/>
    <w:rsid w:val="00862946"/>
    <w:rsid w:val="00872C0A"/>
    <w:rsid w:val="0087664B"/>
    <w:rsid w:val="00876B3B"/>
    <w:rsid w:val="00876CCF"/>
    <w:rsid w:val="008821B8"/>
    <w:rsid w:val="00882C03"/>
    <w:rsid w:val="00883DA4"/>
    <w:rsid w:val="008870BC"/>
    <w:rsid w:val="0088749B"/>
    <w:rsid w:val="008903A5"/>
    <w:rsid w:val="00897EAB"/>
    <w:rsid w:val="008A504E"/>
    <w:rsid w:val="008A6018"/>
    <w:rsid w:val="008B3181"/>
    <w:rsid w:val="008B5FF2"/>
    <w:rsid w:val="008C0F2E"/>
    <w:rsid w:val="008C36A4"/>
    <w:rsid w:val="008C56B7"/>
    <w:rsid w:val="008C6AC7"/>
    <w:rsid w:val="008D09DC"/>
    <w:rsid w:val="008D4164"/>
    <w:rsid w:val="008D48E6"/>
    <w:rsid w:val="008E0B73"/>
    <w:rsid w:val="008E1213"/>
    <w:rsid w:val="008F027D"/>
    <w:rsid w:val="008F143D"/>
    <w:rsid w:val="008F1688"/>
    <w:rsid w:val="008F31F7"/>
    <w:rsid w:val="008F3B9B"/>
    <w:rsid w:val="008F5150"/>
    <w:rsid w:val="008F5B29"/>
    <w:rsid w:val="00903358"/>
    <w:rsid w:val="00904E98"/>
    <w:rsid w:val="00911EE2"/>
    <w:rsid w:val="00913049"/>
    <w:rsid w:val="00913F03"/>
    <w:rsid w:val="009148F2"/>
    <w:rsid w:val="009152D6"/>
    <w:rsid w:val="00917F65"/>
    <w:rsid w:val="0092123A"/>
    <w:rsid w:val="009221B7"/>
    <w:rsid w:val="00922280"/>
    <w:rsid w:val="009231A8"/>
    <w:rsid w:val="009269D5"/>
    <w:rsid w:val="00926E89"/>
    <w:rsid w:val="00932434"/>
    <w:rsid w:val="00933069"/>
    <w:rsid w:val="0094151F"/>
    <w:rsid w:val="00941985"/>
    <w:rsid w:val="00942AAD"/>
    <w:rsid w:val="00943A6E"/>
    <w:rsid w:val="009454F1"/>
    <w:rsid w:val="009457C2"/>
    <w:rsid w:val="009468D4"/>
    <w:rsid w:val="00957AF6"/>
    <w:rsid w:val="0096260E"/>
    <w:rsid w:val="0096270C"/>
    <w:rsid w:val="00962B73"/>
    <w:rsid w:val="00963B2F"/>
    <w:rsid w:val="00964369"/>
    <w:rsid w:val="009656D0"/>
    <w:rsid w:val="009666FE"/>
    <w:rsid w:val="00966810"/>
    <w:rsid w:val="00967D71"/>
    <w:rsid w:val="00975CA9"/>
    <w:rsid w:val="0097670D"/>
    <w:rsid w:val="00976A40"/>
    <w:rsid w:val="009804D9"/>
    <w:rsid w:val="00981918"/>
    <w:rsid w:val="00984D44"/>
    <w:rsid w:val="00985AEE"/>
    <w:rsid w:val="009A018A"/>
    <w:rsid w:val="009A15E8"/>
    <w:rsid w:val="009A2477"/>
    <w:rsid w:val="009A2C32"/>
    <w:rsid w:val="009A32E8"/>
    <w:rsid w:val="009A6E90"/>
    <w:rsid w:val="009A6FE0"/>
    <w:rsid w:val="009B02BF"/>
    <w:rsid w:val="009B0392"/>
    <w:rsid w:val="009B1E72"/>
    <w:rsid w:val="009B1EC5"/>
    <w:rsid w:val="009B236D"/>
    <w:rsid w:val="009B2DF4"/>
    <w:rsid w:val="009B618B"/>
    <w:rsid w:val="009B64DB"/>
    <w:rsid w:val="009B6D90"/>
    <w:rsid w:val="009B6F0C"/>
    <w:rsid w:val="009C3CD8"/>
    <w:rsid w:val="009C6AD5"/>
    <w:rsid w:val="009C6BE1"/>
    <w:rsid w:val="009D2721"/>
    <w:rsid w:val="009D27BE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E71CF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1E5E"/>
    <w:rsid w:val="00A13ED0"/>
    <w:rsid w:val="00A151E0"/>
    <w:rsid w:val="00A15402"/>
    <w:rsid w:val="00A17EAC"/>
    <w:rsid w:val="00A20BD1"/>
    <w:rsid w:val="00A20D4A"/>
    <w:rsid w:val="00A220A4"/>
    <w:rsid w:val="00A226C8"/>
    <w:rsid w:val="00A22CCA"/>
    <w:rsid w:val="00A22D2C"/>
    <w:rsid w:val="00A2615E"/>
    <w:rsid w:val="00A36AE9"/>
    <w:rsid w:val="00A40E51"/>
    <w:rsid w:val="00A41BA6"/>
    <w:rsid w:val="00A437C1"/>
    <w:rsid w:val="00A457FC"/>
    <w:rsid w:val="00A45D7D"/>
    <w:rsid w:val="00A45FB4"/>
    <w:rsid w:val="00A4601A"/>
    <w:rsid w:val="00A60E99"/>
    <w:rsid w:val="00A6272E"/>
    <w:rsid w:val="00A66853"/>
    <w:rsid w:val="00A678E2"/>
    <w:rsid w:val="00A70613"/>
    <w:rsid w:val="00A7291A"/>
    <w:rsid w:val="00A74D97"/>
    <w:rsid w:val="00A755D9"/>
    <w:rsid w:val="00A75FEB"/>
    <w:rsid w:val="00A779B8"/>
    <w:rsid w:val="00A87CCE"/>
    <w:rsid w:val="00A9001A"/>
    <w:rsid w:val="00A90536"/>
    <w:rsid w:val="00A92E94"/>
    <w:rsid w:val="00A947BA"/>
    <w:rsid w:val="00AA002F"/>
    <w:rsid w:val="00AA0C7C"/>
    <w:rsid w:val="00AA45D0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D579C"/>
    <w:rsid w:val="00AE06CE"/>
    <w:rsid w:val="00AE188B"/>
    <w:rsid w:val="00AE3233"/>
    <w:rsid w:val="00AF1F03"/>
    <w:rsid w:val="00AF301F"/>
    <w:rsid w:val="00B02AA8"/>
    <w:rsid w:val="00B07D1C"/>
    <w:rsid w:val="00B112D2"/>
    <w:rsid w:val="00B11377"/>
    <w:rsid w:val="00B14CA3"/>
    <w:rsid w:val="00B14F7A"/>
    <w:rsid w:val="00B163B9"/>
    <w:rsid w:val="00B2195C"/>
    <w:rsid w:val="00B25782"/>
    <w:rsid w:val="00B263D1"/>
    <w:rsid w:val="00B26C4D"/>
    <w:rsid w:val="00B32099"/>
    <w:rsid w:val="00B33A74"/>
    <w:rsid w:val="00B343B0"/>
    <w:rsid w:val="00B37132"/>
    <w:rsid w:val="00B423ED"/>
    <w:rsid w:val="00B42650"/>
    <w:rsid w:val="00B4364E"/>
    <w:rsid w:val="00B465BD"/>
    <w:rsid w:val="00B54A67"/>
    <w:rsid w:val="00B625B5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097F"/>
    <w:rsid w:val="00B930C4"/>
    <w:rsid w:val="00B9364E"/>
    <w:rsid w:val="00B944CB"/>
    <w:rsid w:val="00B96C84"/>
    <w:rsid w:val="00BA07B5"/>
    <w:rsid w:val="00BA79AF"/>
    <w:rsid w:val="00BA7C55"/>
    <w:rsid w:val="00BB276A"/>
    <w:rsid w:val="00BB28FA"/>
    <w:rsid w:val="00BB48F4"/>
    <w:rsid w:val="00BB6DF0"/>
    <w:rsid w:val="00BC0D71"/>
    <w:rsid w:val="00BC0F37"/>
    <w:rsid w:val="00BC17B3"/>
    <w:rsid w:val="00BD1CC7"/>
    <w:rsid w:val="00BD27EB"/>
    <w:rsid w:val="00BD55BA"/>
    <w:rsid w:val="00BD5A49"/>
    <w:rsid w:val="00BD64F7"/>
    <w:rsid w:val="00BE154B"/>
    <w:rsid w:val="00BE3892"/>
    <w:rsid w:val="00BE5751"/>
    <w:rsid w:val="00BF0D75"/>
    <w:rsid w:val="00BF0FD3"/>
    <w:rsid w:val="00BF18EB"/>
    <w:rsid w:val="00BF4386"/>
    <w:rsid w:val="00C00840"/>
    <w:rsid w:val="00C01FB3"/>
    <w:rsid w:val="00C02770"/>
    <w:rsid w:val="00C0352C"/>
    <w:rsid w:val="00C10A1E"/>
    <w:rsid w:val="00C10A32"/>
    <w:rsid w:val="00C11FB0"/>
    <w:rsid w:val="00C13A31"/>
    <w:rsid w:val="00C155C7"/>
    <w:rsid w:val="00C15BE6"/>
    <w:rsid w:val="00C161A2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0691"/>
    <w:rsid w:val="00C7406D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3D8"/>
    <w:rsid w:val="00CA0C5A"/>
    <w:rsid w:val="00CA1B96"/>
    <w:rsid w:val="00CA58DA"/>
    <w:rsid w:val="00CA5BD5"/>
    <w:rsid w:val="00CA63D0"/>
    <w:rsid w:val="00CA78AC"/>
    <w:rsid w:val="00CB5522"/>
    <w:rsid w:val="00CB5AC6"/>
    <w:rsid w:val="00CB70A4"/>
    <w:rsid w:val="00CC0147"/>
    <w:rsid w:val="00CC12E7"/>
    <w:rsid w:val="00CC4652"/>
    <w:rsid w:val="00CC52AB"/>
    <w:rsid w:val="00CC700B"/>
    <w:rsid w:val="00CC7DCD"/>
    <w:rsid w:val="00CD0192"/>
    <w:rsid w:val="00CD4611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CF7A65"/>
    <w:rsid w:val="00D00B1D"/>
    <w:rsid w:val="00D00C88"/>
    <w:rsid w:val="00D02C8E"/>
    <w:rsid w:val="00D03019"/>
    <w:rsid w:val="00D04122"/>
    <w:rsid w:val="00D04B3E"/>
    <w:rsid w:val="00D07290"/>
    <w:rsid w:val="00D10781"/>
    <w:rsid w:val="00D11E24"/>
    <w:rsid w:val="00D15293"/>
    <w:rsid w:val="00D25861"/>
    <w:rsid w:val="00D270EB"/>
    <w:rsid w:val="00D30C49"/>
    <w:rsid w:val="00D32874"/>
    <w:rsid w:val="00D357F4"/>
    <w:rsid w:val="00D45FD1"/>
    <w:rsid w:val="00D51E04"/>
    <w:rsid w:val="00D549B4"/>
    <w:rsid w:val="00D56275"/>
    <w:rsid w:val="00D566EE"/>
    <w:rsid w:val="00D62624"/>
    <w:rsid w:val="00D63288"/>
    <w:rsid w:val="00D6500E"/>
    <w:rsid w:val="00D70F85"/>
    <w:rsid w:val="00D7320E"/>
    <w:rsid w:val="00D740B2"/>
    <w:rsid w:val="00D75089"/>
    <w:rsid w:val="00D84C66"/>
    <w:rsid w:val="00D868DA"/>
    <w:rsid w:val="00D874B5"/>
    <w:rsid w:val="00D94BAB"/>
    <w:rsid w:val="00D97C02"/>
    <w:rsid w:val="00DA14C6"/>
    <w:rsid w:val="00DA1947"/>
    <w:rsid w:val="00DA234E"/>
    <w:rsid w:val="00DA4E1F"/>
    <w:rsid w:val="00DA640C"/>
    <w:rsid w:val="00DB1079"/>
    <w:rsid w:val="00DB2CD9"/>
    <w:rsid w:val="00DB2D93"/>
    <w:rsid w:val="00DB61D8"/>
    <w:rsid w:val="00DC19CB"/>
    <w:rsid w:val="00DC2F77"/>
    <w:rsid w:val="00DC42C5"/>
    <w:rsid w:val="00DC56ED"/>
    <w:rsid w:val="00DD29B3"/>
    <w:rsid w:val="00DD4FF1"/>
    <w:rsid w:val="00DD734F"/>
    <w:rsid w:val="00DE35B4"/>
    <w:rsid w:val="00DE47F4"/>
    <w:rsid w:val="00DE6E7F"/>
    <w:rsid w:val="00DF11E6"/>
    <w:rsid w:val="00DF3BC2"/>
    <w:rsid w:val="00DF3FB9"/>
    <w:rsid w:val="00DF6DD1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18AF"/>
    <w:rsid w:val="00E24807"/>
    <w:rsid w:val="00E24ED7"/>
    <w:rsid w:val="00E30146"/>
    <w:rsid w:val="00E3183F"/>
    <w:rsid w:val="00E32420"/>
    <w:rsid w:val="00E329DD"/>
    <w:rsid w:val="00E4197E"/>
    <w:rsid w:val="00E47461"/>
    <w:rsid w:val="00E4778E"/>
    <w:rsid w:val="00E50936"/>
    <w:rsid w:val="00E515AE"/>
    <w:rsid w:val="00E52D77"/>
    <w:rsid w:val="00E54C66"/>
    <w:rsid w:val="00E61C22"/>
    <w:rsid w:val="00E646AB"/>
    <w:rsid w:val="00E64900"/>
    <w:rsid w:val="00E72A04"/>
    <w:rsid w:val="00E774B2"/>
    <w:rsid w:val="00E77A10"/>
    <w:rsid w:val="00E827F1"/>
    <w:rsid w:val="00E8345E"/>
    <w:rsid w:val="00E85F47"/>
    <w:rsid w:val="00E87649"/>
    <w:rsid w:val="00E90897"/>
    <w:rsid w:val="00E91B22"/>
    <w:rsid w:val="00E93769"/>
    <w:rsid w:val="00EA03F3"/>
    <w:rsid w:val="00EA206C"/>
    <w:rsid w:val="00EA3379"/>
    <w:rsid w:val="00EA798E"/>
    <w:rsid w:val="00EB0EC2"/>
    <w:rsid w:val="00EB2FA9"/>
    <w:rsid w:val="00EB5B90"/>
    <w:rsid w:val="00EC5BB3"/>
    <w:rsid w:val="00EC7175"/>
    <w:rsid w:val="00EC78F9"/>
    <w:rsid w:val="00EC79A8"/>
    <w:rsid w:val="00ED4C48"/>
    <w:rsid w:val="00ED5C9B"/>
    <w:rsid w:val="00EE03C4"/>
    <w:rsid w:val="00EE07DF"/>
    <w:rsid w:val="00EE1C25"/>
    <w:rsid w:val="00EE1DEE"/>
    <w:rsid w:val="00EE22A8"/>
    <w:rsid w:val="00EE35FE"/>
    <w:rsid w:val="00EE40B5"/>
    <w:rsid w:val="00EE628A"/>
    <w:rsid w:val="00EF1825"/>
    <w:rsid w:val="00EF36D8"/>
    <w:rsid w:val="00EF3D97"/>
    <w:rsid w:val="00EF533F"/>
    <w:rsid w:val="00F07909"/>
    <w:rsid w:val="00F109C9"/>
    <w:rsid w:val="00F12672"/>
    <w:rsid w:val="00F149D2"/>
    <w:rsid w:val="00F1629E"/>
    <w:rsid w:val="00F22B2D"/>
    <w:rsid w:val="00F23F45"/>
    <w:rsid w:val="00F2461F"/>
    <w:rsid w:val="00F25699"/>
    <w:rsid w:val="00F30354"/>
    <w:rsid w:val="00F36FCE"/>
    <w:rsid w:val="00F4023E"/>
    <w:rsid w:val="00F46DA1"/>
    <w:rsid w:val="00F51E1D"/>
    <w:rsid w:val="00F55F7B"/>
    <w:rsid w:val="00F56372"/>
    <w:rsid w:val="00F57CC0"/>
    <w:rsid w:val="00F61699"/>
    <w:rsid w:val="00F62AE1"/>
    <w:rsid w:val="00F678BE"/>
    <w:rsid w:val="00F7656C"/>
    <w:rsid w:val="00F807CD"/>
    <w:rsid w:val="00F817D9"/>
    <w:rsid w:val="00F8300E"/>
    <w:rsid w:val="00F91D90"/>
    <w:rsid w:val="00F93EBF"/>
    <w:rsid w:val="00F93EE5"/>
    <w:rsid w:val="00FA28E6"/>
    <w:rsid w:val="00FA3A55"/>
    <w:rsid w:val="00FA64EB"/>
    <w:rsid w:val="00FB0447"/>
    <w:rsid w:val="00FB0659"/>
    <w:rsid w:val="00FB3126"/>
    <w:rsid w:val="00FC6D6C"/>
    <w:rsid w:val="00FC7D08"/>
    <w:rsid w:val="00FD1F1D"/>
    <w:rsid w:val="00FD298C"/>
    <w:rsid w:val="00FD2BD6"/>
    <w:rsid w:val="00FD6217"/>
    <w:rsid w:val="00FE08C8"/>
    <w:rsid w:val="00FE098D"/>
    <w:rsid w:val="00FE1DA5"/>
    <w:rsid w:val="00FE481F"/>
    <w:rsid w:val="00FF0679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3"/>
    <o:shapelayout v:ext="edit">
      <o:idmap v:ext="edit" data="1"/>
    </o:shapelayout>
  </w:shapeDefaults>
  <w:decimalSymbol w:val=","/>
  <w:listSeparator w:val=";"/>
  <w14:docId w14:val="7EF54394"/>
  <w15:docId w15:val="{D3833880-8BD5-48D9-9592-1E5FE033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7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27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y2iqfc">
    <w:name w:val="y2iqfc"/>
    <w:rsid w:val="00DF6DD1"/>
  </w:style>
  <w:style w:type="character" w:customStyle="1" w:styleId="fontstyle21">
    <w:name w:val="fontstyle21"/>
    <w:basedOn w:val="a0"/>
    <w:rsid w:val="00CC700B"/>
    <w:rPr>
      <w:rFonts w:ascii="ArialMT" w:hAnsi="ArialMT" w:hint="default"/>
      <w:b w:val="0"/>
      <w:bCs w:val="0"/>
      <w:i w:val="0"/>
      <w:iCs w:val="0"/>
      <w:color w:val="404040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2A476-7A00-4E3D-B770-93457697C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108</TotalTime>
  <Pages>14</Pages>
  <Words>1858</Words>
  <Characters>10594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11</cp:revision>
  <cp:lastPrinted>2021-03-26T08:29:00Z</cp:lastPrinted>
  <dcterms:created xsi:type="dcterms:W3CDTF">2025-01-24T08:24:00Z</dcterms:created>
  <dcterms:modified xsi:type="dcterms:W3CDTF">2026-05-22T12:50:00Z</dcterms:modified>
</cp:coreProperties>
</file>