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EB0EC2" w:rsidTr="00017E8B">
        <w:trPr>
          <w:jc w:val="center"/>
        </w:trPr>
        <w:tc>
          <w:tcPr>
            <w:tcW w:w="8789" w:type="dxa"/>
            <w:shd w:val="clear" w:color="auto" w:fill="auto"/>
          </w:tcPr>
          <w:p w:rsidR="00EB0EC2" w:rsidRPr="008615B7" w:rsidRDefault="008615B7" w:rsidP="00CD46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ПРОВОДНОЙ ПУЛЬТ ДИСТА</w:t>
            </w:r>
            <w:r w:rsidR="00C15BE6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 xml:space="preserve">ЦИОННОГО УПРАВЛЕНИЯ </w:t>
            </w:r>
            <w:r w:rsidR="00017E8B">
              <w:rPr>
                <w:b/>
                <w:szCs w:val="28"/>
              </w:rPr>
              <w:t xml:space="preserve">ПРОМЫШЛЕННОГО НАЗНАЧЕНИЯ </w:t>
            </w:r>
            <w:r w:rsidR="00682EC9">
              <w:rPr>
                <w:b/>
                <w:szCs w:val="28"/>
                <w:lang w:val="en-US"/>
              </w:rPr>
              <w:t>XE</w:t>
            </w:r>
            <w:r w:rsidR="00682EC9" w:rsidRPr="00682EC9">
              <w:rPr>
                <w:b/>
                <w:szCs w:val="28"/>
              </w:rPr>
              <w:t>7</w:t>
            </w:r>
            <w:r w:rsidR="00682EC9">
              <w:rPr>
                <w:b/>
                <w:szCs w:val="28"/>
                <w:lang w:val="en-US"/>
              </w:rPr>
              <w:t>A</w:t>
            </w:r>
            <w:r w:rsidR="00682EC9" w:rsidRPr="00682EC9">
              <w:rPr>
                <w:b/>
                <w:szCs w:val="28"/>
              </w:rPr>
              <w:t>-24/</w:t>
            </w:r>
            <w:r w:rsidR="00682EC9">
              <w:rPr>
                <w:b/>
                <w:szCs w:val="28"/>
                <w:lang w:val="en-US"/>
              </w:rPr>
              <w:t>HC</w:t>
            </w:r>
          </w:p>
        </w:tc>
      </w:tr>
      <w:tr w:rsidR="00EB0EC2" w:rsidTr="00017E8B">
        <w:trPr>
          <w:jc w:val="center"/>
        </w:trPr>
        <w:tc>
          <w:tcPr>
            <w:tcW w:w="87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682EC9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XE7A-24/HC</w:t>
            </w:r>
            <w:r w:rsidR="001A3A6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682EC9">
        <w:rPr>
          <w:sz w:val="22"/>
          <w:szCs w:val="22"/>
        </w:rPr>
        <w:t>5</w:t>
      </w:r>
      <w:r w:rsidR="00B14CA3">
        <w:rPr>
          <w:sz w:val="22"/>
          <w:szCs w:val="22"/>
        </w:rPr>
        <w:br w:type="page"/>
      </w:r>
    </w:p>
    <w:p w:rsidR="00810B70" w:rsidRPr="004F000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4F000F">
        <w:rPr>
          <w:b/>
          <w:sz w:val="22"/>
          <w:szCs w:val="22"/>
        </w:rPr>
        <w:lastRenderedPageBreak/>
        <w:t>СОДЕРЖАНИЕ</w:t>
      </w:r>
    </w:p>
    <w:p w:rsidR="004F000F" w:rsidRPr="004F000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F000F">
        <w:rPr>
          <w:sz w:val="22"/>
          <w:szCs w:val="22"/>
        </w:rPr>
        <w:fldChar w:fldCharType="begin"/>
      </w:r>
      <w:r w:rsidRPr="004F000F">
        <w:rPr>
          <w:sz w:val="22"/>
          <w:szCs w:val="22"/>
        </w:rPr>
        <w:instrText xml:space="preserve"> TOC \o "1-3" \h \z \u </w:instrText>
      </w:r>
      <w:r w:rsidRPr="004F000F">
        <w:rPr>
          <w:sz w:val="22"/>
          <w:szCs w:val="22"/>
        </w:rPr>
        <w:fldChar w:fldCharType="separate"/>
      </w:r>
      <w:hyperlink w:anchor="_Toc156310683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_Toc156310683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3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4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2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_Toc156310684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4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5" w:history="1">
        <w:r w:rsidR="004F000F" w:rsidRPr="004F000F">
          <w:rPr>
            <w:rStyle w:val="ad"/>
            <w:noProof/>
            <w:sz w:val="22"/>
            <w:szCs w:val="22"/>
          </w:rPr>
          <w:t>2.1.1 Описание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_Toc156310685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4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6" w:history="1">
        <w:r w:rsidR="004F000F" w:rsidRPr="004F000F">
          <w:rPr>
            <w:rStyle w:val="ad"/>
            <w:noProof/>
            <w:sz w:val="22"/>
            <w:szCs w:val="22"/>
          </w:rPr>
          <w:t>2.1.2 Принцип работы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_Toc156310686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5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7" w:history="1">
        <w:r w:rsidR="004F000F" w:rsidRPr="004F000F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_Toc156310687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8" w:history="1">
        <w:r w:rsidR="004F000F" w:rsidRPr="004F000F">
          <w:rPr>
            <w:rStyle w:val="ad"/>
            <w:noProof/>
            <w:sz w:val="22"/>
            <w:szCs w:val="22"/>
          </w:rPr>
          <w:t>2.1.4 Требования к монтажу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_Toc156310688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9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9" w:history="1">
        <w:r w:rsidR="004F000F" w:rsidRPr="004F000F">
          <w:rPr>
            <w:rStyle w:val="ad"/>
            <w:noProof/>
            <w:sz w:val="22"/>
            <w:szCs w:val="22"/>
          </w:rPr>
          <w:t>2.1.5 Чертеж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_Toc156310689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10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0" w:history="1">
        <w:r w:rsidR="004F000F" w:rsidRPr="004F000F">
          <w:rPr>
            <w:rStyle w:val="ad"/>
            <w:noProof/>
            <w:sz w:val="22"/>
            <w:szCs w:val="22"/>
          </w:rPr>
          <w:t>2.2 Маркировка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_Toc156310690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10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1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3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КОМПЛЕКТНОСТЬ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_Toc156310691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11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2" w:history="1">
        <w:r w:rsidR="004F000F" w:rsidRPr="004F000F">
          <w:rPr>
            <w:rStyle w:val="ad"/>
            <w:b/>
            <w:noProof/>
            <w:sz w:val="22"/>
            <w:szCs w:val="22"/>
          </w:rPr>
          <w:t>4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_Toc156310692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12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3" w:history="1">
        <w:r w:rsidR="004F000F" w:rsidRPr="004F000F">
          <w:rPr>
            <w:rStyle w:val="ad"/>
            <w:b/>
            <w:noProof/>
            <w:sz w:val="22"/>
            <w:szCs w:val="22"/>
          </w:rPr>
          <w:t>5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КОНСЕРВАЦИЯ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_Toc156310693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13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4" w:history="1">
        <w:r w:rsidR="004F000F" w:rsidRPr="004F000F">
          <w:rPr>
            <w:rStyle w:val="ad"/>
            <w:b/>
            <w:noProof/>
            <w:sz w:val="22"/>
            <w:szCs w:val="22"/>
          </w:rPr>
          <w:t>6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_Toc156310694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14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5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7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_Toc156310695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15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6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8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_Toc156310696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16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7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9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_Toc156310697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16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8" w:history="1">
        <w:r w:rsidR="004F000F" w:rsidRPr="004F000F">
          <w:rPr>
            <w:rStyle w:val="ad"/>
            <w:noProof/>
            <w:sz w:val="22"/>
            <w:szCs w:val="22"/>
          </w:rPr>
          <w:t>9.1 Общие требования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_Toc156310698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16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9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10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_Toc156310699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17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700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11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_Toc156310700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701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12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_Toc156310701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34182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702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13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_Toc156310702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0D657E">
          <w:rPr>
            <w:noProof/>
            <w:webHidden/>
            <w:sz w:val="22"/>
            <w:szCs w:val="22"/>
          </w:rPr>
          <w:t>19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F000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513739" w:rsidRDefault="00513739" w:rsidP="00810B70">
      <w:pPr>
        <w:tabs>
          <w:tab w:val="left" w:pos="5842"/>
        </w:tabs>
        <w:rPr>
          <w:rStyle w:val="ae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A6272E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70691">
        <w:rPr>
          <w:sz w:val="22"/>
          <w:szCs w:val="22"/>
        </w:rPr>
        <w:t xml:space="preserve">проводного пульта дистанционного управления </w:t>
      </w:r>
      <w:r w:rsidR="00017E8B">
        <w:rPr>
          <w:sz w:val="22"/>
          <w:szCs w:val="22"/>
        </w:rPr>
        <w:t xml:space="preserve">промышленного назначения </w:t>
      </w:r>
      <w:r w:rsidR="00682EC9">
        <w:rPr>
          <w:sz w:val="22"/>
          <w:szCs w:val="22"/>
          <w:lang w:val="en-US"/>
        </w:rPr>
        <w:t>XE</w:t>
      </w:r>
      <w:r w:rsidR="00682EC9" w:rsidRPr="00682EC9">
        <w:rPr>
          <w:sz w:val="22"/>
          <w:szCs w:val="22"/>
        </w:rPr>
        <w:t>7</w:t>
      </w:r>
      <w:r w:rsidR="00682EC9">
        <w:rPr>
          <w:sz w:val="22"/>
          <w:szCs w:val="22"/>
          <w:lang w:val="en-US"/>
        </w:rPr>
        <w:t>A</w:t>
      </w:r>
      <w:r w:rsidR="00682EC9" w:rsidRPr="00682EC9">
        <w:rPr>
          <w:sz w:val="22"/>
          <w:szCs w:val="22"/>
        </w:rPr>
        <w:t>-24/</w:t>
      </w:r>
      <w:r w:rsidR="00682EC9">
        <w:rPr>
          <w:sz w:val="22"/>
          <w:szCs w:val="22"/>
          <w:lang w:val="en-US"/>
        </w:rPr>
        <w:t>HC</w:t>
      </w:r>
      <w:r w:rsidR="000B2D96" w:rsidRPr="000B2D96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B6D90" w:rsidRDefault="009B6D9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56310683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Default="004B7885" w:rsidP="00CD4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017E8B" w:rsidRPr="00CC2C20" w:rsidRDefault="00017E8B" w:rsidP="00CD461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682EC9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XE7A-24/HC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682EC9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XE7A-24/HC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0B2D96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Pr="004543A0" w:rsidRDefault="000B2D96" w:rsidP="00263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работой внутренних блоков </w:t>
            </w:r>
            <w:r w:rsidR="00404759">
              <w:rPr>
                <w:sz w:val="22"/>
                <w:szCs w:val="22"/>
              </w:rPr>
              <w:t>мульти-сплит систем и</w:t>
            </w:r>
            <w:r w:rsidR="00404759" w:rsidRPr="00A95638">
              <w:rPr>
                <w:sz w:val="22"/>
                <w:szCs w:val="22"/>
              </w:rPr>
              <w:t xml:space="preserve"> мульти</w:t>
            </w:r>
            <w:r w:rsidR="00404759">
              <w:rPr>
                <w:sz w:val="22"/>
                <w:szCs w:val="22"/>
              </w:rPr>
              <w:t xml:space="preserve">зональных систем </w:t>
            </w:r>
            <w:r w:rsidR="00404759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0B2D96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8F5057" w:rsidP="00682EC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82EC9">
              <w:rPr>
                <w:sz w:val="22"/>
                <w:szCs w:val="22"/>
              </w:rPr>
              <w:t>5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97762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B618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E97762" w:rsidP="00F61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913049" w:rsidRDefault="00913049" w:rsidP="00913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913049" w:rsidRDefault="00913049" w:rsidP="00913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913049" w:rsidRDefault="00913049" w:rsidP="0091304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EE03C4" w:rsidRPr="00CC2C20" w:rsidRDefault="00EA03F3" w:rsidP="00913049">
            <w:pPr>
              <w:jc w:val="center"/>
              <w:rPr>
                <w:sz w:val="22"/>
                <w:szCs w:val="22"/>
              </w:rPr>
            </w:pPr>
            <w:r w:rsidRPr="00EA03F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</w:tc>
      </w:tr>
      <w:tr w:rsidR="008F1688" w:rsidRPr="00E97762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E97762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A3379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379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proofErr w:type="spellStart"/>
            <w:r w:rsidRPr="00EA3379">
              <w:rPr>
                <w:sz w:val="22"/>
                <w:szCs w:val="22"/>
              </w:rPr>
              <w:t>mail</w:t>
            </w:r>
            <w:proofErr w:type="spellEnd"/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EA3379">
                <w:rPr>
                  <w:sz w:val="22"/>
                  <w:szCs w:val="22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56310684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6310685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D45F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682EC9">
        <w:rPr>
          <w:sz w:val="22"/>
          <w:szCs w:val="22"/>
          <w:lang w:val="en-US"/>
        </w:rPr>
        <w:t>XE</w:t>
      </w:r>
      <w:r w:rsidR="00682EC9" w:rsidRPr="00682EC9">
        <w:rPr>
          <w:sz w:val="22"/>
          <w:szCs w:val="22"/>
        </w:rPr>
        <w:t>7</w:t>
      </w:r>
      <w:r w:rsidR="00682EC9">
        <w:rPr>
          <w:sz w:val="22"/>
          <w:szCs w:val="22"/>
          <w:lang w:val="en-US"/>
        </w:rPr>
        <w:t>A</w:t>
      </w:r>
      <w:r w:rsidR="00682EC9" w:rsidRPr="00682EC9">
        <w:rPr>
          <w:sz w:val="22"/>
          <w:szCs w:val="22"/>
        </w:rPr>
        <w:t>-24/</w:t>
      </w:r>
      <w:r w:rsidR="00682EC9">
        <w:rPr>
          <w:sz w:val="22"/>
          <w:szCs w:val="22"/>
          <w:lang w:val="en-US"/>
        </w:rPr>
        <w:t>HC</w:t>
      </w:r>
      <w:r w:rsidR="00DF6DD1" w:rsidRPr="00DF6DD1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DF6DD1" w:rsidRPr="00A95638">
        <w:rPr>
          <w:sz w:val="22"/>
          <w:szCs w:val="22"/>
        </w:rPr>
        <w:t xml:space="preserve">управления </w:t>
      </w:r>
      <w:r w:rsidR="006C3E07">
        <w:rPr>
          <w:sz w:val="22"/>
          <w:szCs w:val="22"/>
        </w:rPr>
        <w:t>внутренними блоками</w:t>
      </w:r>
      <w:r w:rsidR="00FC7D08">
        <w:rPr>
          <w:sz w:val="22"/>
          <w:szCs w:val="22"/>
        </w:rPr>
        <w:t xml:space="preserve"> мульти-сплит систем и</w:t>
      </w:r>
      <w:r w:rsidR="00DF6DD1" w:rsidRPr="00A95638">
        <w:rPr>
          <w:sz w:val="22"/>
          <w:szCs w:val="22"/>
        </w:rPr>
        <w:t xml:space="preserve"> мульти</w:t>
      </w:r>
      <w:r w:rsidR="003C4947">
        <w:rPr>
          <w:sz w:val="22"/>
          <w:szCs w:val="22"/>
        </w:rPr>
        <w:t>зональных</w:t>
      </w:r>
      <w:r w:rsidR="006C3E07">
        <w:rPr>
          <w:sz w:val="22"/>
          <w:szCs w:val="22"/>
        </w:rPr>
        <w:t xml:space="preserve"> систем </w:t>
      </w:r>
      <w:r w:rsidR="006C3E07">
        <w:rPr>
          <w:sz w:val="22"/>
          <w:szCs w:val="22"/>
          <w:lang w:val="en-US"/>
        </w:rPr>
        <w:t>Pioneer</w:t>
      </w:r>
      <w:r w:rsidR="00513739">
        <w:rPr>
          <w:sz w:val="22"/>
          <w:szCs w:val="22"/>
        </w:rPr>
        <w:t>.</w:t>
      </w: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B2195C" w:rsidRP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Проводной пульт представляет собой универсальную модель, которая подходит для нескольких</w:t>
      </w:r>
    </w:p>
    <w:p w:rsidR="00B2195C" w:rsidRPr="00CB70A4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2195C">
        <w:rPr>
          <w:sz w:val="22"/>
          <w:szCs w:val="22"/>
        </w:rPr>
        <w:t>типов кондиционеров.  Некоторые функции, представленные н</w:t>
      </w:r>
      <w:r w:rsidR="00C155C7">
        <w:rPr>
          <w:sz w:val="22"/>
          <w:szCs w:val="22"/>
        </w:rPr>
        <w:t>а пульте и описанные в руковод</w:t>
      </w:r>
      <w:r w:rsidRPr="00B2195C">
        <w:rPr>
          <w:sz w:val="22"/>
          <w:szCs w:val="22"/>
        </w:rPr>
        <w:t>стве</w:t>
      </w:r>
      <w:r w:rsidR="00C155C7" w:rsidRPr="00C155C7">
        <w:rPr>
          <w:sz w:val="22"/>
          <w:szCs w:val="22"/>
        </w:rPr>
        <w:t xml:space="preserve"> </w:t>
      </w:r>
      <w:r w:rsidR="00C155C7">
        <w:rPr>
          <w:sz w:val="22"/>
          <w:szCs w:val="22"/>
        </w:rPr>
        <w:t>по монтажу и эксплуатации</w:t>
      </w:r>
      <w:r w:rsidRPr="00B2195C">
        <w:rPr>
          <w:sz w:val="22"/>
          <w:szCs w:val="22"/>
        </w:rPr>
        <w:t xml:space="preserve">, не предусмотрены в ряде моделей. Более подробная информация приводится в руководстве по </w:t>
      </w:r>
      <w:r w:rsidR="00C155C7">
        <w:rPr>
          <w:sz w:val="22"/>
          <w:szCs w:val="22"/>
        </w:rPr>
        <w:t xml:space="preserve">монтажу и </w:t>
      </w:r>
      <w:r w:rsidRPr="00B2195C">
        <w:rPr>
          <w:sz w:val="22"/>
          <w:szCs w:val="22"/>
        </w:rPr>
        <w:t xml:space="preserve">эксплуатации оборудования. Если пользователь выберет отсутствующую функцию, это никак не </w:t>
      </w:r>
      <w:r w:rsidRPr="00CB70A4">
        <w:rPr>
          <w:sz w:val="22"/>
          <w:szCs w:val="22"/>
        </w:rPr>
        <w:t>отразится на работе кондиционера.</w:t>
      </w:r>
    </w:p>
    <w:p w:rsidR="009D27BE" w:rsidRDefault="003458CF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458CF">
        <w:rPr>
          <w:sz w:val="22"/>
          <w:szCs w:val="22"/>
        </w:rPr>
        <w:t xml:space="preserve">Если один (или два) проводных </w:t>
      </w:r>
      <w:r w:rsidR="00CB70A4">
        <w:rPr>
          <w:sz w:val="22"/>
          <w:szCs w:val="22"/>
        </w:rPr>
        <w:t xml:space="preserve">пульта </w:t>
      </w:r>
      <w:r w:rsidRPr="003458CF">
        <w:rPr>
          <w:sz w:val="22"/>
          <w:szCs w:val="22"/>
        </w:rPr>
        <w:t>одновременно управляют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 xml:space="preserve">несколькими внутренними блоками, </w:t>
      </w:r>
      <w:r w:rsidR="00CB70A4">
        <w:rPr>
          <w:sz w:val="22"/>
          <w:szCs w:val="22"/>
        </w:rPr>
        <w:t>изделие</w:t>
      </w:r>
      <w:r w:rsidRPr="003458CF">
        <w:rPr>
          <w:sz w:val="22"/>
          <w:szCs w:val="22"/>
        </w:rPr>
        <w:t xml:space="preserve"> может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>подключаться к любому одному внутреннему блоку, но подключенны</w:t>
      </w:r>
      <w:r w:rsidR="00682EC9">
        <w:rPr>
          <w:sz w:val="22"/>
          <w:szCs w:val="22"/>
        </w:rPr>
        <w:t>е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>внутренни</w:t>
      </w:r>
      <w:r w:rsidR="00682EC9">
        <w:rPr>
          <w:sz w:val="22"/>
          <w:szCs w:val="22"/>
        </w:rPr>
        <w:t>е</w:t>
      </w:r>
      <w:r w:rsidRPr="003458CF">
        <w:rPr>
          <w:sz w:val="22"/>
          <w:szCs w:val="22"/>
        </w:rPr>
        <w:t xml:space="preserve"> блок</w:t>
      </w:r>
      <w:r w:rsidR="00682EC9">
        <w:rPr>
          <w:sz w:val="22"/>
          <w:szCs w:val="22"/>
        </w:rPr>
        <w:t>и</w:t>
      </w:r>
      <w:r w:rsidRPr="003458CF">
        <w:rPr>
          <w:sz w:val="22"/>
          <w:szCs w:val="22"/>
        </w:rPr>
        <w:t xml:space="preserve"> должен быть блок</w:t>
      </w:r>
      <w:r w:rsidR="00682EC9">
        <w:rPr>
          <w:sz w:val="22"/>
          <w:szCs w:val="22"/>
        </w:rPr>
        <w:t>ами</w:t>
      </w:r>
      <w:r w:rsidRPr="003458CF">
        <w:rPr>
          <w:sz w:val="22"/>
          <w:szCs w:val="22"/>
        </w:rPr>
        <w:t xml:space="preserve"> </w:t>
      </w:r>
      <w:r w:rsidR="00682EC9">
        <w:rPr>
          <w:sz w:val="22"/>
          <w:szCs w:val="22"/>
        </w:rPr>
        <w:t>одной</w:t>
      </w:r>
      <w:r w:rsidRPr="003458CF">
        <w:rPr>
          <w:sz w:val="22"/>
          <w:szCs w:val="22"/>
        </w:rPr>
        <w:t xml:space="preserve"> серии. Общее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 xml:space="preserve">количество внутренних блоков, управляемых </w:t>
      </w:r>
      <w:r w:rsidR="00CB70A4">
        <w:rPr>
          <w:sz w:val="22"/>
          <w:szCs w:val="22"/>
        </w:rPr>
        <w:t>изделием</w:t>
      </w:r>
      <w:r w:rsidRPr="003458CF">
        <w:rPr>
          <w:sz w:val="22"/>
          <w:szCs w:val="22"/>
        </w:rPr>
        <w:t>, не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>может прев</w:t>
      </w:r>
      <w:r w:rsidR="00CB70A4">
        <w:rPr>
          <w:sz w:val="22"/>
          <w:szCs w:val="22"/>
        </w:rPr>
        <w:t>ышать 16</w:t>
      </w:r>
      <w:r w:rsidR="00D5362B">
        <w:rPr>
          <w:sz w:val="22"/>
          <w:szCs w:val="22"/>
        </w:rPr>
        <w:t>.</w:t>
      </w:r>
      <w:r w:rsidR="00CB70A4">
        <w:rPr>
          <w:sz w:val="22"/>
          <w:szCs w:val="22"/>
        </w:rPr>
        <w:t xml:space="preserve"> </w:t>
      </w:r>
      <w:r w:rsidR="009D27BE" w:rsidRPr="003C0DFF">
        <w:rPr>
          <w:sz w:val="22"/>
          <w:szCs w:val="22"/>
        </w:rPr>
        <w:t xml:space="preserve">Когда два проводных </w:t>
      </w:r>
      <w:r w:rsidR="00CB70A4">
        <w:rPr>
          <w:sz w:val="22"/>
          <w:szCs w:val="22"/>
        </w:rPr>
        <w:t xml:space="preserve">пульта </w:t>
      </w:r>
      <w:r w:rsidR="009D27BE" w:rsidRPr="003C0DFF">
        <w:rPr>
          <w:sz w:val="22"/>
          <w:szCs w:val="22"/>
        </w:rPr>
        <w:t>управляют одним (или несколькими) внутренними</w:t>
      </w:r>
      <w:r w:rsidR="00CB70A4">
        <w:rPr>
          <w:sz w:val="22"/>
          <w:szCs w:val="22"/>
        </w:rPr>
        <w:t xml:space="preserve"> </w:t>
      </w:r>
      <w:r w:rsidR="009D27BE" w:rsidRPr="003C0DFF">
        <w:rPr>
          <w:sz w:val="22"/>
          <w:szCs w:val="22"/>
        </w:rPr>
        <w:t>блоками, адреса проводных контроллеров должны быть разными.</w:t>
      </w:r>
    </w:p>
    <w:p w:rsidR="009D27BE" w:rsidRPr="00760CEB" w:rsidRDefault="00CB70A4" w:rsidP="009D2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D27BE" w:rsidRPr="00760CEB">
        <w:rPr>
          <w:sz w:val="22"/>
          <w:szCs w:val="22"/>
        </w:rPr>
        <w:t>братите внимание на следующие пункты при согласовании с блоком VRF:</w:t>
      </w:r>
    </w:p>
    <w:p w:rsidR="00CB70A4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Если приоритетом системного режима является режим ведущий-ведомый,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одной системной сети необходимо установить один внутренний блок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качестве ведущего внутреннего блока, а другие внутренние блоки являются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п</w:t>
      </w:r>
      <w:r w:rsidR="00CB70A4">
        <w:rPr>
          <w:rFonts w:ascii="Times New Roman" w:hAnsi="Times New Roman"/>
        </w:rPr>
        <w:t>одчиненными внутренними блоками;</w:t>
      </w:r>
      <w:r w:rsidRPr="00CB70A4">
        <w:rPr>
          <w:rFonts w:ascii="Times New Roman" w:hAnsi="Times New Roman"/>
        </w:rPr>
        <w:t xml:space="preserve"> </w:t>
      </w:r>
    </w:p>
    <w:p w:rsidR="00CB70A4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Если приоритет системного режима —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 ведущий-ведомый, режим работы системы основан на режиме главного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внутреннего блока. Главный внутренний блок может быть установлен в любой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 (включая автоматический режим), в то время как подчиненный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внутренний блок не может быть установлен в режим, конфликтующий с</w:t>
      </w:r>
      <w:r w:rsidR="00CB70A4" w:rsidRPr="00CB70A4">
        <w:rPr>
          <w:rFonts w:ascii="Times New Roman" w:hAnsi="Times New Roman"/>
        </w:rPr>
        <w:t xml:space="preserve"> </w:t>
      </w:r>
      <w:r w:rsidR="00CB70A4">
        <w:rPr>
          <w:rFonts w:ascii="Times New Roman" w:hAnsi="Times New Roman"/>
        </w:rPr>
        <w:t>системным режимом;</w:t>
      </w:r>
      <w:r w:rsidRPr="00CB70A4">
        <w:rPr>
          <w:rFonts w:ascii="Times New Roman" w:hAnsi="Times New Roman"/>
        </w:rPr>
        <w:t xml:space="preserve"> </w:t>
      </w:r>
    </w:p>
    <w:p w:rsidR="009D27BE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Если приоритет системного режима: приоритет имеет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 охлаждения, приоритет имеет режим обогрева, приоритет имеет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режим, установленный первым, или режим, который был установлен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последним. Внутренний блок может быть установлен в любой режим (кроме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автоматического режима). Внутренний блок автоматически переключается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системный режим, когда режим работы внутреннего блока конфликтует с</w:t>
      </w:r>
      <w:r w:rsidR="00CB70A4" w:rsidRPr="00CB70A4">
        <w:rPr>
          <w:rFonts w:ascii="Times New Roman" w:hAnsi="Times New Roman"/>
        </w:rPr>
        <w:t xml:space="preserve"> </w:t>
      </w:r>
      <w:r w:rsidR="00CB70A4">
        <w:rPr>
          <w:rFonts w:ascii="Times New Roman" w:hAnsi="Times New Roman"/>
        </w:rPr>
        <w:t>режимом работы системы;</w:t>
      </w:r>
    </w:p>
    <w:p w:rsidR="00CB70A4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Когда приоритет системного режима является режимом голосования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(приоритет имеет производительность внутреннего блока / приоритет имеет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количество внутренних блоков). Внутренний блок может быть установлен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любой режим (кроме автоматического режима). Внутренний блок будет</w:t>
      </w:r>
      <w:r w:rsidR="00CB70A4" w:rsidRPr="00CB70A4">
        <w:rPr>
          <w:rFonts w:ascii="Times New Roman" w:hAnsi="Times New Roman"/>
        </w:rPr>
        <w:t xml:space="preserve"> остановлен,</w:t>
      </w:r>
      <w:r w:rsidRPr="00CB70A4">
        <w:rPr>
          <w:rFonts w:ascii="Times New Roman" w:hAnsi="Times New Roman"/>
        </w:rPr>
        <w:t xml:space="preserve"> когда режим работы внутреннего блока конфликтует с режимом работы системы после голосования. </w:t>
      </w:r>
    </w:p>
    <w:p w:rsidR="009D27BE" w:rsidRDefault="009D27BE" w:rsidP="009D27BE">
      <w:pPr>
        <w:ind w:firstLine="720"/>
        <w:jc w:val="both"/>
        <w:rPr>
          <w:sz w:val="22"/>
          <w:szCs w:val="22"/>
        </w:rPr>
      </w:pPr>
      <w:r w:rsidRPr="004757FF">
        <w:rPr>
          <w:sz w:val="22"/>
          <w:szCs w:val="22"/>
        </w:rPr>
        <w:t>Приоритет системного режима по умолчанию равен режиму ведущий-ведомый, и только некоторые устройства имеют другие приоритеты системного режима.</w:t>
      </w:r>
    </w:p>
    <w:p w:rsidR="00D62624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112D2">
        <w:rPr>
          <w:sz w:val="22"/>
          <w:szCs w:val="22"/>
        </w:rPr>
        <w:t>Функции: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Вкл/выкл,</w:t>
      </w:r>
      <w:r w:rsidRPr="000410A6">
        <w:rPr>
          <w:rFonts w:ascii="Times New Roman" w:hAnsi="Times New Roman"/>
        </w:rPr>
        <w:t xml:space="preserve"> </w:t>
      </w:r>
      <w:r w:rsidRPr="00D62624">
        <w:rPr>
          <w:rFonts w:ascii="Times New Roman" w:hAnsi="Times New Roman"/>
        </w:rPr>
        <w:t>подсветка дисплея, энергосбережение,</w:t>
      </w:r>
      <w:r w:rsidRPr="000410A6">
        <w:rPr>
          <w:rFonts w:ascii="Times New Roman" w:hAnsi="Times New Roman"/>
        </w:rPr>
        <w:t xml:space="preserve"> </w:t>
      </w:r>
      <w:proofErr w:type="spellStart"/>
      <w:r w:rsidRPr="00D62624">
        <w:rPr>
          <w:rFonts w:ascii="Times New Roman" w:hAnsi="Times New Roman"/>
        </w:rPr>
        <w:t>авторестарт</w:t>
      </w:r>
      <w:proofErr w:type="spellEnd"/>
      <w:r>
        <w:rPr>
          <w:rFonts w:ascii="Times New Roman" w:hAnsi="Times New Roman"/>
        </w:rPr>
        <w:t>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Настройка температуры;</w:t>
      </w:r>
    </w:p>
    <w:p w:rsidR="00D62624" w:rsidRPr="00D62624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Настройка</w:t>
      </w:r>
      <w:r w:rsidR="00D62624" w:rsidRPr="00D62624">
        <w:rPr>
          <w:rFonts w:ascii="Times New Roman" w:hAnsi="Times New Roman"/>
        </w:rPr>
        <w:t xml:space="preserve"> вентилятора, </w:t>
      </w:r>
      <w:r>
        <w:rPr>
          <w:rFonts w:ascii="Times New Roman" w:hAnsi="Times New Roman"/>
        </w:rPr>
        <w:t xml:space="preserve">режим турбо, </w:t>
      </w:r>
      <w:r w:rsidR="00D62624" w:rsidRPr="00D62624">
        <w:rPr>
          <w:rFonts w:ascii="Times New Roman" w:hAnsi="Times New Roman"/>
        </w:rPr>
        <w:t>автоматическое качание вертикальных и горизонтальных жалюзи;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Отображение на дисплее текущего времени и настройка таймера;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Режим</w:t>
      </w:r>
      <w:r w:rsidR="00D62624" w:rsidRPr="00D62624">
        <w:rPr>
          <w:rFonts w:ascii="Times New Roman" w:hAnsi="Times New Roman"/>
        </w:rPr>
        <w:t xml:space="preserve"> сна, </w:t>
      </w:r>
      <w:r>
        <w:rPr>
          <w:rFonts w:ascii="Times New Roman" w:hAnsi="Times New Roman"/>
        </w:rPr>
        <w:t>тихий режим;</w:t>
      </w:r>
    </w:p>
    <w:p w:rsidR="00D62624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Осушение</w:t>
      </w:r>
      <w:r w:rsidR="00D62624" w:rsidRPr="00D6262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обогрев пола, </w:t>
      </w:r>
      <w:r w:rsidR="00D62624" w:rsidRPr="00D62624">
        <w:rPr>
          <w:rFonts w:ascii="Times New Roman" w:hAnsi="Times New Roman"/>
        </w:rPr>
        <w:t>теплый старт, напоминание о необходимости очистки фильтра;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Функция отсутствия – поддержание температуры в помещении;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Функция удаленного экрана для дистанционного управления;</w:t>
      </w:r>
    </w:p>
    <w:p w:rsidR="000410A6" w:rsidRPr="00D62624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0410A6">
        <w:rPr>
          <w:rFonts w:ascii="Times New Roman" w:hAnsi="Times New Roman"/>
        </w:rPr>
        <w:t>Функция блокировки от детей</w:t>
      </w:r>
      <w:r>
        <w:rPr>
          <w:rFonts w:ascii="Times New Roman" w:hAnsi="Times New Roman"/>
        </w:rPr>
        <w:t>;</w:t>
      </w:r>
    </w:p>
    <w:p w:rsidR="000410A6" w:rsidRP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0410A6">
        <w:rPr>
          <w:rFonts w:ascii="Times New Roman" w:hAnsi="Times New Roman"/>
        </w:rPr>
        <w:t>Wi-Fi;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Подключение системы контроля дверей.</w:t>
      </w:r>
    </w:p>
    <w:p w:rsidR="00AA5CDD" w:rsidRDefault="00AA5CDD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2D77">
        <w:rPr>
          <w:sz w:val="22"/>
          <w:szCs w:val="22"/>
        </w:rPr>
        <w:t>Общий вид изделия представлен на рисунке 1.</w:t>
      </w:r>
    </w:p>
    <w:p w:rsidR="00E52D77" w:rsidRPr="00E52D77" w:rsidRDefault="00E52D77" w:rsidP="00E52D7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</w:pPr>
    </w:p>
    <w:p w:rsidR="00E52D77" w:rsidRPr="00E52D77" w:rsidRDefault="00D5362B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15D2F4A0" wp14:editId="58FF6322">
            <wp:extent cx="2532185" cy="253218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507" cy="253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>Рисунок 1</w:t>
      </w:r>
    </w:p>
    <w:p w:rsidR="00D62624" w:rsidRPr="00B2195C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6310686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33F2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3933F2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3933F2" w:rsidRPr="0022176D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3933F2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3933F2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3933F2" w:rsidRPr="003244FD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>
        <w:rPr>
          <w:sz w:val="22"/>
          <w:szCs w:val="22"/>
        </w:rPr>
        <w:t xml:space="preserve"> пульта.</w:t>
      </w:r>
    </w:p>
    <w:p w:rsidR="003933F2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3933F2" w:rsidRPr="00AA3B92" w:rsidRDefault="003933F2" w:rsidP="00D536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AA5CDD" w:rsidRDefault="00AA5CD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5362B" w:rsidRDefault="00D5362B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458CF" w:rsidRDefault="00AA5CD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Способы</w:t>
      </w:r>
      <w:r w:rsidR="004173D4" w:rsidRPr="004173D4">
        <w:rPr>
          <w:sz w:val="22"/>
          <w:szCs w:val="22"/>
        </w:rPr>
        <w:t xml:space="preserve"> </w:t>
      </w:r>
      <w:r>
        <w:rPr>
          <w:sz w:val="22"/>
          <w:szCs w:val="22"/>
        </w:rPr>
        <w:t>соединений</w:t>
      </w:r>
      <w:r w:rsidR="004173D4" w:rsidRPr="004173D4">
        <w:rPr>
          <w:sz w:val="22"/>
          <w:szCs w:val="22"/>
        </w:rPr>
        <w:t xml:space="preserve"> проводн</w:t>
      </w:r>
      <w:r>
        <w:rPr>
          <w:sz w:val="22"/>
          <w:szCs w:val="22"/>
        </w:rPr>
        <w:t>ого</w:t>
      </w:r>
      <w:r w:rsidR="004173D4" w:rsidRPr="004173D4">
        <w:rPr>
          <w:sz w:val="22"/>
          <w:szCs w:val="22"/>
        </w:rPr>
        <w:t xml:space="preserve"> контроллер</w:t>
      </w:r>
      <w:r>
        <w:rPr>
          <w:sz w:val="22"/>
          <w:szCs w:val="22"/>
        </w:rPr>
        <w:t>а</w:t>
      </w:r>
      <w:r w:rsidR="004173D4" w:rsidRPr="004173D4">
        <w:rPr>
          <w:sz w:val="22"/>
          <w:szCs w:val="22"/>
        </w:rPr>
        <w:t xml:space="preserve"> и внутренн</w:t>
      </w:r>
      <w:r>
        <w:rPr>
          <w:sz w:val="22"/>
          <w:szCs w:val="22"/>
        </w:rPr>
        <w:t>его</w:t>
      </w:r>
      <w:r w:rsidR="004173D4" w:rsidRPr="004173D4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или нескольких внутренних  блоков</w:t>
      </w:r>
      <w:r w:rsidR="004173D4" w:rsidRPr="004173D4">
        <w:rPr>
          <w:sz w:val="22"/>
          <w:szCs w:val="22"/>
        </w:rPr>
        <w:t xml:space="preserve"> </w:t>
      </w:r>
      <w:r w:rsidR="004173D4" w:rsidRPr="00E52D77">
        <w:rPr>
          <w:sz w:val="22"/>
          <w:szCs w:val="22"/>
        </w:rPr>
        <w:t>представлен</w:t>
      </w:r>
      <w:r w:rsidR="00355327">
        <w:rPr>
          <w:sz w:val="22"/>
          <w:szCs w:val="22"/>
        </w:rPr>
        <w:t>ы на рисунках</w:t>
      </w:r>
      <w:r w:rsidR="004173D4">
        <w:rPr>
          <w:sz w:val="22"/>
          <w:szCs w:val="22"/>
        </w:rPr>
        <w:t xml:space="preserve"> 2</w:t>
      </w:r>
      <w:r w:rsidR="005E5257">
        <w:rPr>
          <w:sz w:val="22"/>
          <w:szCs w:val="22"/>
        </w:rPr>
        <w:t xml:space="preserve"> - 6</w:t>
      </w:r>
      <w:r w:rsidR="004173D4" w:rsidRPr="00E52D77">
        <w:rPr>
          <w:sz w:val="22"/>
          <w:szCs w:val="22"/>
        </w:rPr>
        <w:t>.</w:t>
      </w:r>
    </w:p>
    <w:p w:rsidR="00EF1825" w:rsidRDefault="00EF1825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</w:p>
    <w:p w:rsidR="003458CF" w:rsidRDefault="00AE06CE" w:rsidP="003458C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  <w:r>
        <w:rPr>
          <w:rStyle w:val="y2iqfc"/>
          <w:noProof/>
          <w:sz w:val="22"/>
          <w:szCs w:val="22"/>
        </w:rPr>
        <w:drawing>
          <wp:inline distT="0" distB="0" distL="0" distR="0">
            <wp:extent cx="5609371" cy="298132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106" cy="299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4173D4" w:rsidTr="00781E61">
        <w:trPr>
          <w:jc w:val="center"/>
        </w:trPr>
        <w:tc>
          <w:tcPr>
            <w:tcW w:w="4885" w:type="dxa"/>
          </w:tcPr>
          <w:p w:rsidR="004173D4" w:rsidRDefault="004173D4" w:rsidP="00AE06CE">
            <w:pPr>
              <w:ind w:firstLine="709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3D4">
              <w:rPr>
                <w:rFonts w:eastAsiaTheme="minorHAnsi"/>
                <w:sz w:val="22"/>
                <w:szCs w:val="22"/>
                <w:lang w:eastAsia="en-US"/>
              </w:rPr>
              <w:t xml:space="preserve">один проводной контроллер управляет </w:t>
            </w:r>
          </w:p>
          <w:p w:rsidR="004173D4" w:rsidRDefault="004173D4" w:rsidP="00AE06CE">
            <w:pPr>
              <w:ind w:firstLine="709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3D4">
              <w:rPr>
                <w:rFonts w:eastAsiaTheme="minorHAnsi"/>
                <w:sz w:val="22"/>
                <w:szCs w:val="22"/>
                <w:lang w:eastAsia="en-US"/>
              </w:rPr>
              <w:t>одним внутренним блоком</w:t>
            </w:r>
          </w:p>
        </w:tc>
        <w:tc>
          <w:tcPr>
            <w:tcW w:w="4886" w:type="dxa"/>
          </w:tcPr>
          <w:p w:rsidR="004173D4" w:rsidRDefault="004173D4" w:rsidP="00AE06CE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3D4">
              <w:rPr>
                <w:rFonts w:eastAsiaTheme="minorHAnsi"/>
                <w:sz w:val="22"/>
                <w:szCs w:val="22"/>
                <w:lang w:eastAsia="en-US"/>
              </w:rPr>
              <w:t>два проводных контроллера управляют одним внутренним блоком</w:t>
            </w:r>
          </w:p>
        </w:tc>
      </w:tr>
    </w:tbl>
    <w:p w:rsid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3458CF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266E7" w:rsidRDefault="008266E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object w:dxaOrig="9285" w:dyaOrig="5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4pt;height:280.4pt" o:ole="">
            <v:imagedata r:id="rId17" o:title=""/>
          </v:shape>
        </w:objec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5E5257">
      <w:pPr>
        <w:jc w:val="center"/>
        <w:rPr>
          <w:rFonts w:eastAsiaTheme="minorHAnsi"/>
          <w:sz w:val="22"/>
          <w:szCs w:val="22"/>
          <w:lang w:eastAsia="en-US"/>
        </w:rPr>
      </w:pPr>
      <w:r w:rsidRPr="00AE06CE">
        <w:rPr>
          <w:rFonts w:eastAsiaTheme="minorHAnsi"/>
          <w:sz w:val="22"/>
          <w:szCs w:val="22"/>
          <w:lang w:eastAsia="en-US"/>
        </w:rPr>
        <w:t>Один проводной контроллер управляет несколькими внутренними блоками VRF одновременно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 w:rsidR="005E5257">
        <w:rPr>
          <w:sz w:val="20"/>
          <w:szCs w:val="20"/>
        </w:rPr>
        <w:t>исунок 3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object w:dxaOrig="9000" w:dyaOrig="5880">
          <v:shape id="_x0000_i1026" type="#_x0000_t75" style="width:429.9pt;height:281.75pt" o:ole="">
            <v:imagedata r:id="rId19" o:title=""/>
          </v:shape>
        </w:object>
      </w: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rFonts w:eastAsiaTheme="minorHAnsi"/>
          <w:sz w:val="22"/>
          <w:szCs w:val="22"/>
          <w:lang w:eastAsia="en-US"/>
        </w:rPr>
        <w:t>Два проводных контроллера одновременно управляют несколькими внутренними блоками VRF</w:t>
      </w: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F1825" w:rsidRDefault="00EF1825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>
        <w:rPr>
          <w:sz w:val="20"/>
          <w:szCs w:val="20"/>
        </w:rPr>
        <w:t>исунок 4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266E7" w:rsidRDefault="00C10A32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43575" cy="38766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257" w:rsidRPr="005E5257" w:rsidRDefault="005E525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</w:p>
    <w:p w:rsidR="005E5257" w:rsidRPr="005E5257" w:rsidRDefault="005E525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  <w:r w:rsidRPr="005E5257">
        <w:rPr>
          <w:rFonts w:eastAsiaTheme="minorHAnsi"/>
          <w:sz w:val="22"/>
          <w:szCs w:val="22"/>
          <w:lang w:eastAsia="en-US"/>
        </w:rPr>
        <w:t>Один проводной контроллер одновременно управляет несколькими внутренними блоками U-</w:t>
      </w:r>
      <w:proofErr w:type="spellStart"/>
      <w:r w:rsidRPr="005E5257">
        <w:rPr>
          <w:rFonts w:eastAsiaTheme="minorHAnsi"/>
          <w:sz w:val="22"/>
          <w:szCs w:val="22"/>
          <w:lang w:eastAsia="en-US"/>
        </w:rPr>
        <w:t>match</w:t>
      </w:r>
      <w:proofErr w:type="spellEnd"/>
    </w:p>
    <w:p w:rsidR="005E5257" w:rsidRDefault="005E525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266E7" w:rsidRDefault="008266E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>
        <w:rPr>
          <w:sz w:val="20"/>
          <w:szCs w:val="20"/>
        </w:rPr>
        <w:t>исунок 5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857875" cy="36861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P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  <w:r w:rsidRPr="005E5257">
        <w:rPr>
          <w:rFonts w:eastAsiaTheme="minorHAnsi"/>
          <w:sz w:val="22"/>
          <w:szCs w:val="22"/>
          <w:lang w:eastAsia="en-US"/>
        </w:rPr>
        <w:t>Два проводных контроллера одновременно управляют несколькими внутренними блоками U-</w:t>
      </w:r>
      <w:proofErr w:type="spellStart"/>
      <w:r w:rsidRPr="005E5257">
        <w:rPr>
          <w:rFonts w:eastAsiaTheme="minorHAnsi"/>
          <w:sz w:val="22"/>
          <w:szCs w:val="22"/>
          <w:lang w:eastAsia="en-US"/>
        </w:rPr>
        <w:t>match</w:t>
      </w:r>
      <w:proofErr w:type="spellEnd"/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>
        <w:rPr>
          <w:sz w:val="20"/>
          <w:szCs w:val="20"/>
        </w:rPr>
        <w:t>исунок 6</w:t>
      </w:r>
    </w:p>
    <w:p w:rsid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E06CE" w:rsidRP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156310687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A28E6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A28E6" w:rsidRDefault="00FA28E6" w:rsidP="00FA28E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B7EAD" w:rsidRDefault="00FA28E6" w:rsidP="00FA28E6">
      <w:pPr>
        <w:ind w:firstLine="709"/>
        <w:jc w:val="both"/>
        <w:rPr>
          <w:sz w:val="22"/>
          <w:szCs w:val="22"/>
        </w:rPr>
      </w:pPr>
      <w:r w:rsidRPr="00A6272E">
        <w:rPr>
          <w:sz w:val="22"/>
          <w:szCs w:val="22"/>
        </w:rPr>
        <w:t xml:space="preserve">Основные технические характеристики изделия приведены в таблице </w:t>
      </w:r>
      <w:r>
        <w:rPr>
          <w:sz w:val="22"/>
          <w:szCs w:val="22"/>
        </w:rPr>
        <w:t>2</w:t>
      </w:r>
    </w:p>
    <w:p w:rsidR="00FA28E6" w:rsidRPr="00985AEE" w:rsidRDefault="00FA28E6" w:rsidP="00FA28E6">
      <w:pPr>
        <w:ind w:firstLine="709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701"/>
        <w:gridCol w:w="5388"/>
      </w:tblGrid>
      <w:tr w:rsidR="00DF6DD1" w:rsidRPr="003F3195" w:rsidTr="00F2461F">
        <w:trPr>
          <w:jc w:val="center"/>
        </w:trPr>
        <w:tc>
          <w:tcPr>
            <w:tcW w:w="2830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701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5388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Значение</w:t>
            </w:r>
          </w:p>
        </w:tc>
      </w:tr>
      <w:tr w:rsidR="00EB5B90" w:rsidRPr="003F3195" w:rsidTr="000C034B">
        <w:trPr>
          <w:trHeight w:val="241"/>
          <w:jc w:val="center"/>
        </w:trPr>
        <w:tc>
          <w:tcPr>
            <w:tcW w:w="2830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701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г</w:t>
            </w:r>
          </w:p>
        </w:tc>
        <w:tc>
          <w:tcPr>
            <w:tcW w:w="5388" w:type="dxa"/>
            <w:vAlign w:val="center"/>
          </w:tcPr>
          <w:p w:rsidR="00EB5B90" w:rsidRPr="008F5057" w:rsidRDefault="008F5057" w:rsidP="00310CB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197</w:t>
            </w:r>
          </w:p>
        </w:tc>
      </w:tr>
      <w:tr w:rsidR="00EB5B90" w:rsidRPr="003F3195" w:rsidTr="000C034B">
        <w:trPr>
          <w:trHeight w:val="241"/>
          <w:jc w:val="center"/>
        </w:trPr>
        <w:tc>
          <w:tcPr>
            <w:tcW w:w="2830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брутто</w:t>
            </w:r>
          </w:p>
        </w:tc>
        <w:tc>
          <w:tcPr>
            <w:tcW w:w="1701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г</w:t>
            </w:r>
          </w:p>
        </w:tc>
        <w:tc>
          <w:tcPr>
            <w:tcW w:w="5388" w:type="dxa"/>
            <w:vAlign w:val="center"/>
          </w:tcPr>
          <w:p w:rsidR="00EB5B90" w:rsidRPr="008F5057" w:rsidRDefault="008F5057" w:rsidP="00310CB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309</w:t>
            </w:r>
          </w:p>
        </w:tc>
      </w:tr>
      <w:tr w:rsidR="00876B3B" w:rsidRPr="003F3195" w:rsidTr="000C034B">
        <w:trPr>
          <w:trHeight w:val="241"/>
          <w:jc w:val="center"/>
        </w:trPr>
        <w:tc>
          <w:tcPr>
            <w:tcW w:w="2830" w:type="dxa"/>
          </w:tcPr>
          <w:p w:rsidR="00876B3B" w:rsidRPr="008F5057" w:rsidRDefault="00876B3B" w:rsidP="00876B3B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Размер упаковки</w:t>
            </w:r>
            <w:r w:rsidR="008F5057">
              <w:rPr>
                <w:sz w:val="22"/>
                <w:szCs w:val="22"/>
              </w:rPr>
              <w:t xml:space="preserve"> </w:t>
            </w:r>
            <w:r w:rsidR="004543A0">
              <w:rPr>
                <w:sz w:val="22"/>
                <w:szCs w:val="22"/>
              </w:rPr>
              <w:t>ШхГ</w:t>
            </w:r>
            <w:r w:rsidR="008F5057">
              <w:rPr>
                <w:sz w:val="22"/>
                <w:szCs w:val="22"/>
              </w:rPr>
              <w:t>хВ</w:t>
            </w:r>
          </w:p>
        </w:tc>
        <w:tc>
          <w:tcPr>
            <w:tcW w:w="1701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B944CB" w:rsidP="00B94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  <w:r w:rsidR="008F5057">
              <w:rPr>
                <w:sz w:val="22"/>
                <w:szCs w:val="22"/>
              </w:rPr>
              <w:t>х137</w:t>
            </w:r>
            <w:r>
              <w:rPr>
                <w:sz w:val="22"/>
                <w:szCs w:val="22"/>
              </w:rPr>
              <w:t>x50</w:t>
            </w:r>
          </w:p>
        </w:tc>
      </w:tr>
      <w:tr w:rsidR="00876B3B" w:rsidRPr="003F3195" w:rsidTr="000C034B">
        <w:trPr>
          <w:trHeight w:val="241"/>
          <w:jc w:val="center"/>
        </w:trPr>
        <w:tc>
          <w:tcPr>
            <w:tcW w:w="2830" w:type="dxa"/>
          </w:tcPr>
          <w:p w:rsidR="00876B3B" w:rsidRPr="003F3195" w:rsidRDefault="00876B3B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Размер пульта</w:t>
            </w:r>
            <w:r w:rsidR="008F5057">
              <w:rPr>
                <w:sz w:val="22"/>
                <w:szCs w:val="22"/>
              </w:rPr>
              <w:t xml:space="preserve"> </w:t>
            </w:r>
            <w:r w:rsidR="007A5666">
              <w:rPr>
                <w:sz w:val="22"/>
                <w:szCs w:val="22"/>
              </w:rPr>
              <w:t>ШхГ</w:t>
            </w:r>
            <w:r w:rsidR="008F5057">
              <w:rPr>
                <w:sz w:val="22"/>
                <w:szCs w:val="22"/>
              </w:rPr>
              <w:t>хВ</w:t>
            </w:r>
          </w:p>
        </w:tc>
        <w:tc>
          <w:tcPr>
            <w:tcW w:w="1701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7A5666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112х112х17,1</w:t>
            </w:r>
          </w:p>
        </w:tc>
      </w:tr>
      <w:tr w:rsidR="00E329DD" w:rsidRPr="003F3195" w:rsidTr="000C034B">
        <w:trPr>
          <w:trHeight w:val="241"/>
          <w:jc w:val="center"/>
        </w:trPr>
        <w:tc>
          <w:tcPr>
            <w:tcW w:w="2830" w:type="dxa"/>
          </w:tcPr>
          <w:p w:rsidR="00E329DD" w:rsidRPr="003F3195" w:rsidRDefault="004B36B2" w:rsidP="00E329DD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701" w:type="dxa"/>
            <w:vAlign w:val="center"/>
          </w:tcPr>
          <w:p w:rsidR="00E329DD" w:rsidRPr="003F3195" w:rsidRDefault="00E329DD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</w:t>
            </w:r>
          </w:p>
        </w:tc>
        <w:tc>
          <w:tcPr>
            <w:tcW w:w="5388" w:type="dxa"/>
            <w:vAlign w:val="center"/>
          </w:tcPr>
          <w:p w:rsidR="00E329DD" w:rsidRPr="003F3195" w:rsidRDefault="008F5057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34182A" w:rsidRPr="003F3195" w:rsidTr="000C034B">
        <w:trPr>
          <w:trHeight w:val="241"/>
          <w:jc w:val="center"/>
        </w:trPr>
        <w:tc>
          <w:tcPr>
            <w:tcW w:w="2830" w:type="dxa"/>
          </w:tcPr>
          <w:p w:rsidR="0034182A" w:rsidRDefault="0034182A" w:rsidP="0034182A">
            <w:pPr>
              <w:rPr>
                <w:sz w:val="22"/>
                <w:szCs w:val="22"/>
              </w:rPr>
            </w:pPr>
            <w:bookmarkStart w:id="7" w:name="_GoBack" w:colFirst="0" w:colLast="2"/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701" w:type="dxa"/>
            <w:vAlign w:val="center"/>
          </w:tcPr>
          <w:p w:rsidR="0034182A" w:rsidRDefault="0034182A" w:rsidP="003418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34182A" w:rsidRDefault="0034182A" w:rsidP="003418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34182A" w:rsidRPr="003F3195" w:rsidTr="000C034B">
        <w:trPr>
          <w:trHeight w:val="241"/>
          <w:jc w:val="center"/>
        </w:trPr>
        <w:tc>
          <w:tcPr>
            <w:tcW w:w="2830" w:type="dxa"/>
          </w:tcPr>
          <w:p w:rsidR="0034182A" w:rsidRDefault="0034182A" w:rsidP="003418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701" w:type="dxa"/>
            <w:vAlign w:val="center"/>
          </w:tcPr>
          <w:p w:rsidR="0034182A" w:rsidRDefault="0034182A" w:rsidP="003418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34182A" w:rsidRDefault="0034182A" w:rsidP="003418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bookmarkEnd w:id="7"/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4774C8" w:rsidRDefault="004774C8" w:rsidP="004774C8"/>
    <w:p w:rsidR="00AA5CDD" w:rsidRDefault="00AA5CDD" w:rsidP="004774C8"/>
    <w:p w:rsidR="00D5362B" w:rsidRDefault="00D5362B" w:rsidP="004774C8"/>
    <w:p w:rsidR="00D5362B" w:rsidRDefault="00D5362B" w:rsidP="004774C8"/>
    <w:p w:rsidR="00D5362B" w:rsidRDefault="00D5362B" w:rsidP="004774C8"/>
    <w:p w:rsidR="00AA5CDD" w:rsidRPr="004774C8" w:rsidRDefault="00AA5CDD" w:rsidP="004774C8"/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6310688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D15293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3061F7" w:rsidRDefault="003061F7" w:rsidP="003061F7"/>
    <w:p w:rsidR="00A755D9" w:rsidRDefault="00A755D9" w:rsidP="00E8764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A755D9">
        <w:rPr>
          <w:rFonts w:eastAsiaTheme="minorHAnsi"/>
          <w:sz w:val="22"/>
          <w:szCs w:val="22"/>
          <w:lang w:eastAsia="en-US"/>
        </w:rPr>
        <w:t xml:space="preserve">Общая длина линии связи не может превышать 250 м (820-1/5 футов). </w:t>
      </w:r>
      <w:r w:rsidR="00E97762">
        <w:rPr>
          <w:rFonts w:eastAsiaTheme="minorHAnsi"/>
          <w:sz w:val="22"/>
          <w:szCs w:val="22"/>
          <w:lang w:eastAsia="en-US"/>
        </w:rPr>
        <w:t>Кабель</w:t>
      </w:r>
      <w:r w:rsidR="00E87649">
        <w:rPr>
          <w:rFonts w:eastAsiaTheme="minorHAnsi"/>
          <w:sz w:val="22"/>
          <w:szCs w:val="22"/>
          <w:lang w:eastAsia="en-US"/>
        </w:rPr>
        <w:t xml:space="preserve"> должен быть </w:t>
      </w:r>
      <w:r w:rsidR="00E97762">
        <w:rPr>
          <w:rFonts w:eastAsiaTheme="minorHAnsi"/>
          <w:sz w:val="22"/>
          <w:szCs w:val="22"/>
          <w:lang w:eastAsia="en-US"/>
        </w:rPr>
        <w:t>типа «витая пара»</w:t>
      </w:r>
      <w:r w:rsidR="00FC23E0">
        <w:rPr>
          <w:rFonts w:eastAsiaTheme="minorHAnsi"/>
          <w:sz w:val="22"/>
          <w:szCs w:val="22"/>
          <w:lang w:eastAsia="en-US"/>
        </w:rPr>
        <w:t>.</w:t>
      </w:r>
      <w:r w:rsidRPr="00A755D9">
        <w:rPr>
          <w:rFonts w:eastAsiaTheme="minorHAnsi"/>
          <w:sz w:val="22"/>
          <w:szCs w:val="22"/>
          <w:lang w:eastAsia="en-US"/>
        </w:rPr>
        <w:t xml:space="preserve"> Если </w:t>
      </w:r>
      <w:r w:rsidR="00E97762">
        <w:rPr>
          <w:rFonts w:eastAsiaTheme="minorHAnsi"/>
          <w:sz w:val="22"/>
          <w:szCs w:val="22"/>
          <w:lang w:eastAsia="en-US"/>
        </w:rPr>
        <w:t>изделие</w:t>
      </w:r>
      <w:r w:rsidRPr="00A755D9">
        <w:rPr>
          <w:rFonts w:eastAsiaTheme="minorHAnsi"/>
          <w:sz w:val="22"/>
          <w:szCs w:val="22"/>
          <w:lang w:eastAsia="en-US"/>
        </w:rPr>
        <w:t xml:space="preserve"> установлен</w:t>
      </w:r>
      <w:r w:rsidR="00E97762">
        <w:rPr>
          <w:rFonts w:eastAsiaTheme="minorHAnsi"/>
          <w:sz w:val="22"/>
          <w:szCs w:val="22"/>
          <w:lang w:eastAsia="en-US"/>
        </w:rPr>
        <w:t>о</w:t>
      </w:r>
      <w:r w:rsidRPr="00A755D9">
        <w:rPr>
          <w:rFonts w:eastAsiaTheme="minorHAnsi"/>
          <w:sz w:val="22"/>
          <w:szCs w:val="22"/>
          <w:lang w:eastAsia="en-US"/>
        </w:rPr>
        <w:t xml:space="preserve"> в месте с интенсивным магнитным полем или сильными помехами, необходимо использовать экранированный провод.</w:t>
      </w:r>
    </w:p>
    <w:p w:rsidR="00E97762" w:rsidRDefault="00E97762" w:rsidP="00E8764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E97762" w:rsidRDefault="00E97762" w:rsidP="00E8764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1241DA" w:rsidRPr="005A33FB" w:rsidRDefault="006F3B74" w:rsidP="006F3B7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6F3B74">
        <w:rPr>
          <w:rFonts w:eastAsiaTheme="minorHAnsi"/>
          <w:sz w:val="22"/>
          <w:szCs w:val="22"/>
          <w:lang w:eastAsia="en-US"/>
        </w:rPr>
        <w:t>Сх</w:t>
      </w:r>
      <w:r w:rsidR="00942AAD">
        <w:rPr>
          <w:rFonts w:eastAsiaTheme="minorHAnsi"/>
          <w:sz w:val="22"/>
          <w:szCs w:val="22"/>
          <w:lang w:eastAsia="en-US"/>
        </w:rPr>
        <w:t>ема монтажа проводного пульта представлена</w:t>
      </w:r>
      <w:r w:rsidRPr="006F3B74">
        <w:rPr>
          <w:rFonts w:eastAsiaTheme="minorHAnsi"/>
          <w:sz w:val="22"/>
          <w:szCs w:val="22"/>
          <w:lang w:eastAsia="en-US"/>
        </w:rPr>
        <w:t xml:space="preserve"> на </w:t>
      </w:r>
      <w:r w:rsidR="004C47FC">
        <w:rPr>
          <w:rFonts w:eastAsiaTheme="minorHAnsi"/>
          <w:sz w:val="22"/>
          <w:szCs w:val="22"/>
          <w:lang w:eastAsia="en-US"/>
        </w:rPr>
        <w:t>рисунке 7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6F3B74" w:rsidRDefault="006F3B74" w:rsidP="006221D7">
      <w:pPr>
        <w:spacing w:line="360" w:lineRule="auto"/>
        <w:jc w:val="center"/>
        <w:rPr>
          <w:rFonts w:ascii="DINPro-Regular" w:eastAsiaTheme="minorHAnsi" w:hAnsi="DINPro-Regular" w:cs="DINPro-Regular"/>
          <w:noProof/>
          <w:sz w:val="22"/>
          <w:szCs w:val="22"/>
        </w:rPr>
      </w:pPr>
    </w:p>
    <w:p w:rsidR="00D5362B" w:rsidRDefault="00D5362B" w:rsidP="006221D7">
      <w:pPr>
        <w:spacing w:line="360" w:lineRule="auto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noProof/>
          <w:sz w:val="22"/>
          <w:szCs w:val="22"/>
        </w:rPr>
        <w:drawing>
          <wp:inline distT="0" distB="0" distL="0" distR="0" wp14:anchorId="04648C0D" wp14:editId="205D8B58">
            <wp:extent cx="5998845" cy="2672861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765" cy="267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7FC" w:rsidRDefault="004C47FC" w:rsidP="00B9097F">
      <w:pPr>
        <w:spacing w:line="360" w:lineRule="auto"/>
        <w:jc w:val="center"/>
        <w:rPr>
          <w:sz w:val="20"/>
          <w:szCs w:val="20"/>
        </w:rPr>
      </w:pPr>
    </w:p>
    <w:p w:rsidR="00213A01" w:rsidRDefault="001241DA" w:rsidP="00B9097F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C47FC">
        <w:rPr>
          <w:sz w:val="20"/>
          <w:szCs w:val="20"/>
        </w:rPr>
        <w:t>7</w:t>
      </w:r>
    </w:p>
    <w:p w:rsidR="004C47FC" w:rsidRDefault="004C47FC" w:rsidP="00B9097F">
      <w:pPr>
        <w:spacing w:line="360" w:lineRule="auto"/>
        <w:jc w:val="center"/>
        <w:rPr>
          <w:sz w:val="20"/>
          <w:szCs w:val="20"/>
        </w:rPr>
      </w:pPr>
    </w:p>
    <w:p w:rsidR="00E87649" w:rsidRDefault="00E87649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Порядок монтажа: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Перед установкой отключите питание</w:t>
      </w:r>
      <w:r w:rsidR="00E87649" w:rsidRPr="00E87649">
        <w:rPr>
          <w:rFonts w:ascii="Times New Roman" w:eastAsiaTheme="minorHAnsi" w:hAnsi="Times New Roman"/>
        </w:rPr>
        <w:t xml:space="preserve"> внутреннего</w:t>
      </w:r>
      <w:r w:rsidRPr="00E87649">
        <w:rPr>
          <w:rFonts w:ascii="Times New Roman" w:eastAsiaTheme="minorHAnsi" w:hAnsi="Times New Roman"/>
        </w:rPr>
        <w:t xml:space="preserve"> блок</w:t>
      </w:r>
      <w:r w:rsidR="00E87649" w:rsidRPr="00E87649">
        <w:rPr>
          <w:rFonts w:ascii="Times New Roman" w:eastAsiaTheme="minorHAnsi" w:hAnsi="Times New Roman"/>
        </w:rPr>
        <w:t>а</w:t>
      </w:r>
      <w:r w:rsidRPr="00E87649">
        <w:rPr>
          <w:rFonts w:ascii="Times New Roman" w:eastAsiaTheme="minorHAnsi" w:hAnsi="Times New Roman"/>
        </w:rPr>
        <w:t>, не допускается работа от источника питания;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Вытяните 2-жильную витую пару из монтажного отверстия в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стене и проденьте провод через отверстие в задней части подошвы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 xml:space="preserve">проводного </w:t>
      </w:r>
      <w:r w:rsidR="00E87649" w:rsidRPr="00E87649">
        <w:rPr>
          <w:rFonts w:ascii="Times New Roman" w:eastAsiaTheme="minorHAnsi" w:hAnsi="Times New Roman"/>
        </w:rPr>
        <w:t>пульта</w:t>
      </w:r>
      <w:r w:rsidRPr="00E87649">
        <w:rPr>
          <w:rFonts w:ascii="Times New Roman" w:eastAsiaTheme="minorHAnsi" w:hAnsi="Times New Roman"/>
        </w:rPr>
        <w:t>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 xml:space="preserve">Прикрепите подошву проводного </w:t>
      </w:r>
      <w:r w:rsidR="00E87649" w:rsidRPr="00E87649">
        <w:rPr>
          <w:rFonts w:ascii="Times New Roman" w:eastAsiaTheme="minorHAnsi" w:hAnsi="Times New Roman"/>
        </w:rPr>
        <w:t>пульта</w:t>
      </w:r>
      <w:r w:rsidRPr="00E87649">
        <w:rPr>
          <w:rFonts w:ascii="Times New Roman" w:eastAsiaTheme="minorHAnsi" w:hAnsi="Times New Roman"/>
        </w:rPr>
        <w:t xml:space="preserve"> к стене и с помощью</w:t>
      </w:r>
      <w:r w:rsidR="00E87649" w:rsidRPr="00E87649">
        <w:rPr>
          <w:rFonts w:ascii="Times New Roman" w:eastAsiaTheme="minorHAnsi" w:hAnsi="Times New Roman"/>
        </w:rPr>
        <w:t xml:space="preserve"> </w:t>
      </w:r>
      <w:proofErr w:type="spellStart"/>
      <w:r w:rsidRPr="00E87649">
        <w:rPr>
          <w:rFonts w:ascii="Times New Roman" w:eastAsiaTheme="minorHAnsi" w:hAnsi="Times New Roman"/>
        </w:rPr>
        <w:t>самореза</w:t>
      </w:r>
      <w:proofErr w:type="spellEnd"/>
      <w:r w:rsidRPr="00E87649">
        <w:rPr>
          <w:rFonts w:ascii="Times New Roman" w:eastAsiaTheme="minorHAnsi" w:hAnsi="Times New Roman"/>
        </w:rPr>
        <w:t xml:space="preserve"> ST3.9×25 MA или винта M4×25 зафиксируйте подошву с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установочным отверстием в стене;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Подсоедините 2-жильную витую пару к клеммам H1 и H2,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а затем затяните винт;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Расположите провода в задней части панели, а затем соедините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панель проводного контроллера с подошвой проводного</w:t>
      </w:r>
      <w:r w:rsidR="00E87649" w:rsidRPr="00E87649">
        <w:rPr>
          <w:rFonts w:ascii="Times New Roman" w:eastAsiaTheme="minorHAnsi" w:hAnsi="Times New Roman"/>
        </w:rPr>
        <w:t xml:space="preserve"> пульта.</w:t>
      </w:r>
    </w:p>
    <w:p w:rsidR="00E87649" w:rsidRDefault="00E87649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D5362B" w:rsidRDefault="00D5362B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D5362B" w:rsidRDefault="00D5362B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D5362B" w:rsidRDefault="00D5362B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D5362B" w:rsidRDefault="00D5362B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652934" w:rsidRDefault="00652934" w:rsidP="00652934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8164349"/>
      <w:bookmarkStart w:id="10" w:name="_Toc15631068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  <w:bookmarkEnd w:id="10"/>
    </w:p>
    <w:p w:rsidR="00652934" w:rsidRDefault="00652934" w:rsidP="00652934"/>
    <w:p w:rsidR="00652934" w:rsidRPr="005A33FB" w:rsidRDefault="00652934" w:rsidP="0065293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Чертеж</w:t>
      </w:r>
      <w:r w:rsidRPr="006F3B74">
        <w:rPr>
          <w:rFonts w:eastAsiaTheme="minorHAnsi"/>
          <w:sz w:val="22"/>
          <w:szCs w:val="22"/>
          <w:lang w:eastAsia="en-US"/>
        </w:rPr>
        <w:t xml:space="preserve"> проводного пульта </w:t>
      </w:r>
      <w:r>
        <w:rPr>
          <w:rFonts w:eastAsiaTheme="minorHAnsi"/>
          <w:sz w:val="22"/>
          <w:szCs w:val="22"/>
          <w:lang w:eastAsia="en-US"/>
        </w:rPr>
        <w:t xml:space="preserve">с основными габаритными размерами представлен </w:t>
      </w:r>
      <w:r w:rsidRPr="006F3B74">
        <w:rPr>
          <w:rFonts w:eastAsiaTheme="minorHAnsi"/>
          <w:sz w:val="22"/>
          <w:szCs w:val="22"/>
          <w:lang w:eastAsia="en-US"/>
        </w:rPr>
        <w:t xml:space="preserve">на </w:t>
      </w:r>
      <w:r w:rsidR="004C47FC">
        <w:rPr>
          <w:rFonts w:eastAsiaTheme="minorHAnsi"/>
          <w:sz w:val="22"/>
          <w:szCs w:val="22"/>
          <w:lang w:eastAsia="en-US"/>
        </w:rPr>
        <w:t>рисунке 8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FE098D" w:rsidP="00FE098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10175" cy="23094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215" cy="231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D874B5" w:rsidP="00D874B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C47FC">
        <w:rPr>
          <w:noProof/>
          <w:sz w:val="20"/>
          <w:szCs w:val="20"/>
        </w:rPr>
        <w:t>8</w:t>
      </w: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56310690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1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C5E81">
        <w:rPr>
          <w:noProof/>
          <w:sz w:val="22"/>
          <w:szCs w:val="22"/>
        </w:rPr>
        <w:t>9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900" cy="723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C5E81">
        <w:rPr>
          <w:noProof/>
          <w:sz w:val="20"/>
          <w:szCs w:val="20"/>
        </w:rPr>
        <w:t>9</w:t>
      </w:r>
    </w:p>
    <w:p w:rsidR="00743067" w:rsidRDefault="00743067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156310691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B343B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67EE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</w:t>
            </w:r>
            <w:r w:rsidR="00CF7A65" w:rsidRPr="00CF7A65">
              <w:rPr>
                <w:sz w:val="22"/>
                <w:szCs w:val="22"/>
              </w:rPr>
              <w:t xml:space="preserve">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67EE0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67EE0" w:rsidRPr="00CF7A65" w:rsidRDefault="00767EE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Задняя крышка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67EE0" w:rsidRDefault="00A755D9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3330F" w:rsidRDefault="00767EE0" w:rsidP="004C5E8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4C5E81">
              <w:rPr>
                <w:sz w:val="22"/>
                <w:szCs w:val="22"/>
              </w:rPr>
              <w:t>Саморез ST3.9×25 МА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3330F" w:rsidRDefault="00767EE0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D03019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03019">
              <w:rPr>
                <w:sz w:val="22"/>
                <w:szCs w:val="22"/>
              </w:rPr>
              <w:t>Винт М4 х 25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8"/>
    </w:tbl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P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743067" w:rsidRPr="00743067" w:rsidRDefault="00743067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lastRenderedPageBreak/>
        <w:t xml:space="preserve"> </w:t>
      </w:r>
      <w:bookmarkStart w:id="19" w:name="_Toc156310692"/>
      <w:r w:rsidRPr="00743067">
        <w:rPr>
          <w:b/>
          <w:szCs w:val="28"/>
        </w:rPr>
        <w:t>ГАРАНТИИ ИЗГОТОВИТЕЛЯ</w:t>
      </w:r>
      <w:bookmarkEnd w:id="19"/>
    </w:p>
    <w:p w:rsidR="001E4EAE" w:rsidRDefault="001E4EAE" w:rsidP="00743067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0E4EE4">
        <w:rPr>
          <w:color w:val="242021"/>
          <w:sz w:val="22"/>
          <w:szCs w:val="22"/>
        </w:rPr>
        <w:t>проводные пульты</w:t>
      </w:r>
      <w:r w:rsidRPr="00E44B9B">
        <w:rPr>
          <w:color w:val="242021"/>
          <w:sz w:val="22"/>
          <w:szCs w:val="22"/>
        </w:rPr>
        <w:t xml:space="preserve"> Pioneer составляет 3 </w:t>
      </w:r>
      <w:r w:rsidR="006C15FC">
        <w:rPr>
          <w:color w:val="242021"/>
          <w:sz w:val="22"/>
          <w:szCs w:val="22"/>
        </w:rPr>
        <w:t>месяца</w:t>
      </w:r>
      <w:r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109C9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69937552"/>
      <w:bookmarkStart w:id="22" w:name="_Ref73096547"/>
      <w:bookmarkStart w:id="23" w:name="_Ref73354045"/>
      <w:bookmarkStart w:id="24" w:name="_Ref73360044"/>
      <w:r>
        <w:rPr>
          <w:b/>
          <w:szCs w:val="28"/>
        </w:rPr>
        <w:lastRenderedPageBreak/>
        <w:t xml:space="preserve"> </w:t>
      </w:r>
      <w:bookmarkStart w:id="25" w:name="_Toc156310693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Ref73360051"/>
      <w:bookmarkStart w:id="31" w:name="_Toc15631069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9D46E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12620E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12620E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970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B42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>
        <w:rPr>
          <w:sz w:val="22"/>
          <w:szCs w:val="22"/>
          <w:lang w:val="en-US"/>
        </w:rPr>
        <w:t xml:space="preserve">   </w:t>
      </w:r>
      <w:r w:rsidR="00BE3892">
        <w:rPr>
          <w:sz w:val="22"/>
          <w:szCs w:val="22"/>
          <w:lang w:val="en-US"/>
        </w:rPr>
        <w:t xml:space="preserve">           </w:t>
      </w:r>
      <w:r w:rsidR="00682EC9">
        <w:rPr>
          <w:sz w:val="22"/>
          <w:szCs w:val="22"/>
          <w:lang w:val="en-US"/>
        </w:rPr>
        <w:t>XE7A-24/HC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3739">
        <w:rPr>
          <w:b w:val="0"/>
          <w:sz w:val="22"/>
          <w:szCs w:val="22"/>
          <w:lang w:val="en-US"/>
        </w:rPr>
        <w:t>:</w:t>
      </w:r>
      <w:r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748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2" w:name="_Ref68106474"/>
      <w:bookmarkStart w:id="33" w:name="_Ref69937563"/>
      <w:bookmarkStart w:id="34" w:name="_Ref73096565"/>
      <w:bookmarkStart w:id="35" w:name="_Ref73354061"/>
      <w:bookmarkStart w:id="36" w:name="_Ref73360058"/>
      <w:bookmarkStart w:id="37" w:name="_Toc156310695"/>
      <w:r w:rsidRPr="00985AEE">
        <w:rPr>
          <w:b/>
          <w:szCs w:val="28"/>
        </w:rPr>
        <w:t>СВИДЕТЕЛЬСТВО О ПРИЕМКЕ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D371B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12620E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12620E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  <w:lang w:val="en-US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>
        <w:rPr>
          <w:sz w:val="22"/>
          <w:szCs w:val="22"/>
          <w:lang w:val="en-US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56A6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0562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682EC9">
        <w:rPr>
          <w:sz w:val="22"/>
          <w:szCs w:val="22"/>
        </w:rPr>
        <w:t>XE7A-24/HC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8" w:name="_Toc395185184"/>
      <w:bookmarkEnd w:id="38"/>
      <w:r w:rsidRPr="00985AEE">
        <w:rPr>
          <w:szCs w:val="28"/>
        </w:rPr>
        <w:t xml:space="preserve"> 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9" w:name="_Ref68106481"/>
      <w:bookmarkStart w:id="40" w:name="_Ref69937569"/>
      <w:bookmarkStart w:id="41" w:name="_Ref73096571"/>
      <w:bookmarkStart w:id="42" w:name="_Ref73354066"/>
      <w:bookmarkStart w:id="43" w:name="_Ref73360065"/>
      <w:bookmarkStart w:id="44" w:name="_Toc156310696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9"/>
      <w:bookmarkEnd w:id="40"/>
      <w:bookmarkEnd w:id="41"/>
      <w:bookmarkEnd w:id="42"/>
      <w:bookmarkEnd w:id="43"/>
      <w:bookmarkEnd w:id="44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5" w:name="_Ref67997856"/>
      <w:bookmarkStart w:id="46" w:name="_Ref68106489"/>
      <w:bookmarkStart w:id="47" w:name="_Ref69937576"/>
      <w:bookmarkStart w:id="48" w:name="_Ref73096577"/>
      <w:bookmarkStart w:id="49" w:name="_Ref73354072"/>
      <w:bookmarkStart w:id="50" w:name="_Ref73360071"/>
      <w:bookmarkStart w:id="51" w:name="_Toc15631069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00B" w:rsidRPr="00CC700B" w:rsidRDefault="00CC700B" w:rsidP="00CC700B">
      <w:pPr>
        <w:ind w:firstLine="720"/>
        <w:jc w:val="both"/>
        <w:rPr>
          <w:sz w:val="22"/>
          <w:szCs w:val="22"/>
        </w:rPr>
      </w:pPr>
      <w:r w:rsidRPr="00CC700B">
        <w:rPr>
          <w:sz w:val="22"/>
          <w:szCs w:val="22"/>
        </w:rPr>
        <w:t xml:space="preserve">Этот продукт нельзя устанавливать в агрессивных, легковоспламеняющихся или взрывоопасных </w:t>
      </w:r>
      <w:r w:rsidR="007B17C1" w:rsidRPr="00CC700B">
        <w:rPr>
          <w:sz w:val="22"/>
          <w:szCs w:val="22"/>
        </w:rPr>
        <w:t>средах,</w:t>
      </w:r>
      <w:r w:rsidRPr="00CC700B">
        <w:rPr>
          <w:sz w:val="22"/>
          <w:szCs w:val="22"/>
        </w:rPr>
        <w:t xml:space="preserve"> или в местах с особыми требованиями, таких как кухня. В противном случае это повлияет на нормальную работу или сократит срок службы устройства или даже приведет к пожару или серьезной травме. Что касается вышеперечисленных специальных мест, используйте специальный кондиционер с антикоррозийной или взрывозащищенной функцией.</w:t>
      </w:r>
    </w:p>
    <w:p w:rsidR="004C47FC" w:rsidRDefault="007E0672" w:rsidP="004C47FC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="00821D1D">
        <w:rPr>
          <w:sz w:val="22"/>
          <w:szCs w:val="22"/>
        </w:rPr>
        <w:t xml:space="preserve">мыми солнечными лучами, </w:t>
      </w:r>
      <w:r w:rsidRPr="007E0672">
        <w:rPr>
          <w:sz w:val="22"/>
          <w:szCs w:val="22"/>
        </w:rPr>
        <w:t>ронять, б</w:t>
      </w:r>
      <w:r w:rsidR="00821D1D">
        <w:rPr>
          <w:sz w:val="22"/>
          <w:szCs w:val="22"/>
        </w:rPr>
        <w:t xml:space="preserve">росать и часто разбирать пульты, </w:t>
      </w:r>
      <w:r w:rsidRPr="007E0672">
        <w:rPr>
          <w:sz w:val="22"/>
          <w:szCs w:val="22"/>
        </w:rPr>
        <w:t>прикасаться к пультам мокрыми руками.</w:t>
      </w:r>
      <w:r w:rsidR="004C47FC" w:rsidRPr="004C47FC">
        <w:rPr>
          <w:sz w:val="22"/>
          <w:szCs w:val="22"/>
        </w:rPr>
        <w:t xml:space="preserve"> 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в местах, куда попадают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прямые солнечные лучи.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рядом с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высокотемпературным объектом или в месте, которое может быть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забрызгано водой.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821D1D" w:rsidRDefault="00821D1D" w:rsidP="005D66D7">
      <w:pPr>
        <w:ind w:firstLine="720"/>
        <w:jc w:val="both"/>
        <w:rPr>
          <w:sz w:val="22"/>
          <w:szCs w:val="22"/>
        </w:rPr>
      </w:pPr>
    </w:p>
    <w:p w:rsidR="00CB5522" w:rsidRPr="00CB5522" w:rsidRDefault="004C47FC" w:rsidP="00CB5522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 xml:space="preserve"> </w:t>
      </w: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2" w:name="_Toc156310698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3" w:name="_Ref67997869"/>
      <w:bookmarkStart w:id="54" w:name="_Ref68106497"/>
      <w:bookmarkStart w:id="55" w:name="_Ref69937582"/>
      <w:bookmarkStart w:id="56" w:name="_Ref73096586"/>
      <w:bookmarkStart w:id="57" w:name="_Ref73354089"/>
      <w:bookmarkStart w:id="58" w:name="_Ref73360085"/>
      <w:bookmarkStart w:id="59" w:name="_Toc15631069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3"/>
      <w:bookmarkEnd w:id="54"/>
      <w:bookmarkEnd w:id="55"/>
      <w:bookmarkEnd w:id="56"/>
      <w:bookmarkEnd w:id="57"/>
      <w:bookmarkEnd w:id="58"/>
      <w:bookmarkEnd w:id="5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60" w:name="_Toc14172322"/>
      <w:bookmarkStart w:id="61" w:name="_Ref67997880"/>
      <w:bookmarkStart w:id="62" w:name="_Ref68106504"/>
      <w:bookmarkStart w:id="63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821D11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4" w:name="_Toc156310700"/>
      <w:r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4"/>
    </w:p>
    <w:p w:rsidR="00821D11" w:rsidRDefault="00821D11" w:rsidP="00100C53">
      <w:pPr>
        <w:ind w:firstLine="567"/>
        <w:rPr>
          <w:sz w:val="22"/>
          <w:szCs w:val="22"/>
        </w:rPr>
      </w:pPr>
      <w:r w:rsidRPr="00821D11">
        <w:rPr>
          <w:sz w:val="22"/>
          <w:szCs w:val="22"/>
        </w:rPr>
        <w:t>При возникновении какой-либо ошибки во время работы в зоне отображения температуры на проводном контроллере будут отображаться коды ошибок. Если од</w:t>
      </w:r>
      <w:r w:rsidR="00AA0C7C">
        <w:rPr>
          <w:sz w:val="22"/>
          <w:szCs w:val="22"/>
        </w:rPr>
        <w:t xml:space="preserve">новременно происходит несколько </w:t>
      </w:r>
      <w:r w:rsidRPr="00821D11">
        <w:rPr>
          <w:sz w:val="22"/>
          <w:szCs w:val="22"/>
        </w:rPr>
        <w:t xml:space="preserve">ошибок, коды ошибок будут неоднократно отображаться на дисплее. </w:t>
      </w:r>
      <w:r w:rsidR="000948C2" w:rsidRPr="00821D11">
        <w:rPr>
          <w:sz w:val="22"/>
          <w:szCs w:val="22"/>
        </w:rPr>
        <w:t xml:space="preserve"> </w:t>
      </w:r>
      <w:r w:rsidR="00F91D90">
        <w:rPr>
          <w:sz w:val="22"/>
          <w:szCs w:val="22"/>
        </w:rPr>
        <w:t>Таблицу кодов ошибок смотрите в руководстве по эксплуатации изделия.</w:t>
      </w:r>
    </w:p>
    <w:p w:rsidR="00100C53" w:rsidRPr="00821D11" w:rsidRDefault="00100C53" w:rsidP="00100C53">
      <w:pPr>
        <w:ind w:firstLine="567"/>
        <w:rPr>
          <w:sz w:val="22"/>
          <w:szCs w:val="22"/>
        </w:rPr>
      </w:pPr>
    </w:p>
    <w:p w:rsidR="004C329E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5" w:name="_Toc15631070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0"/>
      <w:bookmarkEnd w:id="61"/>
      <w:bookmarkEnd w:id="62"/>
      <w:bookmarkEnd w:id="63"/>
      <w:bookmarkEnd w:id="65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7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8" w:name="_Toc156310702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8"/>
    </w:p>
    <w:bookmarkEnd w:id="67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32"/>
      <w:footerReference w:type="first" r:id="rId33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EC9" w:rsidRDefault="00682EC9">
      <w:r>
        <w:separator/>
      </w:r>
    </w:p>
  </w:endnote>
  <w:endnote w:type="continuationSeparator" w:id="0">
    <w:p w:rsidR="00682EC9" w:rsidRDefault="00682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2EC9" w:rsidRDefault="00682EC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82EC9" w:rsidRDefault="00682E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82EC9" w:rsidRDefault="00682E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82EC9" w:rsidRDefault="00682E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227DAA" w:rsidRDefault="00682EC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XE7A-24/HC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ED1531" w:rsidRDefault="00682EC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4182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ED1531" w:rsidRDefault="00682E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2EC9" w:rsidRPr="00C67A09" w:rsidRDefault="00682EC9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2EC9" w:rsidRPr="00017E8B" w:rsidRDefault="00682EC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ПРОВОДНОЙ ПУЛЬТ ДИСТАНЦИОННОГО </w:t>
                              </w:r>
                            </w:p>
                            <w:p w:rsidR="00682EC9" w:rsidRPr="00017E8B" w:rsidRDefault="00682EC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XE7A-24/HC</w:t>
                              </w:r>
                            </w:p>
                            <w:p w:rsidR="00682EC9" w:rsidRPr="00B465BD" w:rsidRDefault="00682EC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82EC9" w:rsidRPr="00613EFB" w:rsidRDefault="00682EC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82EC9" w:rsidRPr="00227DAA" w:rsidRDefault="00682EC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XE7A-24/HC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82EC9" w:rsidRPr="00ED1531" w:rsidRDefault="00682EC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4182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82EC9" w:rsidRPr="00ED1531" w:rsidRDefault="00682E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82EC9" w:rsidRPr="00C67A09" w:rsidRDefault="00682EC9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82EC9" w:rsidRPr="00017E8B" w:rsidRDefault="00682EC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7E8B">
                          <w:rPr>
                            <w:b/>
                            <w:sz w:val="20"/>
                            <w:szCs w:val="20"/>
                          </w:rPr>
                          <w:t xml:space="preserve">ПРОВОДНОЙ ПУЛЬТ ДИСТАНЦИОННОГО </w:t>
                        </w:r>
                      </w:p>
                      <w:p w:rsidR="00682EC9" w:rsidRPr="00017E8B" w:rsidRDefault="00682EC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7E8B">
                          <w:rPr>
                            <w:b/>
                            <w:sz w:val="20"/>
                            <w:szCs w:val="20"/>
                          </w:rPr>
                          <w:t xml:space="preserve">УПРАВЛЕНИЯ 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XE7A-24/HC</w:t>
                        </w:r>
                      </w:p>
                      <w:p w:rsidR="00682EC9" w:rsidRPr="00B465BD" w:rsidRDefault="00682EC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82EC9" w:rsidRPr="00613EFB" w:rsidRDefault="00682EC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AF301F" w:rsidRDefault="00682E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4182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227DAA" w:rsidRDefault="00682EC9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XE7A-24/HC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82EC9" w:rsidRPr="00C23BB2" w:rsidRDefault="00682EC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82EC9" w:rsidRPr="00EC2FF5" w:rsidRDefault="00682EC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82EC9" w:rsidRPr="00AF301F" w:rsidRDefault="00682E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4182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82EC9" w:rsidRPr="00227DAA" w:rsidRDefault="00682EC9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XE7A-24/HC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82EC9" w:rsidRPr="00C23BB2" w:rsidRDefault="00682EC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82EC9" w:rsidRPr="00EC2FF5" w:rsidRDefault="00682EC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Default="00682E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AF301F" w:rsidRDefault="00682E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4182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2EC9" w:rsidRPr="00227DAA" w:rsidRDefault="00682EC9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XE7A-24/HC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82EC9" w:rsidRPr="00227DAA" w:rsidRDefault="00682EC9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82EC9" w:rsidRDefault="00682E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82EC9" w:rsidRPr="00AF301F" w:rsidRDefault="00682E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4182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82EC9" w:rsidRPr="00227DAA" w:rsidRDefault="00682EC9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XE7A-24/HC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82EC9" w:rsidRPr="00227DAA" w:rsidRDefault="00682EC9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EC9" w:rsidRDefault="00682EC9">
      <w:r>
        <w:separator/>
      </w:r>
    </w:p>
  </w:footnote>
  <w:footnote w:type="continuationSeparator" w:id="0">
    <w:p w:rsidR="00682EC9" w:rsidRDefault="00682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C9" w:rsidRDefault="00682E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2EC9" w:rsidRDefault="00682E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5F1B4C7A"/>
    <w:multiLevelType w:val="hybridMultilevel"/>
    <w:tmpl w:val="74D22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FC2D91"/>
    <w:multiLevelType w:val="hybridMultilevel"/>
    <w:tmpl w:val="B7EE9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17E8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37889"/>
    <w:rsid w:val="000410A6"/>
    <w:rsid w:val="00041340"/>
    <w:rsid w:val="0004615A"/>
    <w:rsid w:val="000500B4"/>
    <w:rsid w:val="0005390B"/>
    <w:rsid w:val="00057BCD"/>
    <w:rsid w:val="00057CBB"/>
    <w:rsid w:val="00060A0A"/>
    <w:rsid w:val="000614D3"/>
    <w:rsid w:val="00062E60"/>
    <w:rsid w:val="0006705F"/>
    <w:rsid w:val="00070036"/>
    <w:rsid w:val="0007096E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6689"/>
    <w:rsid w:val="000979A8"/>
    <w:rsid w:val="000A510B"/>
    <w:rsid w:val="000B1339"/>
    <w:rsid w:val="000B2A0A"/>
    <w:rsid w:val="000B2D96"/>
    <w:rsid w:val="000B61B4"/>
    <w:rsid w:val="000B7CBA"/>
    <w:rsid w:val="000C034B"/>
    <w:rsid w:val="000C6C0E"/>
    <w:rsid w:val="000C74A2"/>
    <w:rsid w:val="000D03FE"/>
    <w:rsid w:val="000D3915"/>
    <w:rsid w:val="000D657E"/>
    <w:rsid w:val="000E1F82"/>
    <w:rsid w:val="000E4EE4"/>
    <w:rsid w:val="000E62F4"/>
    <w:rsid w:val="000E638C"/>
    <w:rsid w:val="000E72FA"/>
    <w:rsid w:val="000E7DBD"/>
    <w:rsid w:val="000F2CFF"/>
    <w:rsid w:val="000F4914"/>
    <w:rsid w:val="000F4D0F"/>
    <w:rsid w:val="000F77DB"/>
    <w:rsid w:val="001005B9"/>
    <w:rsid w:val="00100C53"/>
    <w:rsid w:val="0010487B"/>
    <w:rsid w:val="00105D41"/>
    <w:rsid w:val="00116614"/>
    <w:rsid w:val="00117ADC"/>
    <w:rsid w:val="0012018E"/>
    <w:rsid w:val="00122066"/>
    <w:rsid w:val="0012302C"/>
    <w:rsid w:val="001241DA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7EFF"/>
    <w:rsid w:val="001A0A60"/>
    <w:rsid w:val="001A3A61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3649"/>
    <w:rsid w:val="00266678"/>
    <w:rsid w:val="0026737B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970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0B9"/>
    <w:rsid w:val="002E13E8"/>
    <w:rsid w:val="002E2F6A"/>
    <w:rsid w:val="002F2F92"/>
    <w:rsid w:val="002F54D1"/>
    <w:rsid w:val="002F79FC"/>
    <w:rsid w:val="00303ED0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82A"/>
    <w:rsid w:val="00341913"/>
    <w:rsid w:val="00343FCA"/>
    <w:rsid w:val="00344173"/>
    <w:rsid w:val="003458CF"/>
    <w:rsid w:val="00350F95"/>
    <w:rsid w:val="00352FF4"/>
    <w:rsid w:val="00355327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33F2"/>
    <w:rsid w:val="003964AD"/>
    <w:rsid w:val="003A78F7"/>
    <w:rsid w:val="003B66D5"/>
    <w:rsid w:val="003B6C78"/>
    <w:rsid w:val="003B7839"/>
    <w:rsid w:val="003B7EAD"/>
    <w:rsid w:val="003C0DFF"/>
    <w:rsid w:val="003C4947"/>
    <w:rsid w:val="003E36E8"/>
    <w:rsid w:val="003E3AD4"/>
    <w:rsid w:val="003E401A"/>
    <w:rsid w:val="003F28A1"/>
    <w:rsid w:val="003F3195"/>
    <w:rsid w:val="004009B4"/>
    <w:rsid w:val="00404759"/>
    <w:rsid w:val="004060F5"/>
    <w:rsid w:val="004106D7"/>
    <w:rsid w:val="00412A5B"/>
    <w:rsid w:val="00412D58"/>
    <w:rsid w:val="004158E2"/>
    <w:rsid w:val="0041595B"/>
    <w:rsid w:val="004173D4"/>
    <w:rsid w:val="00425D15"/>
    <w:rsid w:val="00437185"/>
    <w:rsid w:val="00441553"/>
    <w:rsid w:val="004460D3"/>
    <w:rsid w:val="004502D6"/>
    <w:rsid w:val="004543A0"/>
    <w:rsid w:val="00455E74"/>
    <w:rsid w:val="00455F2B"/>
    <w:rsid w:val="0046414B"/>
    <w:rsid w:val="00464ED9"/>
    <w:rsid w:val="00466AEB"/>
    <w:rsid w:val="00466FDE"/>
    <w:rsid w:val="004713AA"/>
    <w:rsid w:val="004757FF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C1297"/>
    <w:rsid w:val="004C326A"/>
    <w:rsid w:val="004C329E"/>
    <w:rsid w:val="004C47FC"/>
    <w:rsid w:val="004C5E81"/>
    <w:rsid w:val="004C60C7"/>
    <w:rsid w:val="004D1931"/>
    <w:rsid w:val="004D1EBF"/>
    <w:rsid w:val="004D457D"/>
    <w:rsid w:val="004D53B5"/>
    <w:rsid w:val="004D5533"/>
    <w:rsid w:val="004D56FC"/>
    <w:rsid w:val="004D5729"/>
    <w:rsid w:val="004E1416"/>
    <w:rsid w:val="004E674F"/>
    <w:rsid w:val="004F000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31B53"/>
    <w:rsid w:val="005346A2"/>
    <w:rsid w:val="005411CB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19BC"/>
    <w:rsid w:val="00572C9E"/>
    <w:rsid w:val="00575563"/>
    <w:rsid w:val="005763C5"/>
    <w:rsid w:val="00583EF5"/>
    <w:rsid w:val="00584062"/>
    <w:rsid w:val="00590895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25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1D7"/>
    <w:rsid w:val="006243C6"/>
    <w:rsid w:val="0063092C"/>
    <w:rsid w:val="00631177"/>
    <w:rsid w:val="00631732"/>
    <w:rsid w:val="00632F38"/>
    <w:rsid w:val="006416FB"/>
    <w:rsid w:val="006457C0"/>
    <w:rsid w:val="00646CE5"/>
    <w:rsid w:val="0064700B"/>
    <w:rsid w:val="00647311"/>
    <w:rsid w:val="00652934"/>
    <w:rsid w:val="00654C5C"/>
    <w:rsid w:val="00655739"/>
    <w:rsid w:val="00656098"/>
    <w:rsid w:val="00657A08"/>
    <w:rsid w:val="00663893"/>
    <w:rsid w:val="00663BA6"/>
    <w:rsid w:val="006705C7"/>
    <w:rsid w:val="006713EB"/>
    <w:rsid w:val="0067315B"/>
    <w:rsid w:val="00680A1D"/>
    <w:rsid w:val="00682EC9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15FC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0CEB"/>
    <w:rsid w:val="007618BC"/>
    <w:rsid w:val="00767EE0"/>
    <w:rsid w:val="00773E36"/>
    <w:rsid w:val="00776934"/>
    <w:rsid w:val="0078177F"/>
    <w:rsid w:val="00781E61"/>
    <w:rsid w:val="007859A5"/>
    <w:rsid w:val="007877E0"/>
    <w:rsid w:val="007A00E6"/>
    <w:rsid w:val="007A2106"/>
    <w:rsid w:val="007A340F"/>
    <w:rsid w:val="007A47CB"/>
    <w:rsid w:val="007A5666"/>
    <w:rsid w:val="007A6951"/>
    <w:rsid w:val="007B17C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603F"/>
    <w:rsid w:val="007F5A28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1D11"/>
    <w:rsid w:val="00821D1D"/>
    <w:rsid w:val="00824C32"/>
    <w:rsid w:val="00825574"/>
    <w:rsid w:val="008266E7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B9B"/>
    <w:rsid w:val="008F5057"/>
    <w:rsid w:val="008F5150"/>
    <w:rsid w:val="008F5B29"/>
    <w:rsid w:val="00903358"/>
    <w:rsid w:val="00904E98"/>
    <w:rsid w:val="00911EE2"/>
    <w:rsid w:val="00913049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2434"/>
    <w:rsid w:val="00933069"/>
    <w:rsid w:val="0094151F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6810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C5"/>
    <w:rsid w:val="009B236D"/>
    <w:rsid w:val="009B2DF4"/>
    <w:rsid w:val="009B618B"/>
    <w:rsid w:val="009B64DB"/>
    <w:rsid w:val="009B6D90"/>
    <w:rsid w:val="009B6F0C"/>
    <w:rsid w:val="009C3CD8"/>
    <w:rsid w:val="009C6AD5"/>
    <w:rsid w:val="009C6BE1"/>
    <w:rsid w:val="009D2721"/>
    <w:rsid w:val="009D27BE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5D9"/>
    <w:rsid w:val="00A75FEB"/>
    <w:rsid w:val="00A779B8"/>
    <w:rsid w:val="00A87CCE"/>
    <w:rsid w:val="00A9001A"/>
    <w:rsid w:val="00A90536"/>
    <w:rsid w:val="00A92E94"/>
    <w:rsid w:val="00A947BA"/>
    <w:rsid w:val="00AA002F"/>
    <w:rsid w:val="00AA0C7C"/>
    <w:rsid w:val="00AA496C"/>
    <w:rsid w:val="00AA5CDD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E06CE"/>
    <w:rsid w:val="00AE188B"/>
    <w:rsid w:val="00AE3233"/>
    <w:rsid w:val="00AF1F03"/>
    <w:rsid w:val="00AF301F"/>
    <w:rsid w:val="00B02AA8"/>
    <w:rsid w:val="00B07D1C"/>
    <w:rsid w:val="00B112D2"/>
    <w:rsid w:val="00B11377"/>
    <w:rsid w:val="00B14CA3"/>
    <w:rsid w:val="00B14F7A"/>
    <w:rsid w:val="00B163B9"/>
    <w:rsid w:val="00B2195C"/>
    <w:rsid w:val="00B25782"/>
    <w:rsid w:val="00B263D1"/>
    <w:rsid w:val="00B32099"/>
    <w:rsid w:val="00B33A74"/>
    <w:rsid w:val="00B343B0"/>
    <w:rsid w:val="00B37132"/>
    <w:rsid w:val="00B423ED"/>
    <w:rsid w:val="00B42650"/>
    <w:rsid w:val="00B4364E"/>
    <w:rsid w:val="00B465BD"/>
    <w:rsid w:val="00B54A67"/>
    <w:rsid w:val="00B625B5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097F"/>
    <w:rsid w:val="00B930C4"/>
    <w:rsid w:val="00B9364E"/>
    <w:rsid w:val="00B94402"/>
    <w:rsid w:val="00B944CB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3892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0A32"/>
    <w:rsid w:val="00C11FB0"/>
    <w:rsid w:val="00C13A31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B70A4"/>
    <w:rsid w:val="00CC0147"/>
    <w:rsid w:val="00CC12E7"/>
    <w:rsid w:val="00CC4652"/>
    <w:rsid w:val="00CC52AB"/>
    <w:rsid w:val="00CC700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5293"/>
    <w:rsid w:val="00D25861"/>
    <w:rsid w:val="00D270EB"/>
    <w:rsid w:val="00D30C49"/>
    <w:rsid w:val="00D32874"/>
    <w:rsid w:val="00D357F4"/>
    <w:rsid w:val="00D45FD1"/>
    <w:rsid w:val="00D51E04"/>
    <w:rsid w:val="00D5362B"/>
    <w:rsid w:val="00D549B4"/>
    <w:rsid w:val="00D56275"/>
    <w:rsid w:val="00D566EE"/>
    <w:rsid w:val="00D62624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61D8"/>
    <w:rsid w:val="00DC19CB"/>
    <w:rsid w:val="00DC2F77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183F"/>
    <w:rsid w:val="00E32420"/>
    <w:rsid w:val="00E329DD"/>
    <w:rsid w:val="00E4197E"/>
    <w:rsid w:val="00E47461"/>
    <w:rsid w:val="00E4778E"/>
    <w:rsid w:val="00E50936"/>
    <w:rsid w:val="00E515AE"/>
    <w:rsid w:val="00E52D77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87649"/>
    <w:rsid w:val="00E90897"/>
    <w:rsid w:val="00E91B22"/>
    <w:rsid w:val="00E93769"/>
    <w:rsid w:val="00E97762"/>
    <w:rsid w:val="00EA03F3"/>
    <w:rsid w:val="00EA206C"/>
    <w:rsid w:val="00EA3379"/>
    <w:rsid w:val="00EA798E"/>
    <w:rsid w:val="00EB0EC2"/>
    <w:rsid w:val="00EB2FA9"/>
    <w:rsid w:val="00EB5B90"/>
    <w:rsid w:val="00EC7175"/>
    <w:rsid w:val="00EC78F9"/>
    <w:rsid w:val="00EC79A8"/>
    <w:rsid w:val="00ED4C48"/>
    <w:rsid w:val="00ED5C9B"/>
    <w:rsid w:val="00EE03C4"/>
    <w:rsid w:val="00EE07DF"/>
    <w:rsid w:val="00EE1C25"/>
    <w:rsid w:val="00EE1DEE"/>
    <w:rsid w:val="00EE22A8"/>
    <w:rsid w:val="00EE35FE"/>
    <w:rsid w:val="00EE40B5"/>
    <w:rsid w:val="00EE628A"/>
    <w:rsid w:val="00EF1825"/>
    <w:rsid w:val="00EF36D8"/>
    <w:rsid w:val="00EF3D97"/>
    <w:rsid w:val="00F07909"/>
    <w:rsid w:val="00F109C9"/>
    <w:rsid w:val="00F12672"/>
    <w:rsid w:val="00F149D2"/>
    <w:rsid w:val="00F1629E"/>
    <w:rsid w:val="00F22B2D"/>
    <w:rsid w:val="00F23F45"/>
    <w:rsid w:val="00F2461F"/>
    <w:rsid w:val="00F25699"/>
    <w:rsid w:val="00F30354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17D9"/>
    <w:rsid w:val="00F8300E"/>
    <w:rsid w:val="00F91D90"/>
    <w:rsid w:val="00F93EBF"/>
    <w:rsid w:val="00F93EE5"/>
    <w:rsid w:val="00FA28E6"/>
    <w:rsid w:val="00FA3A55"/>
    <w:rsid w:val="00FA64EB"/>
    <w:rsid w:val="00FB0447"/>
    <w:rsid w:val="00FB0659"/>
    <w:rsid w:val="00FB3126"/>
    <w:rsid w:val="00FC23E0"/>
    <w:rsid w:val="00FC6D6C"/>
    <w:rsid w:val="00FC7D08"/>
    <w:rsid w:val="00FD298C"/>
    <w:rsid w:val="00FD2BD6"/>
    <w:rsid w:val="00FD6217"/>
    <w:rsid w:val="00FE08C8"/>
    <w:rsid w:val="00FE098D"/>
    <w:rsid w:val="00FE1DA5"/>
    <w:rsid w:val="00FE481F"/>
    <w:rsid w:val="00FF0679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  <w15:docId w15:val="{D3833880-8BD5-48D9-9592-1E5FE033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character" w:customStyle="1" w:styleId="fontstyle21">
    <w:name w:val="fontstyle21"/>
    <w:basedOn w:val="a0"/>
    <w:rsid w:val="00CC700B"/>
    <w:rPr>
      <w:rFonts w:ascii="ArialMT" w:hAnsi="ArialMT" w:hint="default"/>
      <w:b w:val="0"/>
      <w:bCs w:val="0"/>
      <w:i w:val="0"/>
      <w:iCs w:val="0"/>
      <w:color w:val="40404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47EEC-A069-45F7-A0FE-2C94AC850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12BBCF64</Template>
  <TotalTime>1</TotalTime>
  <Pages>19</Pages>
  <Words>2742</Words>
  <Characters>15633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</cp:revision>
  <cp:lastPrinted>2021-03-26T08:29:00Z</cp:lastPrinted>
  <dcterms:created xsi:type="dcterms:W3CDTF">2025-05-07T10:37:00Z</dcterms:created>
  <dcterms:modified xsi:type="dcterms:W3CDTF">2026-05-21T10:57:00Z</dcterms:modified>
</cp:coreProperties>
</file>