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0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5"/>
      </w:tblGrid>
      <w:tr w:rsidR="00EB0EC2" w:rsidTr="00E911EE">
        <w:trPr>
          <w:jc w:val="center"/>
        </w:trPr>
        <w:tc>
          <w:tcPr>
            <w:tcW w:w="8045" w:type="dxa"/>
            <w:shd w:val="clear" w:color="auto" w:fill="auto"/>
          </w:tcPr>
          <w:p w:rsidR="00EB0EC2" w:rsidRPr="008615B7" w:rsidRDefault="008615B7" w:rsidP="00CD46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ПУЛЬТ ДИСТА</w:t>
            </w:r>
            <w:r w:rsidR="00C15BE6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 xml:space="preserve">ЦИОННОГО УПРАВЛЕНИЯ </w:t>
            </w:r>
            <w:r w:rsidR="009F533A">
              <w:rPr>
                <w:b/>
                <w:szCs w:val="28"/>
              </w:rPr>
              <w:t xml:space="preserve">ПРОВОДНОЙ </w:t>
            </w:r>
            <w:r w:rsidR="00E911EE">
              <w:rPr>
                <w:b/>
                <w:szCs w:val="28"/>
              </w:rPr>
              <w:t xml:space="preserve">ПРОМЫШЛЕННОГО НАЗНАЧЕНИЯ </w:t>
            </w:r>
            <w:r>
              <w:rPr>
                <w:b/>
                <w:szCs w:val="28"/>
                <w:lang w:val="en-US"/>
              </w:rPr>
              <w:t>XK</w:t>
            </w:r>
            <w:r w:rsidR="00C30477">
              <w:rPr>
                <w:b/>
                <w:szCs w:val="28"/>
              </w:rPr>
              <w:t>46</w:t>
            </w:r>
          </w:p>
        </w:tc>
      </w:tr>
      <w:tr w:rsidR="00EB0EC2" w:rsidTr="00E911EE">
        <w:trPr>
          <w:jc w:val="center"/>
        </w:trPr>
        <w:tc>
          <w:tcPr>
            <w:tcW w:w="804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8615B7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XK</w:t>
            </w:r>
            <w:r w:rsidR="00C30477">
              <w:rPr>
                <w:b/>
                <w:szCs w:val="28"/>
              </w:rPr>
              <w:t>46</w:t>
            </w:r>
            <w:r w:rsidR="00E911EE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E911EE">
      <w:pPr>
        <w:spacing w:line="360" w:lineRule="auto"/>
        <w:rPr>
          <w:szCs w:val="28"/>
          <w:lang w:val="en-US"/>
        </w:rPr>
      </w:pPr>
    </w:p>
    <w:p w:rsidR="00B14CA3" w:rsidRDefault="008615B7" w:rsidP="00E911EE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925ED9">
        <w:rPr>
          <w:sz w:val="22"/>
          <w:szCs w:val="22"/>
        </w:rPr>
        <w:t>5</w:t>
      </w:r>
      <w:r w:rsidR="00B14CA3">
        <w:rPr>
          <w:sz w:val="22"/>
          <w:szCs w:val="22"/>
        </w:rPr>
        <w:br w:type="page"/>
      </w:r>
    </w:p>
    <w:p w:rsidR="00810B70" w:rsidRPr="006E393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6E3933">
        <w:rPr>
          <w:b/>
          <w:sz w:val="22"/>
          <w:szCs w:val="22"/>
        </w:rPr>
        <w:lastRenderedPageBreak/>
        <w:t>СОДЕРЖАНИЕ</w:t>
      </w:r>
    </w:p>
    <w:p w:rsidR="00925ED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E3933">
        <w:rPr>
          <w:sz w:val="22"/>
          <w:szCs w:val="22"/>
        </w:rPr>
        <w:fldChar w:fldCharType="begin"/>
      </w:r>
      <w:r w:rsidRPr="006E3933">
        <w:rPr>
          <w:sz w:val="22"/>
          <w:szCs w:val="22"/>
        </w:rPr>
        <w:instrText xml:space="preserve"> TOC \o "1-3" \h \z \u </w:instrText>
      </w:r>
      <w:r w:rsidRPr="006E3933">
        <w:rPr>
          <w:sz w:val="22"/>
          <w:szCs w:val="22"/>
        </w:rPr>
        <w:fldChar w:fldCharType="separate"/>
      </w:r>
      <w:hyperlink w:anchor="_Toc195523106" w:history="1">
        <w:r w:rsidR="00925ED9" w:rsidRPr="00471289">
          <w:rPr>
            <w:rStyle w:val="ad"/>
            <w:b/>
            <w:bCs/>
            <w:noProof/>
          </w:rPr>
          <w:t>1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ОСНОВНЫЕ СВЕДЕНИЯ ОБ ИЗДЕЛИИ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_Toc195523106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3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07" w:history="1">
        <w:r w:rsidR="00925ED9" w:rsidRPr="00471289">
          <w:rPr>
            <w:rStyle w:val="ad"/>
            <w:b/>
            <w:bCs/>
            <w:noProof/>
          </w:rPr>
          <w:t>2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ТЕХНИЧЕСКИЕ ХАРАКТЕРИСТИКИ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_Toc195523107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4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08" w:history="1">
        <w:r w:rsidR="00925ED9" w:rsidRPr="00471289">
          <w:rPr>
            <w:rStyle w:val="ad"/>
            <w:noProof/>
          </w:rPr>
          <w:t>2.1.1 Описание изделия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_Toc195523108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4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09" w:history="1">
        <w:r w:rsidR="00925ED9" w:rsidRPr="00471289">
          <w:rPr>
            <w:rStyle w:val="ad"/>
            <w:noProof/>
          </w:rPr>
          <w:t>2.1.2 Принцип работы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_Toc195523109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4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0" w:history="1">
        <w:r w:rsidR="00925ED9" w:rsidRPr="00471289">
          <w:rPr>
            <w:rStyle w:val="ad"/>
            <w:noProof/>
          </w:rPr>
          <w:t>2.1.3 Основные технические характеристики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_Toc195523110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5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1" w:history="1">
        <w:r w:rsidR="00925ED9" w:rsidRPr="00471289">
          <w:rPr>
            <w:rStyle w:val="ad"/>
            <w:noProof/>
          </w:rPr>
          <w:t>2.1.4 Требования к монтажу изделия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_Toc195523111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5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2" w:history="1">
        <w:r w:rsidR="00925ED9" w:rsidRPr="00471289">
          <w:rPr>
            <w:rStyle w:val="ad"/>
            <w:noProof/>
          </w:rPr>
          <w:t>2.1.5 Чертеж изделия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_Toc195523112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6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3" w:history="1">
        <w:r w:rsidR="00925ED9" w:rsidRPr="00471289">
          <w:rPr>
            <w:rStyle w:val="ad"/>
            <w:noProof/>
          </w:rPr>
          <w:t>2.2 Маркировка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_Toc195523113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6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4" w:history="1">
        <w:r w:rsidR="00925ED9" w:rsidRPr="00471289">
          <w:rPr>
            <w:rStyle w:val="ad"/>
            <w:b/>
            <w:bCs/>
            <w:noProof/>
          </w:rPr>
          <w:t>3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КОМПЛЕКТНОСТЬ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_Toc195523114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7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5" w:history="1">
        <w:r w:rsidR="00925ED9" w:rsidRPr="00471289">
          <w:rPr>
            <w:rStyle w:val="ad"/>
            <w:b/>
            <w:noProof/>
          </w:rPr>
          <w:t>4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ГАРАНТИИ ИЗГОТОВИТЕЛЯ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_Toc195523115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8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6" w:history="1">
        <w:r w:rsidR="00925ED9" w:rsidRPr="00471289">
          <w:rPr>
            <w:rStyle w:val="ad"/>
            <w:b/>
            <w:noProof/>
          </w:rPr>
          <w:t>5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КОНСЕРВАЦИЯ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_Toc195523116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9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7" w:history="1">
        <w:r w:rsidR="00925ED9" w:rsidRPr="00471289">
          <w:rPr>
            <w:rStyle w:val="ad"/>
            <w:b/>
            <w:noProof/>
          </w:rPr>
          <w:t>6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СВИДЕТЕЛЬСТВО ОБ УПАКОВЫВАНИИ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_Toc195523117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10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8" w:history="1">
        <w:r w:rsidR="00925ED9" w:rsidRPr="00471289">
          <w:rPr>
            <w:rStyle w:val="ad"/>
            <w:b/>
            <w:bCs/>
            <w:noProof/>
          </w:rPr>
          <w:t>7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b/>
            <w:noProof/>
          </w:rPr>
          <w:t>СВИДЕТЕЛЬСТВО О ПРИЕМКЕ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_Toc195523118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11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19" w:history="1">
        <w:r w:rsidR="00925ED9" w:rsidRPr="00471289">
          <w:rPr>
            <w:rStyle w:val="ad"/>
            <w:b/>
            <w:bCs/>
            <w:noProof/>
          </w:rPr>
          <w:t>8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_Toc195523119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12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20" w:history="1">
        <w:r w:rsidR="00925ED9" w:rsidRPr="00471289">
          <w:rPr>
            <w:rStyle w:val="ad"/>
            <w:b/>
            <w:bCs/>
            <w:noProof/>
          </w:rPr>
          <w:t>9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_Toc195523120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12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21" w:history="1">
        <w:r w:rsidR="00925ED9" w:rsidRPr="00471289">
          <w:rPr>
            <w:rStyle w:val="ad"/>
            <w:noProof/>
          </w:rPr>
          <w:t>9.1 Общие требования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_Toc195523121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12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22" w:history="1">
        <w:r w:rsidR="00925ED9" w:rsidRPr="00471289">
          <w:rPr>
            <w:rStyle w:val="ad"/>
            <w:b/>
            <w:bCs/>
            <w:noProof/>
          </w:rPr>
          <w:t>10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_Toc195523122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13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23" w:history="1">
        <w:r w:rsidR="00925ED9" w:rsidRPr="00471289">
          <w:rPr>
            <w:rStyle w:val="ad"/>
            <w:b/>
            <w:bCs/>
            <w:noProof/>
          </w:rPr>
          <w:t>11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rFonts w:eastAsia="Arial Unicode MS"/>
            <w:b/>
            <w:bCs/>
            <w:noProof/>
          </w:rPr>
          <w:t>ХРАНЕНИЕ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_Toc195523123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14</w:t>
        </w:r>
        <w:r w:rsidR="00925ED9">
          <w:rPr>
            <w:noProof/>
            <w:webHidden/>
          </w:rPr>
          <w:fldChar w:fldCharType="end"/>
        </w:r>
      </w:hyperlink>
    </w:p>
    <w:p w:rsidR="00925ED9" w:rsidRDefault="00B12C1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523124" w:history="1">
        <w:r w:rsidR="00925ED9" w:rsidRPr="00471289">
          <w:rPr>
            <w:rStyle w:val="ad"/>
            <w:b/>
            <w:bCs/>
            <w:noProof/>
          </w:rPr>
          <w:t>12</w:t>
        </w:r>
        <w:r w:rsidR="00925ED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ED9" w:rsidRPr="00471289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925ED9">
          <w:rPr>
            <w:noProof/>
            <w:webHidden/>
          </w:rPr>
          <w:tab/>
        </w:r>
        <w:r w:rsidR="00925ED9">
          <w:rPr>
            <w:noProof/>
            <w:webHidden/>
          </w:rPr>
          <w:fldChar w:fldCharType="begin"/>
        </w:r>
        <w:r w:rsidR="00925ED9">
          <w:rPr>
            <w:noProof/>
            <w:webHidden/>
          </w:rPr>
          <w:instrText xml:space="preserve"> PAGEREF _Toc195523124 \h </w:instrText>
        </w:r>
        <w:r w:rsidR="00925ED9">
          <w:rPr>
            <w:noProof/>
            <w:webHidden/>
          </w:rPr>
        </w:r>
        <w:r w:rsidR="00925ED9">
          <w:rPr>
            <w:noProof/>
            <w:webHidden/>
          </w:rPr>
          <w:fldChar w:fldCharType="separate"/>
        </w:r>
        <w:r w:rsidR="00925ED9">
          <w:rPr>
            <w:noProof/>
            <w:webHidden/>
          </w:rPr>
          <w:t>15</w:t>
        </w:r>
        <w:r w:rsidR="00925ED9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6E3933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A6272E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70691">
        <w:rPr>
          <w:sz w:val="22"/>
          <w:szCs w:val="22"/>
        </w:rPr>
        <w:t xml:space="preserve">пульта дистанционного управления </w:t>
      </w:r>
      <w:r w:rsidR="009F533A">
        <w:rPr>
          <w:sz w:val="22"/>
          <w:szCs w:val="22"/>
        </w:rPr>
        <w:t>проводного</w:t>
      </w:r>
      <w:r w:rsidR="00E911EE">
        <w:rPr>
          <w:sz w:val="22"/>
          <w:szCs w:val="22"/>
        </w:rPr>
        <w:t xml:space="preserve"> промышленного назначения</w:t>
      </w:r>
      <w:r w:rsidR="009F533A">
        <w:rPr>
          <w:sz w:val="22"/>
          <w:szCs w:val="22"/>
        </w:rPr>
        <w:t xml:space="preserve"> </w:t>
      </w:r>
      <w:r w:rsidR="00C70691">
        <w:rPr>
          <w:sz w:val="22"/>
          <w:szCs w:val="22"/>
          <w:lang w:val="en-US"/>
        </w:rPr>
        <w:t>XK</w:t>
      </w:r>
      <w:r w:rsidR="00C30477">
        <w:rPr>
          <w:sz w:val="22"/>
          <w:szCs w:val="22"/>
        </w:rPr>
        <w:t>46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95523106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Default="009F533A" w:rsidP="00CD4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B7885">
              <w:rPr>
                <w:sz w:val="22"/>
                <w:szCs w:val="22"/>
              </w:rPr>
              <w:t>ульт дистанционного управления</w:t>
            </w:r>
            <w:r>
              <w:rPr>
                <w:sz w:val="22"/>
                <w:szCs w:val="22"/>
              </w:rPr>
              <w:t xml:space="preserve"> проводной</w:t>
            </w:r>
          </w:p>
          <w:p w:rsidR="00E911EE" w:rsidRPr="00CC2C20" w:rsidRDefault="00E911EE" w:rsidP="00CD461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7069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XK</w:t>
            </w:r>
            <w:r w:rsidR="00C30477">
              <w:rPr>
                <w:sz w:val="22"/>
                <w:szCs w:val="22"/>
              </w:rPr>
              <w:t>46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7069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XK</w:t>
            </w:r>
            <w:r w:rsidR="00C30477">
              <w:rPr>
                <w:sz w:val="22"/>
                <w:szCs w:val="22"/>
              </w:rPr>
              <w:t>46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911EE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911EE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E911EE" w:rsidP="008F168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4B7885" w:rsidP="00925ED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25ED9">
              <w:rPr>
                <w:sz w:val="22"/>
                <w:szCs w:val="22"/>
              </w:rPr>
              <w:t>5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412D5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8F168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645D31" w:rsidP="00F61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61699">
              <w:rPr>
                <w:sz w:val="22"/>
                <w:szCs w:val="22"/>
              </w:rPr>
              <w:t xml:space="preserve">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0C3388" w:rsidRPr="00C10FC9" w:rsidRDefault="000C3388" w:rsidP="000C3388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0C3388" w:rsidRPr="00C10FC9" w:rsidRDefault="000C3388" w:rsidP="000C3388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D0282" w:rsidRDefault="000D0282" w:rsidP="000C3388">
            <w:pPr>
              <w:jc w:val="center"/>
              <w:rPr>
                <w:sz w:val="22"/>
                <w:szCs w:val="22"/>
              </w:rPr>
            </w:pPr>
            <w:r w:rsidRPr="000D0282">
              <w:rPr>
                <w:sz w:val="22"/>
                <w:szCs w:val="22"/>
              </w:rPr>
              <w:t xml:space="preserve">ЕАЭС N RU Д-CN.РА06.В.02113/24 </w:t>
            </w:r>
          </w:p>
          <w:p w:rsidR="00F15668" w:rsidRPr="00CC2C20" w:rsidRDefault="000D0282" w:rsidP="000C3388">
            <w:pPr>
              <w:jc w:val="center"/>
              <w:rPr>
                <w:sz w:val="22"/>
                <w:szCs w:val="22"/>
              </w:rPr>
            </w:pPr>
            <w:r w:rsidRPr="000D0282">
              <w:rPr>
                <w:sz w:val="22"/>
                <w:szCs w:val="22"/>
              </w:rPr>
              <w:t>от 12.07.2024 по 11.07.2029</w:t>
            </w:r>
          </w:p>
        </w:tc>
      </w:tr>
      <w:tr w:rsidR="008F1688" w:rsidRPr="00B12C11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B12C11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911EE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911EE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911EE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554B8" w:rsidP="00E911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911EE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614F4F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4F4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4F4F">
                <w:rPr>
                  <w:rStyle w:val="ad"/>
                  <w:sz w:val="22"/>
                  <w:szCs w:val="22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95523107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95523108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D45F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Пульт дистанционного управления </w:t>
      </w:r>
      <w:r>
        <w:rPr>
          <w:sz w:val="22"/>
          <w:szCs w:val="22"/>
          <w:lang w:val="en-US"/>
        </w:rPr>
        <w:t>XK</w:t>
      </w:r>
      <w:r w:rsidR="005A1DA8">
        <w:rPr>
          <w:sz w:val="22"/>
          <w:szCs w:val="22"/>
        </w:rPr>
        <w:t>46</w:t>
      </w:r>
      <w:r w:rsidR="009F533A">
        <w:rPr>
          <w:sz w:val="22"/>
          <w:szCs w:val="22"/>
        </w:rPr>
        <w:t xml:space="preserve"> проводной</w:t>
      </w:r>
      <w:r w:rsidR="00DF6DD1" w:rsidRPr="00DF6DD1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DF6DD1" w:rsidRPr="00A95638">
        <w:rPr>
          <w:sz w:val="22"/>
          <w:szCs w:val="22"/>
        </w:rPr>
        <w:t xml:space="preserve">управления </w:t>
      </w:r>
      <w:r w:rsidR="006C3E07">
        <w:rPr>
          <w:sz w:val="22"/>
          <w:szCs w:val="22"/>
        </w:rPr>
        <w:t>внутренними блоками</w:t>
      </w:r>
      <w:r w:rsidR="00DF6DD1" w:rsidRPr="00A95638">
        <w:rPr>
          <w:sz w:val="22"/>
          <w:szCs w:val="22"/>
        </w:rPr>
        <w:t xml:space="preserve"> </w:t>
      </w:r>
      <w:r w:rsidR="00F742B6">
        <w:rPr>
          <w:sz w:val="22"/>
          <w:szCs w:val="22"/>
        </w:rPr>
        <w:t>сплит-систем, мульти-сплит систем и</w:t>
      </w:r>
      <w:r w:rsidR="00F742B6" w:rsidRPr="00A95638">
        <w:rPr>
          <w:sz w:val="22"/>
          <w:szCs w:val="22"/>
        </w:rPr>
        <w:t xml:space="preserve"> мульти</w:t>
      </w:r>
      <w:r w:rsidR="00F742B6">
        <w:rPr>
          <w:sz w:val="22"/>
          <w:szCs w:val="22"/>
        </w:rPr>
        <w:t xml:space="preserve">зональных систем </w:t>
      </w:r>
      <w:r w:rsidR="00F742B6">
        <w:rPr>
          <w:sz w:val="22"/>
          <w:szCs w:val="22"/>
          <w:lang w:val="en-US"/>
        </w:rPr>
        <w:t>Pioneer</w:t>
      </w:r>
      <w:r w:rsidR="00F742B6">
        <w:rPr>
          <w:sz w:val="22"/>
          <w:szCs w:val="22"/>
        </w:rPr>
        <w:t>.</w:t>
      </w: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B2195C" w:rsidRP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Проводной пульт представляет собой универсальную модель, которая подходит для нескольких</w:t>
      </w:r>
    </w:p>
    <w:p w:rsidR="00B2195C" w:rsidRPr="00B2195C" w:rsidRDefault="00B2195C" w:rsidP="009850D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2195C">
        <w:rPr>
          <w:sz w:val="22"/>
          <w:szCs w:val="22"/>
        </w:rPr>
        <w:t>типов кондиционеров.  Некоторые функции, представленные н</w:t>
      </w:r>
      <w:r w:rsidR="00C155C7">
        <w:rPr>
          <w:sz w:val="22"/>
          <w:szCs w:val="22"/>
        </w:rPr>
        <w:t>а пульте и описанные в руковод</w:t>
      </w:r>
      <w:r w:rsidRPr="00B2195C">
        <w:rPr>
          <w:sz w:val="22"/>
          <w:szCs w:val="22"/>
        </w:rPr>
        <w:t>стве</w:t>
      </w:r>
      <w:r w:rsidR="00C155C7" w:rsidRPr="00C155C7">
        <w:rPr>
          <w:sz w:val="22"/>
          <w:szCs w:val="22"/>
        </w:rPr>
        <w:t xml:space="preserve"> </w:t>
      </w:r>
      <w:r w:rsidR="00C155C7">
        <w:rPr>
          <w:sz w:val="22"/>
          <w:szCs w:val="22"/>
        </w:rPr>
        <w:t>по монтажу и эксплуатации</w:t>
      </w:r>
      <w:r w:rsidRPr="00B2195C">
        <w:rPr>
          <w:sz w:val="22"/>
          <w:szCs w:val="22"/>
        </w:rPr>
        <w:t xml:space="preserve">, не предусмотрены в ряде моделей. </w:t>
      </w:r>
      <w:r w:rsidR="005559C5" w:rsidRPr="00E502C5">
        <w:rPr>
          <w:sz w:val="22"/>
          <w:szCs w:val="22"/>
        </w:rPr>
        <w:t xml:space="preserve">Если какая-либо функция не предусмотрена в модели внутреннего блока, то </w:t>
      </w:r>
      <w:r w:rsidR="005559C5">
        <w:rPr>
          <w:sz w:val="22"/>
          <w:szCs w:val="22"/>
        </w:rPr>
        <w:t xml:space="preserve">пользователь </w:t>
      </w:r>
      <w:r w:rsidR="005559C5" w:rsidRPr="00E502C5">
        <w:rPr>
          <w:sz w:val="22"/>
          <w:szCs w:val="22"/>
        </w:rPr>
        <w:t>не сможет активировать ее с помощью пульта управления.</w:t>
      </w:r>
      <w:r w:rsidR="005559C5">
        <w:rPr>
          <w:sz w:val="22"/>
          <w:szCs w:val="22"/>
        </w:rPr>
        <w:t xml:space="preserve"> </w:t>
      </w:r>
      <w:r w:rsidRPr="00B2195C">
        <w:rPr>
          <w:sz w:val="22"/>
          <w:szCs w:val="22"/>
        </w:rPr>
        <w:t xml:space="preserve">Более подробная информация приводится в руководстве по </w:t>
      </w:r>
      <w:r w:rsidR="00C155C7">
        <w:rPr>
          <w:sz w:val="22"/>
          <w:szCs w:val="22"/>
        </w:rPr>
        <w:t xml:space="preserve">монтажу и </w:t>
      </w:r>
      <w:r w:rsidRPr="00B2195C">
        <w:rPr>
          <w:sz w:val="22"/>
          <w:szCs w:val="22"/>
        </w:rPr>
        <w:t xml:space="preserve">эксплуатации оборудования. </w:t>
      </w:r>
    </w:p>
    <w:p w:rsidR="00B2195C" w:rsidRPr="00B2195C" w:rsidRDefault="00C155C7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Приемник ИК сигналов предусмо</w:t>
      </w:r>
      <w:r w:rsidR="00B2195C" w:rsidRPr="00B2195C">
        <w:rPr>
          <w:sz w:val="22"/>
          <w:szCs w:val="22"/>
        </w:rPr>
        <w:t>трен на внутреннем блоке или на проводном пульте. При работе необходимо руководствоваться видом самого оборудования.</w:t>
      </w:r>
    </w:p>
    <w:p w:rsidR="00B2195C" w:rsidRPr="00B2195C" w:rsidRDefault="00C155C7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 с беспрово</w:t>
      </w:r>
      <w:r w:rsidR="00B2195C" w:rsidRPr="00B2195C">
        <w:rPr>
          <w:sz w:val="22"/>
          <w:szCs w:val="22"/>
        </w:rPr>
        <w:t>дного пульта регулировать температурную уставку в автоматическом режиме, то проводной пульт получит сигнал и будет далее использовать полученную уставку в автоматическом режиме.</w:t>
      </w:r>
    </w:p>
    <w:p w:rsid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При подключении внутреннего блока к проводному пульту внутренний блок сам определяет, какое значение выводить на дисплей. Если некоторые пиктограммы не горят, а некоторые светятся, то это нормально.</w:t>
      </w:r>
    </w:p>
    <w:p w:rsidR="005E2CDA" w:rsidRDefault="005E2CDA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41042" w:rsidRDefault="00941042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Функции:</w:t>
      </w:r>
    </w:p>
    <w:p w:rsidR="00941042" w:rsidRPr="00941042" w:rsidRDefault="00941042" w:rsidP="008C1805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Индикация и настройка системного времени, 24-часовой таймер;</w:t>
      </w:r>
    </w:p>
    <w:p w:rsidR="00941042" w:rsidRPr="00941042" w:rsidRDefault="00941042" w:rsidP="008C1805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7 скоростей вентилятора, автоматическое качание вертикальных и горизонтальных жалюз</w:t>
      </w:r>
      <w:r>
        <w:rPr>
          <w:rFonts w:ascii="Times New Roman" w:hAnsi="Times New Roman"/>
        </w:rPr>
        <w:t>и;</w:t>
      </w:r>
    </w:p>
    <w:p w:rsidR="00941042" w:rsidRPr="00941042" w:rsidRDefault="00941042" w:rsidP="008C1805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>
        <w:rPr>
          <w:rFonts w:ascii="Times New Roman" w:hAnsi="Times New Roman"/>
        </w:rPr>
        <w:t>Ф</w:t>
      </w:r>
      <w:r w:rsidRPr="003B61AA">
        <w:rPr>
          <w:rFonts w:ascii="Times New Roman" w:hAnsi="Times New Roman"/>
        </w:rPr>
        <w:t>ункция сна, вентиляция, тихий режим, подсветка дисплея, энергосбережение, осушение, авторестарт</w:t>
      </w:r>
      <w:bookmarkStart w:id="5" w:name="_GoBack"/>
      <w:bookmarkEnd w:id="5"/>
      <w:r w:rsidRPr="003B61AA">
        <w:rPr>
          <w:rFonts w:ascii="Times New Roman" w:hAnsi="Times New Roman"/>
        </w:rPr>
        <w:t>, низкотемпературное осушение, теплый старт, напоминание о необходимости очистки фильтра</w:t>
      </w:r>
      <w:r>
        <w:rPr>
          <w:rFonts w:ascii="Times New Roman" w:hAnsi="Times New Roman"/>
        </w:rPr>
        <w:t>;</w:t>
      </w:r>
    </w:p>
    <w:p w:rsidR="00941042" w:rsidRPr="00941042" w:rsidRDefault="00941042" w:rsidP="008C1805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Главный или вспомогательный проводной пульт, возможность одновременного управления несколькими внутренними блоками</w:t>
      </w:r>
      <w:r>
        <w:rPr>
          <w:rFonts w:ascii="Times New Roman" w:hAnsi="Times New Roman"/>
        </w:rPr>
        <w:t xml:space="preserve"> (до 16 шт.);</w:t>
      </w:r>
    </w:p>
    <w:p w:rsidR="00941042" w:rsidRPr="00941042" w:rsidRDefault="00941042" w:rsidP="008C1805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 xml:space="preserve">Запрос температуры наружного воздуха, прием сигнала </w:t>
      </w:r>
      <w:r w:rsidR="00750122">
        <w:rPr>
          <w:rFonts w:ascii="Times New Roman" w:hAnsi="Times New Roman"/>
        </w:rPr>
        <w:t xml:space="preserve">от </w:t>
      </w:r>
      <w:r w:rsidRPr="003B61AA">
        <w:rPr>
          <w:rFonts w:ascii="Times New Roman" w:hAnsi="Times New Roman"/>
        </w:rPr>
        <w:t>инфракрасного пульта</w:t>
      </w:r>
      <w:r>
        <w:rPr>
          <w:rFonts w:ascii="Times New Roman" w:hAnsi="Times New Roman"/>
        </w:rPr>
        <w:t>;</w:t>
      </w:r>
    </w:p>
    <w:p w:rsidR="00941042" w:rsidRPr="00941042" w:rsidRDefault="00941042" w:rsidP="008C1805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3B61AA">
        <w:rPr>
          <w:rFonts w:ascii="Times New Roman" w:hAnsi="Times New Roman"/>
        </w:rPr>
        <w:t>Просмотр и настройка параметров системы.</w:t>
      </w:r>
    </w:p>
    <w:p w:rsidR="00CA03D8" w:rsidRDefault="003B61AA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3B61AA">
        <w:rPr>
          <w:sz w:val="22"/>
          <w:szCs w:val="22"/>
        </w:rPr>
        <w:t> Режимы: автоматический, охлаждение, осушение, вентиляция, обогрев</w:t>
      </w:r>
      <w:r w:rsidR="00941042">
        <w:rPr>
          <w:sz w:val="22"/>
          <w:szCs w:val="22"/>
        </w:rPr>
        <w:t>.</w:t>
      </w:r>
      <w:r w:rsidRPr="003B61AA">
        <w:rPr>
          <w:sz w:val="22"/>
          <w:szCs w:val="22"/>
        </w:rPr>
        <w:br/>
      </w:r>
    </w:p>
    <w:p w:rsidR="005E2CDA" w:rsidRDefault="005E2CDA" w:rsidP="00C92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5523109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Style w:val="y2iqfc"/>
          <w:sz w:val="22"/>
          <w:szCs w:val="22"/>
        </w:rPr>
        <w:t>Изделие п</w:t>
      </w:r>
      <w:r w:rsidRPr="002955F0">
        <w:rPr>
          <w:rStyle w:val="y2iqfc"/>
          <w:sz w:val="22"/>
          <w:szCs w:val="22"/>
        </w:rPr>
        <w:t>озволяет выбирать и изменять все функции внутреннего б</w:t>
      </w:r>
      <w:r>
        <w:rPr>
          <w:rStyle w:val="y2iqfc"/>
          <w:sz w:val="22"/>
          <w:szCs w:val="22"/>
        </w:rPr>
        <w:t>лока, выводит на дисплей п</w:t>
      </w:r>
      <w:r w:rsidRPr="00776937">
        <w:rPr>
          <w:rStyle w:val="y2iqfc"/>
          <w:sz w:val="22"/>
          <w:szCs w:val="22"/>
        </w:rPr>
        <w:t>редупреждения о неисправностях или проблемах с указани</w:t>
      </w:r>
      <w:r>
        <w:rPr>
          <w:rStyle w:val="y2iqfc"/>
          <w:sz w:val="22"/>
          <w:szCs w:val="22"/>
        </w:rPr>
        <w:t>ем кодов аварийной сигнализации, имеет в</w:t>
      </w:r>
      <w:r w:rsidRPr="00776937">
        <w:rPr>
          <w:rStyle w:val="y2iqfc"/>
          <w:sz w:val="22"/>
          <w:szCs w:val="22"/>
        </w:rPr>
        <w:t>строенный датчик температуры.</w:t>
      </w:r>
      <w:r>
        <w:rPr>
          <w:rStyle w:val="y2iqfc"/>
          <w:sz w:val="22"/>
          <w:szCs w:val="22"/>
        </w:rPr>
        <w:t xml:space="preserve"> </w:t>
      </w:r>
    </w:p>
    <w:p w:rsidR="005E2CDA" w:rsidRDefault="005E2CDA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F6DD1" w:rsidRDefault="00C7406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DF6DD1">
        <w:rPr>
          <w:sz w:val="22"/>
          <w:szCs w:val="22"/>
        </w:rPr>
        <w:t xml:space="preserve"> изделия представлен на рисунке 1.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5D7C9A" w:rsidRPr="005D7C9A" w:rsidRDefault="002D3504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lastRenderedPageBreak/>
        <w:drawing>
          <wp:inline distT="0" distB="0" distL="0" distR="0">
            <wp:extent cx="2313209" cy="21812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78" cy="219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CA03D8" w:rsidRDefault="00CA03D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7" w:name="_Toc195523110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3B7EAD" w:rsidRPr="00925ED9" w:rsidRDefault="00925ED9" w:rsidP="003B7EAD">
      <w:pPr>
        <w:spacing w:line="360" w:lineRule="auto"/>
        <w:jc w:val="both"/>
        <w:rPr>
          <w:sz w:val="22"/>
          <w:szCs w:val="22"/>
        </w:rPr>
      </w:pPr>
      <w:r w:rsidRPr="00925ED9">
        <w:rPr>
          <w:sz w:val="22"/>
          <w:szCs w:val="22"/>
        </w:rPr>
        <w:t>Основные технические характеристики изделия приведены в таблице 2</w:t>
      </w:r>
    </w:p>
    <w:p w:rsidR="00810B70" w:rsidRPr="003F28A1" w:rsidRDefault="00AF6099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DF6DD1" w:rsidRPr="00AD10D3" w:rsidTr="005D7C9A">
        <w:trPr>
          <w:jc w:val="center"/>
        </w:trPr>
        <w:tc>
          <w:tcPr>
            <w:tcW w:w="4972" w:type="dxa"/>
          </w:tcPr>
          <w:p w:rsidR="00DF6DD1" w:rsidRPr="00AD10D3" w:rsidRDefault="00DF6DD1" w:rsidP="005D7C9A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DF6DD1" w:rsidRPr="00AD10D3" w:rsidRDefault="00DF6DD1" w:rsidP="005D7C9A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DF6DD1" w:rsidRPr="00AD10D3" w:rsidRDefault="00DF6DD1" w:rsidP="005D7C9A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Аксессуар</w:t>
            </w:r>
          </w:p>
        </w:tc>
      </w:tr>
      <w:tr w:rsidR="00EB5B90" w:rsidRPr="00AD10D3" w:rsidTr="005D7C9A">
        <w:trPr>
          <w:trHeight w:val="241"/>
          <w:jc w:val="center"/>
        </w:trPr>
        <w:tc>
          <w:tcPr>
            <w:tcW w:w="4972" w:type="dxa"/>
          </w:tcPr>
          <w:p w:rsidR="00EB5B90" w:rsidRPr="00AD10D3" w:rsidRDefault="00EB5B90" w:rsidP="00EB5B90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EB5B90" w:rsidRPr="00AD10D3" w:rsidRDefault="00EB5B90" w:rsidP="00EB5B90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EB5B90" w:rsidRPr="00AD10D3" w:rsidRDefault="00AD10D3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05091D" w:rsidRPr="00AD10D3">
              <w:rPr>
                <w:sz w:val="22"/>
                <w:szCs w:val="22"/>
              </w:rPr>
              <w:t>2</w:t>
            </w:r>
          </w:p>
        </w:tc>
      </w:tr>
      <w:tr w:rsidR="00EB5B90" w:rsidRPr="00AD10D3" w:rsidTr="005D7C9A">
        <w:trPr>
          <w:trHeight w:val="241"/>
          <w:jc w:val="center"/>
        </w:trPr>
        <w:tc>
          <w:tcPr>
            <w:tcW w:w="4972" w:type="dxa"/>
          </w:tcPr>
          <w:p w:rsidR="00EB5B90" w:rsidRPr="00AD10D3" w:rsidRDefault="00EB5B90" w:rsidP="00EB5B90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EB5B90" w:rsidRPr="00AD10D3" w:rsidRDefault="00EB5B90" w:rsidP="00EB5B90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EB5B90" w:rsidRPr="00AD10D3" w:rsidRDefault="00AD10D3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05091D" w:rsidRPr="00AD10D3">
              <w:rPr>
                <w:sz w:val="22"/>
                <w:szCs w:val="22"/>
              </w:rPr>
              <w:t>4</w:t>
            </w:r>
            <w:r w:rsidR="00976E88" w:rsidRPr="00AD10D3">
              <w:rPr>
                <w:sz w:val="22"/>
                <w:szCs w:val="22"/>
              </w:rPr>
              <w:t>3</w:t>
            </w:r>
          </w:p>
        </w:tc>
      </w:tr>
      <w:tr w:rsidR="00876B3B" w:rsidRPr="00AD10D3" w:rsidTr="005D7C9A">
        <w:trPr>
          <w:trHeight w:val="241"/>
          <w:jc w:val="center"/>
        </w:trPr>
        <w:tc>
          <w:tcPr>
            <w:tcW w:w="4972" w:type="dxa"/>
          </w:tcPr>
          <w:p w:rsidR="00876B3B" w:rsidRPr="00AD10D3" w:rsidRDefault="00876B3B" w:rsidP="00876B3B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Размер упаковки</w:t>
            </w:r>
          </w:p>
        </w:tc>
        <w:tc>
          <w:tcPr>
            <w:tcW w:w="1559" w:type="dxa"/>
            <w:vAlign w:val="center"/>
          </w:tcPr>
          <w:p w:rsidR="00876B3B" w:rsidRPr="00AD10D3" w:rsidRDefault="00876B3B" w:rsidP="00EB5B90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876B3B" w:rsidRPr="00AD10D3" w:rsidRDefault="0005091D" w:rsidP="00310CBB">
            <w:pPr>
              <w:jc w:val="center"/>
              <w:rPr>
                <w:sz w:val="22"/>
                <w:szCs w:val="22"/>
              </w:rPr>
            </w:pPr>
            <w:r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165</w:t>
            </w:r>
            <w:r w:rsidR="00876B3B"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х</w:t>
            </w:r>
            <w:r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150</w:t>
            </w:r>
            <w:r w:rsidR="00876B3B"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х</w:t>
            </w:r>
            <w:r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38</w:t>
            </w:r>
          </w:p>
        </w:tc>
      </w:tr>
      <w:tr w:rsidR="00876B3B" w:rsidRPr="00AD10D3" w:rsidTr="005D7C9A">
        <w:trPr>
          <w:trHeight w:val="241"/>
          <w:jc w:val="center"/>
        </w:trPr>
        <w:tc>
          <w:tcPr>
            <w:tcW w:w="4972" w:type="dxa"/>
          </w:tcPr>
          <w:p w:rsidR="00876B3B" w:rsidRPr="00AD10D3" w:rsidRDefault="00876B3B" w:rsidP="00EB5B90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Размер пульта</w:t>
            </w:r>
          </w:p>
        </w:tc>
        <w:tc>
          <w:tcPr>
            <w:tcW w:w="1559" w:type="dxa"/>
            <w:vAlign w:val="center"/>
          </w:tcPr>
          <w:p w:rsidR="00876B3B" w:rsidRPr="00AD10D3" w:rsidRDefault="00876B3B" w:rsidP="00EB5B90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876B3B" w:rsidRPr="00AD10D3" w:rsidRDefault="0005091D" w:rsidP="00310CBB">
            <w:pPr>
              <w:jc w:val="center"/>
              <w:rPr>
                <w:sz w:val="22"/>
                <w:szCs w:val="22"/>
              </w:rPr>
            </w:pPr>
            <w:r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112</w:t>
            </w:r>
            <w:r w:rsidR="00876B3B"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х</w:t>
            </w:r>
            <w:r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112</w:t>
            </w:r>
            <w:r w:rsidR="00876B3B"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х</w:t>
            </w:r>
            <w:r w:rsidRPr="00AD10D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22</w:t>
            </w:r>
          </w:p>
        </w:tc>
      </w:tr>
      <w:tr w:rsidR="00FF0886" w:rsidRPr="00AD10D3" w:rsidTr="005D7C9A">
        <w:trPr>
          <w:trHeight w:val="241"/>
          <w:jc w:val="center"/>
        </w:trPr>
        <w:tc>
          <w:tcPr>
            <w:tcW w:w="4972" w:type="dxa"/>
          </w:tcPr>
          <w:p w:rsidR="00FF0886" w:rsidRPr="00AD10D3" w:rsidRDefault="00FF0886" w:rsidP="0040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FF0886" w:rsidRPr="00AD10D3" w:rsidRDefault="00FF0886" w:rsidP="0040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8" w:type="dxa"/>
            <w:vAlign w:val="center"/>
          </w:tcPr>
          <w:p w:rsidR="00FF0886" w:rsidRPr="00AD10D3" w:rsidRDefault="00FF0886" w:rsidP="00FF08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FF0886" w:rsidRPr="00AD10D3" w:rsidTr="005D7C9A">
        <w:trPr>
          <w:trHeight w:val="241"/>
          <w:jc w:val="center"/>
        </w:trPr>
        <w:tc>
          <w:tcPr>
            <w:tcW w:w="4972" w:type="dxa"/>
          </w:tcPr>
          <w:p w:rsidR="00FF0886" w:rsidRPr="00AD10D3" w:rsidRDefault="00FF0886" w:rsidP="0040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FF0886" w:rsidRPr="00AD10D3" w:rsidRDefault="00FF0886" w:rsidP="0040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8" w:type="dxa"/>
            <w:vAlign w:val="center"/>
          </w:tcPr>
          <w:p w:rsidR="00FF0886" w:rsidRPr="00AD10D3" w:rsidRDefault="00FF0886" w:rsidP="00FF08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403606" w:rsidRPr="00AD10D3" w:rsidTr="005D7C9A">
        <w:trPr>
          <w:trHeight w:val="241"/>
          <w:jc w:val="center"/>
        </w:trPr>
        <w:tc>
          <w:tcPr>
            <w:tcW w:w="4972" w:type="dxa"/>
          </w:tcPr>
          <w:p w:rsidR="00403606" w:rsidRPr="00AD10D3" w:rsidRDefault="00403606" w:rsidP="00403606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559" w:type="dxa"/>
            <w:vAlign w:val="center"/>
          </w:tcPr>
          <w:p w:rsidR="00403606" w:rsidRPr="00AD10D3" w:rsidRDefault="00403606" w:rsidP="00403606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В</w:t>
            </w:r>
          </w:p>
        </w:tc>
        <w:tc>
          <w:tcPr>
            <w:tcW w:w="3388" w:type="dxa"/>
            <w:vAlign w:val="center"/>
          </w:tcPr>
          <w:p w:rsidR="00403606" w:rsidRPr="00AD10D3" w:rsidRDefault="00403606" w:rsidP="00403606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24</w:t>
            </w:r>
          </w:p>
        </w:tc>
      </w:tr>
      <w:tr w:rsidR="00403606" w:rsidRPr="00AD10D3" w:rsidTr="005D7C9A">
        <w:trPr>
          <w:trHeight w:val="241"/>
          <w:jc w:val="center"/>
        </w:trPr>
        <w:tc>
          <w:tcPr>
            <w:tcW w:w="4972" w:type="dxa"/>
          </w:tcPr>
          <w:p w:rsidR="00403606" w:rsidRPr="00AD10D3" w:rsidRDefault="00403606" w:rsidP="00403606">
            <w:pPr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Источник питания</w:t>
            </w:r>
          </w:p>
        </w:tc>
        <w:tc>
          <w:tcPr>
            <w:tcW w:w="1559" w:type="dxa"/>
            <w:vAlign w:val="center"/>
          </w:tcPr>
          <w:p w:rsidR="00403606" w:rsidRPr="00AD10D3" w:rsidRDefault="00403606" w:rsidP="00403606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403606" w:rsidRPr="00AD10D3" w:rsidRDefault="00403606" w:rsidP="00403606">
            <w:pPr>
              <w:jc w:val="center"/>
              <w:rPr>
                <w:sz w:val="22"/>
                <w:szCs w:val="22"/>
              </w:rPr>
            </w:pPr>
            <w:r w:rsidRPr="00AD10D3">
              <w:rPr>
                <w:sz w:val="22"/>
                <w:szCs w:val="22"/>
              </w:rPr>
              <w:t>Плата контроллера внутреннего блока</w:t>
            </w:r>
          </w:p>
        </w:tc>
      </w:tr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05091D" w:rsidRPr="0005091D" w:rsidRDefault="0005091D" w:rsidP="0005091D"/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95523111"/>
      <w:r w:rsidRPr="00A6272E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49761D">
        <w:rPr>
          <w:rFonts w:ascii="Times New Roman" w:hAnsi="Times New Roman" w:cs="Times New Roman"/>
          <w:color w:val="auto"/>
          <w:sz w:val="22"/>
          <w:szCs w:val="22"/>
        </w:rPr>
        <w:t xml:space="preserve">монтажу 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8"/>
    </w:p>
    <w:p w:rsidR="006F3B74" w:rsidRDefault="006F3B74" w:rsidP="006F3B74"/>
    <w:p w:rsidR="008C1805" w:rsidRPr="003061F7" w:rsidRDefault="008C1805" w:rsidP="00DF502F">
      <w:pPr>
        <w:ind w:firstLine="709"/>
        <w:jc w:val="both"/>
        <w:rPr>
          <w:rStyle w:val="y2iqfc"/>
          <w:sz w:val="22"/>
          <w:szCs w:val="22"/>
        </w:rPr>
      </w:pPr>
      <w:r w:rsidRPr="003061F7">
        <w:rPr>
          <w:rStyle w:val="y2iqfc"/>
          <w:sz w:val="22"/>
          <w:szCs w:val="22"/>
        </w:rPr>
        <w:t>Поэтапная процедура установки п</w:t>
      </w:r>
      <w:r>
        <w:rPr>
          <w:rStyle w:val="y2iqfc"/>
          <w:sz w:val="22"/>
          <w:szCs w:val="22"/>
        </w:rPr>
        <w:t>роводного пульта</w:t>
      </w:r>
      <w:r w:rsidRPr="003061F7">
        <w:rPr>
          <w:rStyle w:val="y2iqfc"/>
          <w:sz w:val="22"/>
          <w:szCs w:val="22"/>
        </w:rPr>
        <w:t>:</w:t>
      </w:r>
    </w:p>
    <w:p w:rsidR="008C1805" w:rsidRDefault="008C1805" w:rsidP="00DF502F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8C1805">
        <w:rPr>
          <w:rStyle w:val="y2iqfc"/>
          <w:rFonts w:ascii="Times New Roman" w:eastAsia="Times New Roman" w:hAnsi="Times New Roman"/>
          <w:lang w:eastAsia="ru-RU"/>
        </w:rPr>
        <w:t>Перед началом работ питание внутреннего бло</w:t>
      </w:r>
      <w:r>
        <w:rPr>
          <w:rStyle w:val="y2iqfc"/>
          <w:rFonts w:ascii="Times New Roman" w:eastAsia="Times New Roman" w:hAnsi="Times New Roman"/>
          <w:lang w:eastAsia="ru-RU"/>
        </w:rPr>
        <w:t>ка необходимо отключить;</w:t>
      </w:r>
    </w:p>
    <w:p w:rsidR="008C1805" w:rsidRDefault="008C1805" w:rsidP="00DF502F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8C1805">
        <w:rPr>
          <w:rStyle w:val="y2iqfc"/>
          <w:rFonts w:ascii="Times New Roman" w:eastAsia="Times New Roman" w:hAnsi="Times New Roman"/>
          <w:lang w:eastAsia="ru-RU"/>
        </w:rPr>
        <w:t>Пропустить двужильный кабель "витая пара" через отверстие в стене, затем – через отверстие в тыльно</w:t>
      </w:r>
      <w:r>
        <w:rPr>
          <w:rStyle w:val="y2iqfc"/>
          <w:rFonts w:ascii="Times New Roman" w:eastAsia="Times New Roman" w:hAnsi="Times New Roman"/>
          <w:lang w:eastAsia="ru-RU"/>
        </w:rPr>
        <w:t>й панели проводного пульта;</w:t>
      </w:r>
    </w:p>
    <w:p w:rsidR="008C1805" w:rsidRDefault="008C1805" w:rsidP="00DF502F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8C1805">
        <w:rPr>
          <w:rStyle w:val="y2iqfc"/>
          <w:rFonts w:ascii="Times New Roman" w:eastAsia="Times New Roman" w:hAnsi="Times New Roman"/>
          <w:lang w:eastAsia="ru-RU"/>
        </w:rPr>
        <w:t xml:space="preserve">Закрепить тыльную панель проводного пульта на поверхности стены и </w:t>
      </w:r>
      <w:proofErr w:type="spellStart"/>
      <w:r w:rsidRPr="008C1805">
        <w:rPr>
          <w:rStyle w:val="y2iqfc"/>
          <w:rFonts w:ascii="Times New Roman" w:eastAsia="Times New Roman" w:hAnsi="Times New Roman"/>
          <w:lang w:eastAsia="ru-RU"/>
        </w:rPr>
        <w:t>саморезом</w:t>
      </w:r>
      <w:proofErr w:type="spellEnd"/>
      <w:r w:rsidRPr="008C1805">
        <w:rPr>
          <w:rStyle w:val="y2iqfc"/>
          <w:rFonts w:ascii="Times New Roman" w:eastAsia="Times New Roman" w:hAnsi="Times New Roman"/>
          <w:lang w:eastAsia="ru-RU"/>
        </w:rPr>
        <w:t xml:space="preserve"> ST3.9X25 MA зафикси</w:t>
      </w:r>
      <w:r>
        <w:rPr>
          <w:rStyle w:val="y2iqfc"/>
          <w:rFonts w:ascii="Times New Roman" w:eastAsia="Times New Roman" w:hAnsi="Times New Roman"/>
          <w:lang w:eastAsia="ru-RU"/>
        </w:rPr>
        <w:t>ровать ее;</w:t>
      </w:r>
    </w:p>
    <w:p w:rsidR="008C1805" w:rsidRDefault="008C1805" w:rsidP="00DF502F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8C1805">
        <w:rPr>
          <w:rStyle w:val="y2iqfc"/>
          <w:rFonts w:ascii="Times New Roman" w:eastAsia="Times New Roman" w:hAnsi="Times New Roman"/>
          <w:lang w:eastAsia="ru-RU"/>
        </w:rPr>
        <w:t>Подключить двужильный провод типа "витая пара" к контакта</w:t>
      </w:r>
      <w:r>
        <w:rPr>
          <w:rStyle w:val="y2iqfc"/>
          <w:rFonts w:ascii="Times New Roman" w:eastAsia="Times New Roman" w:hAnsi="Times New Roman"/>
          <w:lang w:eastAsia="ru-RU"/>
        </w:rPr>
        <w:t>м H1 и H2; закрутить винты;</w:t>
      </w:r>
    </w:p>
    <w:p w:rsidR="008C1805" w:rsidRPr="008C1805" w:rsidRDefault="008C1805" w:rsidP="00DF502F">
      <w:pPr>
        <w:pStyle w:val="af3"/>
        <w:numPr>
          <w:ilvl w:val="0"/>
          <w:numId w:val="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y2iqfc"/>
          <w:rFonts w:ascii="Times New Roman" w:eastAsia="Times New Roman" w:hAnsi="Times New Roman"/>
          <w:lang w:eastAsia="ru-RU"/>
        </w:rPr>
      </w:pPr>
      <w:r w:rsidRPr="008C1805">
        <w:rPr>
          <w:rStyle w:val="y2iqfc"/>
          <w:rFonts w:ascii="Times New Roman" w:eastAsia="Times New Roman" w:hAnsi="Times New Roman"/>
          <w:lang w:eastAsia="ru-RU"/>
        </w:rPr>
        <w:t>Уложить кабель в канавку с левой стороны и закрыть крышку пульта. Примечание: если диаметр выбранного коммуникационного кабеля слишком велик, то для удобства можно счистить с него слой оплетки.</w:t>
      </w:r>
    </w:p>
    <w:p w:rsidR="001241DA" w:rsidRPr="005A33FB" w:rsidRDefault="006F3B74" w:rsidP="006F3B7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6F3B74">
        <w:rPr>
          <w:rFonts w:eastAsiaTheme="minorHAnsi"/>
          <w:sz w:val="22"/>
          <w:szCs w:val="22"/>
          <w:lang w:eastAsia="en-US"/>
        </w:rPr>
        <w:t>Сх</w:t>
      </w:r>
      <w:r w:rsidR="006E59E3">
        <w:rPr>
          <w:rFonts w:eastAsiaTheme="minorHAnsi"/>
          <w:sz w:val="22"/>
          <w:szCs w:val="22"/>
          <w:lang w:eastAsia="en-US"/>
        </w:rPr>
        <w:t>ема монтажа проводного пульта представлена</w:t>
      </w:r>
      <w:r w:rsidRPr="006F3B74">
        <w:rPr>
          <w:rFonts w:eastAsiaTheme="minorHAnsi"/>
          <w:sz w:val="22"/>
          <w:szCs w:val="22"/>
          <w:lang w:eastAsia="en-US"/>
        </w:rPr>
        <w:t xml:space="preserve"> на </w:t>
      </w:r>
      <w:r>
        <w:rPr>
          <w:rFonts w:eastAsiaTheme="minorHAnsi"/>
          <w:sz w:val="22"/>
          <w:szCs w:val="22"/>
          <w:lang w:eastAsia="en-US"/>
        </w:rPr>
        <w:t>рисунке 2.</w:t>
      </w:r>
    </w:p>
    <w:p w:rsidR="006E59E3" w:rsidRDefault="006E59E3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686300" cy="3486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703" w:rsidRDefault="00190703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F035E6" w:rsidRDefault="00F035E6" w:rsidP="00F035E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5523112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F035E6" w:rsidRDefault="00F035E6" w:rsidP="00F035E6"/>
    <w:p w:rsidR="00F035E6" w:rsidRPr="005A33FB" w:rsidRDefault="00F035E6" w:rsidP="00F035E6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Чертеж</w:t>
      </w:r>
      <w:r w:rsidRPr="006F3B74">
        <w:rPr>
          <w:rFonts w:eastAsiaTheme="minorHAnsi"/>
          <w:sz w:val="22"/>
          <w:szCs w:val="22"/>
          <w:lang w:eastAsia="en-US"/>
        </w:rPr>
        <w:t xml:space="preserve"> проводного пульта </w:t>
      </w:r>
      <w:r>
        <w:rPr>
          <w:rFonts w:eastAsiaTheme="minorHAnsi"/>
          <w:sz w:val="22"/>
          <w:szCs w:val="22"/>
          <w:lang w:eastAsia="en-US"/>
        </w:rPr>
        <w:t xml:space="preserve">с основными габаритными размерами представлен </w:t>
      </w:r>
      <w:r w:rsidRPr="006F3B74">
        <w:rPr>
          <w:rFonts w:eastAsiaTheme="minorHAnsi"/>
          <w:sz w:val="22"/>
          <w:szCs w:val="22"/>
          <w:lang w:eastAsia="en-US"/>
        </w:rPr>
        <w:t xml:space="preserve">на </w:t>
      </w:r>
      <w:r>
        <w:rPr>
          <w:rFonts w:eastAsiaTheme="minorHAnsi"/>
          <w:sz w:val="22"/>
          <w:szCs w:val="22"/>
          <w:lang w:eastAsia="en-US"/>
        </w:rPr>
        <w:t>рисунке 3.</w:t>
      </w:r>
    </w:p>
    <w:p w:rsidR="00F035E6" w:rsidRDefault="00F36486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124450" cy="1743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486" w:rsidRDefault="00F36486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F035E6" w:rsidRPr="00E85F47" w:rsidRDefault="00F035E6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95523113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0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D41623">
        <w:rPr>
          <w:noProof/>
          <w:sz w:val="22"/>
          <w:szCs w:val="22"/>
        </w:rPr>
        <w:t>4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900" cy="723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41623">
        <w:rPr>
          <w:noProof/>
          <w:sz w:val="20"/>
          <w:szCs w:val="20"/>
        </w:rPr>
        <w:t>4</w:t>
      </w: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95523114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F144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CF7A65" w:rsidP="008C1805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F7A65">
              <w:rPr>
                <w:sz w:val="22"/>
                <w:szCs w:val="22"/>
              </w:rPr>
              <w:t>Основание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3330F" w:rsidRDefault="00CF7A65" w:rsidP="008C1805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F7A65">
              <w:rPr>
                <w:sz w:val="22"/>
                <w:szCs w:val="22"/>
              </w:rPr>
              <w:t>Лицевая панель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3330F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2F2C79" w:rsidP="008C1805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F2C79">
              <w:rPr>
                <w:sz w:val="22"/>
                <w:szCs w:val="22"/>
              </w:rPr>
              <w:t>Саморез ST3.9X25 MA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2F2C79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8C1805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bookmarkEnd w:id="17"/>
    <w:p w:rsidR="00D41623" w:rsidRDefault="00021FB1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  <w:r w:rsidRPr="00165C84">
        <w:rPr>
          <w:color w:val="FF0000"/>
          <w:sz w:val="24"/>
        </w:rPr>
        <w:tab/>
      </w: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BC6DC4" w:rsidRDefault="00BC6DC4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D41623" w:rsidRDefault="00D41623" w:rsidP="001E4EAE">
      <w:pPr>
        <w:tabs>
          <w:tab w:val="left" w:pos="567"/>
          <w:tab w:val="left" w:pos="993"/>
        </w:tabs>
        <w:suppressAutoHyphens/>
        <w:rPr>
          <w:color w:val="FF0000"/>
          <w:sz w:val="24"/>
        </w:rPr>
      </w:pPr>
    </w:p>
    <w:p w:rsidR="00D41623" w:rsidRDefault="00D41623" w:rsidP="00D41623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</w:p>
    <w:p w:rsidR="00D41623" w:rsidRPr="00D41623" w:rsidRDefault="00D41623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18" w:name="_Toc195523115"/>
      <w:r w:rsidRPr="00D41623">
        <w:rPr>
          <w:b/>
          <w:szCs w:val="28"/>
        </w:rPr>
        <w:t>ГАРАНТИИ ИЗГОТОВИТЕЛЯ</w:t>
      </w:r>
      <w:bookmarkEnd w:id="18"/>
    </w:p>
    <w:p w:rsidR="00D41623" w:rsidRDefault="00D41623" w:rsidP="00D41623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</w:p>
    <w:p w:rsidR="001E4EAE" w:rsidRDefault="001E4EAE" w:rsidP="00D41623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0E4EE4">
        <w:rPr>
          <w:color w:val="242021"/>
          <w:sz w:val="22"/>
          <w:szCs w:val="22"/>
        </w:rPr>
        <w:t>проводные пульты</w:t>
      </w:r>
      <w:r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109C9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9" w:name="_Ref68106457"/>
      <w:bookmarkStart w:id="20" w:name="_Ref69937552"/>
      <w:bookmarkStart w:id="21" w:name="_Ref73096547"/>
      <w:bookmarkStart w:id="22" w:name="_Ref73354045"/>
      <w:bookmarkStart w:id="23" w:name="_Ref73360044"/>
      <w:r>
        <w:rPr>
          <w:b/>
          <w:szCs w:val="28"/>
        </w:rPr>
        <w:lastRenderedPageBreak/>
        <w:t xml:space="preserve"> </w:t>
      </w:r>
      <w:bookmarkStart w:id="24" w:name="_Toc195523116"/>
      <w:r w:rsidR="00810B70"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Ref73360051"/>
      <w:bookmarkStart w:id="30" w:name="_Toc195523117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D956D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843D49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</w:t>
      </w:r>
      <w:r w:rsidR="0012620E">
        <w:rPr>
          <w:sz w:val="22"/>
          <w:szCs w:val="22"/>
        </w:rPr>
        <w:t>ульт дистанционного управления</w:t>
      </w:r>
      <w:r w:rsidRPr="00843D49">
        <w:rPr>
          <w:sz w:val="22"/>
          <w:szCs w:val="22"/>
        </w:rPr>
        <w:t xml:space="preserve"> </w:t>
      </w:r>
      <w:r>
        <w:rPr>
          <w:sz w:val="22"/>
          <w:szCs w:val="22"/>
        </w:rPr>
        <w:t>проводной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843D49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3D703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648CE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D110C1" w:rsidRPr="00843D49">
        <w:rPr>
          <w:sz w:val="22"/>
          <w:szCs w:val="22"/>
        </w:rPr>
        <w:t xml:space="preserve">              </w:t>
      </w:r>
      <w:r w:rsidR="00D110C1">
        <w:rPr>
          <w:sz w:val="22"/>
          <w:szCs w:val="22"/>
          <w:lang w:val="en-US"/>
        </w:rPr>
        <w:t>XK</w:t>
      </w:r>
      <w:r w:rsidR="00D110C1" w:rsidRPr="00843D49">
        <w:rPr>
          <w:sz w:val="22"/>
          <w:szCs w:val="22"/>
        </w:rPr>
        <w:t>46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3739">
        <w:rPr>
          <w:b w:val="0"/>
          <w:sz w:val="22"/>
          <w:szCs w:val="22"/>
          <w:lang w:val="en-US"/>
        </w:rPr>
        <w:t>:</w:t>
      </w:r>
      <w:r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BC608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Ref73360058"/>
      <w:bookmarkStart w:id="36" w:name="_Toc195523118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46454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43D49" w:rsidRDefault="00843D49" w:rsidP="00843D49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Пульт дистанционного управления</w:t>
      </w:r>
      <w:r w:rsidRPr="00843D49">
        <w:rPr>
          <w:sz w:val="22"/>
          <w:szCs w:val="22"/>
        </w:rPr>
        <w:t xml:space="preserve"> </w:t>
      </w:r>
      <w:r>
        <w:rPr>
          <w:sz w:val="22"/>
          <w:szCs w:val="22"/>
        </w:rPr>
        <w:t>проводной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12620E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  <w:lang w:val="en-US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>
        <w:rPr>
          <w:sz w:val="22"/>
          <w:szCs w:val="22"/>
          <w:lang w:val="en-US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2C365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19EC1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D110C1">
        <w:rPr>
          <w:sz w:val="22"/>
          <w:szCs w:val="22"/>
          <w:lang w:val="en-US"/>
        </w:rPr>
        <w:t>XK46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7" w:name="_Toc395185184"/>
      <w:bookmarkEnd w:id="37"/>
      <w:r w:rsidRPr="00985AEE">
        <w:rPr>
          <w:szCs w:val="28"/>
        </w:rPr>
        <w:t xml:space="preserve"> </w:t>
      </w: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8" w:name="_Ref68106481"/>
      <w:bookmarkStart w:id="39" w:name="_Ref69937569"/>
      <w:bookmarkStart w:id="40" w:name="_Ref73096571"/>
      <w:bookmarkStart w:id="41" w:name="_Ref73354066"/>
      <w:bookmarkStart w:id="42" w:name="_Ref73360065"/>
      <w:bookmarkStart w:id="43" w:name="_Toc195523119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8"/>
      <w:bookmarkEnd w:id="39"/>
      <w:bookmarkEnd w:id="40"/>
      <w:bookmarkEnd w:id="41"/>
      <w:bookmarkEnd w:id="42"/>
      <w:bookmarkEnd w:id="43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4" w:name="_Ref67997856"/>
      <w:bookmarkStart w:id="45" w:name="_Ref68106489"/>
      <w:bookmarkStart w:id="46" w:name="_Ref69937576"/>
      <w:bookmarkStart w:id="47" w:name="_Ref73096577"/>
      <w:bookmarkStart w:id="48" w:name="_Ref73354072"/>
      <w:bookmarkStart w:id="49" w:name="_Ref73360071"/>
      <w:bookmarkStart w:id="50" w:name="_Toc19552312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4"/>
      <w:bookmarkEnd w:id="45"/>
      <w:bookmarkEnd w:id="46"/>
      <w:bookmarkEnd w:id="47"/>
      <w:bookmarkEnd w:id="48"/>
      <w:bookmarkEnd w:id="49"/>
      <w:bookmarkEnd w:id="50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Pr="007E0672">
        <w:rPr>
          <w:sz w:val="22"/>
          <w:szCs w:val="22"/>
        </w:rPr>
        <w:t>мыми солнечными лучами.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>Запрещается ронять, бросать и часто разбирать пульты.</w:t>
      </w:r>
    </w:p>
    <w:p w:rsid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>Запрещается прикасаться к пультам мокрыми руками.</w:t>
      </w:r>
    </w:p>
    <w:p w:rsidR="00540EAC" w:rsidRDefault="003F4609" w:rsidP="007E0672">
      <w:pPr>
        <w:ind w:firstLine="720"/>
        <w:jc w:val="both"/>
        <w:rPr>
          <w:sz w:val="22"/>
          <w:szCs w:val="22"/>
        </w:rPr>
      </w:pPr>
      <w:r w:rsidRPr="003F4609">
        <w:rPr>
          <w:sz w:val="22"/>
          <w:szCs w:val="22"/>
        </w:rPr>
        <w:t>Проводной пульт запрещается устанавливать вблизи горяч</w:t>
      </w:r>
      <w:r w:rsidR="00540EAC">
        <w:rPr>
          <w:sz w:val="22"/>
          <w:szCs w:val="22"/>
        </w:rPr>
        <w:t>их объектов и источников брызг.</w:t>
      </w:r>
    </w:p>
    <w:p w:rsidR="003F4609" w:rsidRDefault="003F4609" w:rsidP="007E0672">
      <w:pPr>
        <w:ind w:firstLine="720"/>
        <w:jc w:val="both"/>
        <w:rPr>
          <w:sz w:val="22"/>
          <w:szCs w:val="22"/>
        </w:rPr>
      </w:pPr>
      <w:r w:rsidRPr="003F4609">
        <w:rPr>
          <w:sz w:val="22"/>
          <w:szCs w:val="22"/>
        </w:rPr>
        <w:t xml:space="preserve">Проводной пульт запрещается устанавливать вблизи окон. </w:t>
      </w:r>
    </w:p>
    <w:p w:rsidR="003F4609" w:rsidRPr="007E0672" w:rsidRDefault="003F4609" w:rsidP="007E0672">
      <w:pPr>
        <w:ind w:firstLine="720"/>
        <w:jc w:val="both"/>
        <w:rPr>
          <w:sz w:val="22"/>
          <w:szCs w:val="22"/>
        </w:rPr>
      </w:pPr>
      <w:r w:rsidRPr="003F4609">
        <w:rPr>
          <w:sz w:val="22"/>
          <w:szCs w:val="22"/>
        </w:rPr>
        <w:t>Если расположить два пульта рядом, их работа может быть нарушена из-за взаимных помех.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 xml:space="preserve">Все внутренние блоки системы кондиционирования должны подключаться к единой сети электропитания. 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>В одной коммуникационной сети должен быть только один ведущий внутренний блок. Остальные будут ведомыми</w:t>
      </w:r>
      <w:r>
        <w:rPr>
          <w:sz w:val="22"/>
          <w:szCs w:val="22"/>
        </w:rPr>
        <w:t>.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 xml:space="preserve">Режим работы системы определяется режимом работы ведущего внутреннего блока. Ведущий внутренний блок может работать в любом режиме, при этом ведомый блок не может работать в режиме, который бы конфликтовал с работой ведущего блока. 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 xml:space="preserve">Если ведущий внутренний блок начинает работать в режиме, конфликтующем с режимом ведомого блока, то ведомый блок автоматически переключится в режим ведущего блока. </w:t>
      </w:r>
    </w:p>
    <w:p w:rsidR="00784622" w:rsidRDefault="00784622" w:rsidP="005D66D7">
      <w:pPr>
        <w:ind w:firstLine="720"/>
        <w:jc w:val="both"/>
        <w:rPr>
          <w:sz w:val="22"/>
          <w:szCs w:val="22"/>
        </w:rPr>
      </w:pPr>
      <w:r w:rsidRPr="00784622">
        <w:rPr>
          <w:sz w:val="22"/>
          <w:szCs w:val="22"/>
        </w:rPr>
        <w:t>Если работой одного и более внутренних блоков управляет два проводных пульта, адреса проводных пультов должны различаться.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1" w:name="_Toc195523121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24619B" w:rsidRDefault="0024619B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52" w:name="_Ref67997869"/>
      <w:bookmarkStart w:id="53" w:name="_Ref68106497"/>
      <w:bookmarkStart w:id="54" w:name="_Ref69937582"/>
      <w:bookmarkStart w:id="55" w:name="_Ref73096586"/>
      <w:bookmarkStart w:id="56" w:name="_Ref73354089"/>
      <w:bookmarkStart w:id="57" w:name="_Ref73360085"/>
      <w:bookmarkStart w:id="58" w:name="_Toc19552312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2"/>
      <w:bookmarkEnd w:id="53"/>
      <w:bookmarkEnd w:id="54"/>
      <w:bookmarkEnd w:id="55"/>
      <w:bookmarkEnd w:id="56"/>
      <w:bookmarkEnd w:id="57"/>
      <w:bookmarkEnd w:id="58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604AA2" w:rsidRDefault="00604AA2" w:rsidP="0084514E">
      <w:pPr>
        <w:pStyle w:val="21"/>
        <w:spacing w:line="360" w:lineRule="auto"/>
        <w:jc w:val="both"/>
        <w:rPr>
          <w:sz w:val="20"/>
        </w:rPr>
      </w:pPr>
      <w:bookmarkStart w:id="59" w:name="_Toc14172322"/>
      <w:bookmarkStart w:id="60" w:name="_Ref67997880"/>
      <w:bookmarkStart w:id="61" w:name="_Ref68106504"/>
      <w:bookmarkStart w:id="62" w:name="_Ref69937589"/>
    </w:p>
    <w:p w:rsidR="00604AA2" w:rsidRDefault="00604AA2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4C329E" w:rsidRDefault="000948C2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3" w:name="_Toc19552312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9"/>
      <w:bookmarkEnd w:id="60"/>
      <w:bookmarkEnd w:id="61"/>
      <w:bookmarkEnd w:id="62"/>
      <w:bookmarkEnd w:id="63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4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D4162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5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6" w:name="_Toc195523124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6"/>
    </w:p>
    <w:bookmarkEnd w:id="65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4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5"/>
      <w:footerReference w:type="first" r:id="rId26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90" w:rsidRDefault="00EB5B90">
      <w:r>
        <w:separator/>
      </w:r>
    </w:p>
  </w:endnote>
  <w:endnote w:type="continuationSeparator" w:id="0">
    <w:p w:rsidR="00EB5B90" w:rsidRDefault="00EB5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5B90" w:rsidRDefault="00EB5B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B5B90" w:rsidRDefault="00EB5B9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B5B90" w:rsidRDefault="00EB5B9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B5B90" w:rsidRDefault="00EB5B9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227DAA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 w:rsidR="00C30477">
                                <w:rPr>
                                  <w:b/>
                                  <w:sz w:val="22"/>
                                  <w:szCs w:val="22"/>
                                </w:rPr>
                                <w:t>46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ED1531" w:rsidRDefault="00EB5B9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2C1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ED1531" w:rsidRDefault="00EB5B9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Pr="00C67A09" w:rsidRDefault="00EB5B90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5B90" w:rsidRPr="00E911EE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>ПУЛЬТ ДИСТА</w:t>
                              </w:r>
                              <w:r w:rsidR="00513739"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>Н</w:t>
                              </w:r>
                              <w:r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ЦИОННОГО </w:t>
                              </w:r>
                            </w:p>
                            <w:p w:rsidR="009F533A" w:rsidRPr="00E911EE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</w:t>
                              </w:r>
                              <w:r w:rsidR="009F533A"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>ПРОВОДНОЙ</w:t>
                              </w:r>
                            </w:p>
                            <w:p w:rsidR="00E911EE" w:rsidRDefault="00E911E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  <w:r w:rsidR="009F533A"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EB5B90" w:rsidRPr="00E911EE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911EE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XK</w:t>
                              </w:r>
                              <w:r w:rsidR="00C30477" w:rsidRPr="00E911EE">
                                <w:rPr>
                                  <w:b/>
                                  <w:sz w:val="20"/>
                                  <w:szCs w:val="20"/>
                                </w:rPr>
                                <w:t>46</w:t>
                              </w:r>
                            </w:p>
                            <w:p w:rsidR="00EB5B90" w:rsidRPr="00B465BD" w:rsidRDefault="00EB5B9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B5B90" w:rsidRPr="00613EFB" w:rsidRDefault="00EB5B9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B5B90" w:rsidRPr="00227DAA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 w:rsidR="00C30477">
                          <w:rPr>
                            <w:b/>
                            <w:sz w:val="22"/>
                            <w:szCs w:val="22"/>
                          </w:rPr>
                          <w:t>46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B5B90" w:rsidRPr="00ED1531" w:rsidRDefault="00EB5B9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12C1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B5B90" w:rsidRPr="00ED1531" w:rsidRDefault="00EB5B9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B5B90" w:rsidRPr="00C67A09" w:rsidRDefault="00EB5B90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B5B90" w:rsidRPr="00E911EE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911EE">
                          <w:rPr>
                            <w:b/>
                            <w:sz w:val="20"/>
                            <w:szCs w:val="20"/>
                          </w:rPr>
                          <w:t>ПУЛЬТ ДИСТА</w:t>
                        </w:r>
                        <w:r w:rsidR="00513739" w:rsidRPr="00E911EE">
                          <w:rPr>
                            <w:b/>
                            <w:sz w:val="20"/>
                            <w:szCs w:val="20"/>
                          </w:rPr>
                          <w:t>Н</w:t>
                        </w:r>
                        <w:r w:rsidRPr="00E911EE">
                          <w:rPr>
                            <w:b/>
                            <w:sz w:val="20"/>
                            <w:szCs w:val="20"/>
                          </w:rPr>
                          <w:t xml:space="preserve">ЦИОННОГО </w:t>
                        </w:r>
                      </w:p>
                      <w:p w:rsidR="009F533A" w:rsidRPr="00E911EE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911EE">
                          <w:rPr>
                            <w:b/>
                            <w:sz w:val="20"/>
                            <w:szCs w:val="20"/>
                          </w:rPr>
                          <w:t xml:space="preserve">УПРАВЛЕНИЯ  </w:t>
                        </w:r>
                        <w:r w:rsidR="009F533A" w:rsidRPr="00E911EE">
                          <w:rPr>
                            <w:b/>
                            <w:sz w:val="20"/>
                            <w:szCs w:val="20"/>
                          </w:rPr>
                          <w:t>ПРОВОДНОЙ</w:t>
                        </w:r>
                      </w:p>
                      <w:p w:rsidR="00E911EE" w:rsidRDefault="00E911E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911EE"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  <w:r w:rsidR="009F533A" w:rsidRPr="00E911E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EB5B90" w:rsidRPr="00E911EE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911EE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XK</w:t>
                        </w:r>
                        <w:r w:rsidR="00C30477" w:rsidRPr="00E911EE">
                          <w:rPr>
                            <w:b/>
                            <w:sz w:val="20"/>
                            <w:szCs w:val="20"/>
                          </w:rPr>
                          <w:t>46</w:t>
                        </w:r>
                      </w:p>
                      <w:p w:rsidR="00EB5B90" w:rsidRPr="00B465BD" w:rsidRDefault="00EB5B9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B5B90" w:rsidRPr="00613EFB" w:rsidRDefault="00EB5B9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AF301F" w:rsidRDefault="00EB5B9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2C1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227DAA" w:rsidRDefault="00C30477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46</w:t>
                              </w:r>
                              <w:r w:rsidR="00EB5B90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EB5B90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B5B90" w:rsidRPr="00C23BB2" w:rsidRDefault="00EB5B9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B5B90" w:rsidRPr="00EC2FF5" w:rsidRDefault="00EB5B9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B5B90" w:rsidRPr="00AF301F" w:rsidRDefault="00EB5B9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12C1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B5B90" w:rsidRPr="00227DAA" w:rsidRDefault="00C30477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46</w:t>
                        </w:r>
                        <w:r w:rsidR="00EB5B90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EB5B90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B5B90" w:rsidRPr="00C23BB2" w:rsidRDefault="00EB5B9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B5B90" w:rsidRPr="00EC2FF5" w:rsidRDefault="00EB5B9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Default="00EB5B9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AF301F" w:rsidRDefault="00EB5B9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12C1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B5B90" w:rsidRPr="00227DAA" w:rsidRDefault="00C30477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46</w:t>
                              </w:r>
                              <w:r w:rsidR="00EB5B90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EB5B90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B5B90" w:rsidRPr="00227DAA" w:rsidRDefault="00EB5B90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EB5B90" w:rsidRDefault="00EB5B9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EB5B90" w:rsidRPr="00AF301F" w:rsidRDefault="00EB5B9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12C1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EB5B90" w:rsidRPr="00227DAA" w:rsidRDefault="00C30477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46</w:t>
                        </w:r>
                        <w:r w:rsidR="00EB5B90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EB5B90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B5B90" w:rsidRPr="00227DAA" w:rsidRDefault="00EB5B90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90" w:rsidRDefault="00EB5B90">
      <w:r>
        <w:separator/>
      </w:r>
    </w:p>
  </w:footnote>
  <w:footnote w:type="continuationSeparator" w:id="0">
    <w:p w:rsidR="00EB5B90" w:rsidRDefault="00EB5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90" w:rsidRDefault="00EB5B9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5B90" w:rsidRDefault="00EB5B9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C2F56"/>
    <w:multiLevelType w:val="hybridMultilevel"/>
    <w:tmpl w:val="475026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A56D3E"/>
    <w:multiLevelType w:val="hybridMultilevel"/>
    <w:tmpl w:val="5DEA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41340"/>
    <w:rsid w:val="0004615A"/>
    <w:rsid w:val="000500B4"/>
    <w:rsid w:val="0005091D"/>
    <w:rsid w:val="0005390B"/>
    <w:rsid w:val="00057BCD"/>
    <w:rsid w:val="00057CBB"/>
    <w:rsid w:val="00060A0A"/>
    <w:rsid w:val="000614D3"/>
    <w:rsid w:val="00062E60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497C"/>
    <w:rsid w:val="000A510B"/>
    <w:rsid w:val="000B1339"/>
    <w:rsid w:val="000B2A0A"/>
    <w:rsid w:val="000B61B4"/>
    <w:rsid w:val="000B7CBA"/>
    <w:rsid w:val="000C3388"/>
    <w:rsid w:val="000C6C0E"/>
    <w:rsid w:val="000C74A2"/>
    <w:rsid w:val="000D028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77DB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620E"/>
    <w:rsid w:val="00127EE8"/>
    <w:rsid w:val="001329B4"/>
    <w:rsid w:val="001349EE"/>
    <w:rsid w:val="00135473"/>
    <w:rsid w:val="00135AED"/>
    <w:rsid w:val="00135C40"/>
    <w:rsid w:val="001400C3"/>
    <w:rsid w:val="00140F7A"/>
    <w:rsid w:val="001446C2"/>
    <w:rsid w:val="00145555"/>
    <w:rsid w:val="001462FF"/>
    <w:rsid w:val="00151BB1"/>
    <w:rsid w:val="00154549"/>
    <w:rsid w:val="00154925"/>
    <w:rsid w:val="00163C45"/>
    <w:rsid w:val="00164A84"/>
    <w:rsid w:val="00165C84"/>
    <w:rsid w:val="001706AA"/>
    <w:rsid w:val="00171036"/>
    <w:rsid w:val="00173F04"/>
    <w:rsid w:val="00180D0F"/>
    <w:rsid w:val="00182988"/>
    <w:rsid w:val="00184452"/>
    <w:rsid w:val="00185499"/>
    <w:rsid w:val="00185B60"/>
    <w:rsid w:val="0018633F"/>
    <w:rsid w:val="00190703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574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6678"/>
    <w:rsid w:val="0026737B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504"/>
    <w:rsid w:val="002D40B9"/>
    <w:rsid w:val="002E13E8"/>
    <w:rsid w:val="002E2F6A"/>
    <w:rsid w:val="002F2C79"/>
    <w:rsid w:val="002F2F92"/>
    <w:rsid w:val="002F54D1"/>
    <w:rsid w:val="002F79FC"/>
    <w:rsid w:val="00303ED0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4B8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1AA"/>
    <w:rsid w:val="003B66D5"/>
    <w:rsid w:val="003B6C78"/>
    <w:rsid w:val="003B7839"/>
    <w:rsid w:val="003B7EAD"/>
    <w:rsid w:val="003E36E8"/>
    <w:rsid w:val="003E3AD4"/>
    <w:rsid w:val="003E401A"/>
    <w:rsid w:val="003F28A1"/>
    <w:rsid w:val="003F4609"/>
    <w:rsid w:val="004009B4"/>
    <w:rsid w:val="00403606"/>
    <w:rsid w:val="004060F5"/>
    <w:rsid w:val="004106D7"/>
    <w:rsid w:val="00412A5B"/>
    <w:rsid w:val="00412D58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9761D"/>
    <w:rsid w:val="004A0E9D"/>
    <w:rsid w:val="004A14D0"/>
    <w:rsid w:val="004A34AD"/>
    <w:rsid w:val="004A5F3F"/>
    <w:rsid w:val="004A7868"/>
    <w:rsid w:val="004B6D39"/>
    <w:rsid w:val="004B6F5E"/>
    <w:rsid w:val="004B7885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D5729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31B53"/>
    <w:rsid w:val="005346A2"/>
    <w:rsid w:val="00540EAC"/>
    <w:rsid w:val="005411CB"/>
    <w:rsid w:val="005479B4"/>
    <w:rsid w:val="00550E05"/>
    <w:rsid w:val="00554566"/>
    <w:rsid w:val="005559C5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3998"/>
    <w:rsid w:val="00594EB2"/>
    <w:rsid w:val="005A1847"/>
    <w:rsid w:val="005A19E8"/>
    <w:rsid w:val="005A1DA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2CDA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4AA2"/>
    <w:rsid w:val="006070F9"/>
    <w:rsid w:val="006110E3"/>
    <w:rsid w:val="00614F4F"/>
    <w:rsid w:val="00617FE4"/>
    <w:rsid w:val="006221D7"/>
    <w:rsid w:val="006243C6"/>
    <w:rsid w:val="0063092C"/>
    <w:rsid w:val="00631177"/>
    <w:rsid w:val="00631732"/>
    <w:rsid w:val="00632F38"/>
    <w:rsid w:val="006416FB"/>
    <w:rsid w:val="00645D31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3933"/>
    <w:rsid w:val="006E54B4"/>
    <w:rsid w:val="006E59E3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0122"/>
    <w:rsid w:val="007511E2"/>
    <w:rsid w:val="00751720"/>
    <w:rsid w:val="00751FA7"/>
    <w:rsid w:val="007618BC"/>
    <w:rsid w:val="00773E36"/>
    <w:rsid w:val="00776934"/>
    <w:rsid w:val="0078177F"/>
    <w:rsid w:val="00784622"/>
    <w:rsid w:val="007859A5"/>
    <w:rsid w:val="007877E0"/>
    <w:rsid w:val="007A00E6"/>
    <w:rsid w:val="007A2106"/>
    <w:rsid w:val="007A47CB"/>
    <w:rsid w:val="007A6951"/>
    <w:rsid w:val="007B36E9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0672"/>
    <w:rsid w:val="007E13FC"/>
    <w:rsid w:val="007E603F"/>
    <w:rsid w:val="008002C9"/>
    <w:rsid w:val="00800323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3D49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1805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B9B"/>
    <w:rsid w:val="008F5B29"/>
    <w:rsid w:val="00903358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5ED9"/>
    <w:rsid w:val="009269D5"/>
    <w:rsid w:val="00926E89"/>
    <w:rsid w:val="00933069"/>
    <w:rsid w:val="009362E9"/>
    <w:rsid w:val="00941042"/>
    <w:rsid w:val="0094151F"/>
    <w:rsid w:val="00941985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7D71"/>
    <w:rsid w:val="00975CA9"/>
    <w:rsid w:val="0097670D"/>
    <w:rsid w:val="00976A40"/>
    <w:rsid w:val="00976E88"/>
    <w:rsid w:val="009804D9"/>
    <w:rsid w:val="00981918"/>
    <w:rsid w:val="00984D44"/>
    <w:rsid w:val="009850DD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2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33A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601A"/>
    <w:rsid w:val="00A60E99"/>
    <w:rsid w:val="00A6272E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E94"/>
    <w:rsid w:val="00A947BA"/>
    <w:rsid w:val="00AA002F"/>
    <w:rsid w:val="00AA496C"/>
    <w:rsid w:val="00AB075B"/>
    <w:rsid w:val="00AB2B28"/>
    <w:rsid w:val="00AC57D5"/>
    <w:rsid w:val="00AC6E50"/>
    <w:rsid w:val="00AD10D3"/>
    <w:rsid w:val="00AD127C"/>
    <w:rsid w:val="00AD1917"/>
    <w:rsid w:val="00AD1FBD"/>
    <w:rsid w:val="00AD2155"/>
    <w:rsid w:val="00AD579C"/>
    <w:rsid w:val="00AE188B"/>
    <w:rsid w:val="00AE3233"/>
    <w:rsid w:val="00AF1F03"/>
    <w:rsid w:val="00AF301F"/>
    <w:rsid w:val="00AF6099"/>
    <w:rsid w:val="00B02AA8"/>
    <w:rsid w:val="00B07D1C"/>
    <w:rsid w:val="00B11377"/>
    <w:rsid w:val="00B12C11"/>
    <w:rsid w:val="00B14CA3"/>
    <w:rsid w:val="00B14F7A"/>
    <w:rsid w:val="00B163B9"/>
    <w:rsid w:val="00B2195C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C6DC4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55C7"/>
    <w:rsid w:val="00C15BE6"/>
    <w:rsid w:val="00C1732D"/>
    <w:rsid w:val="00C241C9"/>
    <w:rsid w:val="00C2699D"/>
    <w:rsid w:val="00C30477"/>
    <w:rsid w:val="00C3798C"/>
    <w:rsid w:val="00C419C1"/>
    <w:rsid w:val="00C446FF"/>
    <w:rsid w:val="00C47F87"/>
    <w:rsid w:val="00C510BE"/>
    <w:rsid w:val="00C55682"/>
    <w:rsid w:val="00C55F71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2E68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52A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4122"/>
    <w:rsid w:val="00D04B3E"/>
    <w:rsid w:val="00D07290"/>
    <w:rsid w:val="00D10781"/>
    <w:rsid w:val="00D110C1"/>
    <w:rsid w:val="00D11E24"/>
    <w:rsid w:val="00D25861"/>
    <w:rsid w:val="00D270EB"/>
    <w:rsid w:val="00D30C49"/>
    <w:rsid w:val="00D357F4"/>
    <w:rsid w:val="00D41623"/>
    <w:rsid w:val="00D45FD1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868DA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502F"/>
    <w:rsid w:val="00DF6DD1"/>
    <w:rsid w:val="00E01E0A"/>
    <w:rsid w:val="00E02094"/>
    <w:rsid w:val="00E02961"/>
    <w:rsid w:val="00E03D3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420"/>
    <w:rsid w:val="00E4197E"/>
    <w:rsid w:val="00E47461"/>
    <w:rsid w:val="00E4778E"/>
    <w:rsid w:val="00E502C5"/>
    <w:rsid w:val="00E50936"/>
    <w:rsid w:val="00E515AE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1EE"/>
    <w:rsid w:val="00E91B22"/>
    <w:rsid w:val="00E93769"/>
    <w:rsid w:val="00EA206C"/>
    <w:rsid w:val="00EA798E"/>
    <w:rsid w:val="00EB0EC2"/>
    <w:rsid w:val="00EB2FA9"/>
    <w:rsid w:val="00EB5B90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E628A"/>
    <w:rsid w:val="00EF36D8"/>
    <w:rsid w:val="00EF3D97"/>
    <w:rsid w:val="00F035E6"/>
    <w:rsid w:val="00F07909"/>
    <w:rsid w:val="00F109C9"/>
    <w:rsid w:val="00F12672"/>
    <w:rsid w:val="00F144E8"/>
    <w:rsid w:val="00F149D2"/>
    <w:rsid w:val="00F15668"/>
    <w:rsid w:val="00F1629E"/>
    <w:rsid w:val="00F22B2D"/>
    <w:rsid w:val="00F23F45"/>
    <w:rsid w:val="00F25699"/>
    <w:rsid w:val="00F36486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42B6"/>
    <w:rsid w:val="00F7656C"/>
    <w:rsid w:val="00F817D9"/>
    <w:rsid w:val="00F8300E"/>
    <w:rsid w:val="00F93EE5"/>
    <w:rsid w:val="00FA3A55"/>
    <w:rsid w:val="00FA64EB"/>
    <w:rsid w:val="00FB0447"/>
    <w:rsid w:val="00FB0659"/>
    <w:rsid w:val="00FC6D6C"/>
    <w:rsid w:val="00FD216D"/>
    <w:rsid w:val="00FD298C"/>
    <w:rsid w:val="00FD2BD6"/>
    <w:rsid w:val="00FD6217"/>
    <w:rsid w:val="00FE08C8"/>
    <w:rsid w:val="00FE1DA5"/>
    <w:rsid w:val="00FE481F"/>
    <w:rsid w:val="00FF0886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  <w15:docId w15:val="{5A65225B-DA0F-4B1E-AEA6-31161D99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paragraph" w:customStyle="1" w:styleId="Pa26">
    <w:name w:val="Pa26"/>
    <w:basedOn w:val="Default"/>
    <w:next w:val="Default"/>
    <w:uiPriority w:val="99"/>
    <w:rsid w:val="00E03D31"/>
    <w:pPr>
      <w:spacing w:line="240" w:lineRule="atLeast"/>
    </w:pPr>
    <w:rPr>
      <w:rFonts w:ascii="Calibri" w:hAnsi="Calibri" w:cs="Calibri"/>
      <w:color w:val="auto"/>
    </w:rPr>
  </w:style>
  <w:style w:type="character" w:customStyle="1" w:styleId="A90">
    <w:name w:val="A9"/>
    <w:uiPriority w:val="99"/>
    <w:rsid w:val="00E03D3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45445-20E8-403D-A8A5-27C45D20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5</TotalTime>
  <Pages>15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2025-04-14T08:35:00Z</dcterms:created>
  <dcterms:modified xsi:type="dcterms:W3CDTF">2026-05-22T12:40:00Z</dcterms:modified>
</cp:coreProperties>
</file>